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0C75" w14:textId="77777777" w:rsidR="008235E9" w:rsidRDefault="008235E9" w:rsidP="0061508A">
      <w:pPr>
        <w:pStyle w:val="Heading1"/>
      </w:pPr>
      <w:r w:rsidRPr="00A41A24">
        <w:rPr>
          <w:noProof/>
        </w:rPr>
        <w:t>Field Tested, Farmer Approved: Supporting Specialty Crop Producer Growth and Knowledge Sharing Through Mini-grants</w:t>
      </w:r>
    </w:p>
    <w:p w14:paraId="613FBE44" w14:textId="77777777" w:rsidR="008235E9" w:rsidRPr="0061508A" w:rsidRDefault="008235E9" w:rsidP="0061508A">
      <w:pPr>
        <w:pStyle w:val="Heading3"/>
      </w:pPr>
      <w:r w:rsidRPr="00A41A24">
        <w:rPr>
          <w:noProof/>
        </w:rPr>
        <w:t>Community Food and Agriculture Coalition</w:t>
      </w:r>
    </w:p>
    <w:p w14:paraId="657327C5"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085C631F" w14:textId="77777777" w:rsidTr="00D62344">
        <w:trPr>
          <w:trHeight w:val="317"/>
        </w:trPr>
        <w:tc>
          <w:tcPr>
            <w:tcW w:w="10998" w:type="dxa"/>
            <w:gridSpan w:val="7"/>
            <w:shd w:val="clear" w:color="auto" w:fill="94C600" w:themeFill="accent1"/>
            <w:vAlign w:val="center"/>
          </w:tcPr>
          <w:p w14:paraId="0DC98E15"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E575EAE" w14:textId="77777777" w:rsidTr="00D62344">
        <w:trPr>
          <w:trHeight w:val="70"/>
        </w:trPr>
        <w:tc>
          <w:tcPr>
            <w:tcW w:w="3168" w:type="dxa"/>
            <w:shd w:val="clear" w:color="auto" w:fill="D9D9D9" w:themeFill="background1" w:themeFillShade="D9"/>
            <w:vAlign w:val="center"/>
          </w:tcPr>
          <w:p w14:paraId="5B53452C"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24918992" w14:textId="147DBF65" w:rsidR="008235E9" w:rsidRPr="007B6972" w:rsidRDefault="008235E9" w:rsidP="000975B6">
            <w:pPr>
              <w:pStyle w:val="NoSpacing"/>
            </w:pPr>
            <w:r>
              <w:rPr>
                <w:noProof/>
              </w:rPr>
              <w:t>Community Food and Agriculture Coalition</w:t>
            </w:r>
          </w:p>
        </w:tc>
      </w:tr>
      <w:tr w:rsidR="008235E9" w14:paraId="6731991D" w14:textId="77777777" w:rsidTr="00B138FC">
        <w:trPr>
          <w:trHeight w:val="71"/>
        </w:trPr>
        <w:tc>
          <w:tcPr>
            <w:tcW w:w="3168" w:type="dxa"/>
            <w:shd w:val="clear" w:color="auto" w:fill="D9D9D9" w:themeFill="background1" w:themeFillShade="D9"/>
            <w:vAlign w:val="center"/>
          </w:tcPr>
          <w:p w14:paraId="78D845B3"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1BF6D40C" w14:textId="29851F87" w:rsidR="008235E9" w:rsidRPr="00402A84" w:rsidRDefault="00457DD8" w:rsidP="000975B6">
            <w:pPr>
              <w:pStyle w:val="NoSpacing"/>
            </w:pPr>
            <w:r>
              <w:rPr>
                <w:noProof/>
              </w:rPr>
              <w:t>College/ University</w:t>
            </w:r>
          </w:p>
        </w:tc>
      </w:tr>
      <w:tr w:rsidR="008235E9" w14:paraId="632EF870" w14:textId="77777777" w:rsidTr="00D62344">
        <w:trPr>
          <w:trHeight w:val="317"/>
        </w:trPr>
        <w:tc>
          <w:tcPr>
            <w:tcW w:w="3168" w:type="dxa"/>
            <w:shd w:val="clear" w:color="auto" w:fill="D9D9D9" w:themeFill="background1" w:themeFillShade="D9"/>
            <w:vAlign w:val="center"/>
          </w:tcPr>
          <w:p w14:paraId="74CBD5AF"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AD186D8" w14:textId="77777777" w:rsidR="008235E9" w:rsidRDefault="008235E9" w:rsidP="000975B6">
            <w:pPr>
              <w:pStyle w:val="NoSpacing"/>
            </w:pPr>
            <w:r>
              <w:rPr>
                <w:noProof/>
              </w:rPr>
              <w:t>Mary Ellis</w:t>
            </w:r>
            <w:r>
              <w:t>/</w:t>
            </w:r>
            <w:r>
              <w:rPr>
                <w:noProof/>
              </w:rPr>
              <w:t>Community Food and Agriculture Coalition</w:t>
            </w:r>
          </w:p>
        </w:tc>
      </w:tr>
      <w:tr w:rsidR="008235E9" w14:paraId="0F464437" w14:textId="77777777" w:rsidTr="00D62344">
        <w:trPr>
          <w:trHeight w:val="317"/>
        </w:trPr>
        <w:tc>
          <w:tcPr>
            <w:tcW w:w="3168" w:type="dxa"/>
            <w:shd w:val="clear" w:color="auto" w:fill="D9D9D9" w:themeFill="background1" w:themeFillShade="D9"/>
            <w:vAlign w:val="center"/>
          </w:tcPr>
          <w:p w14:paraId="1BFDD714"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7430CD70" w14:textId="77777777" w:rsidR="008235E9" w:rsidRDefault="008235E9" w:rsidP="000975B6">
            <w:pPr>
              <w:pStyle w:val="NoSpacing"/>
            </w:pPr>
            <w:r>
              <w:rPr>
                <w:noProof/>
              </w:rPr>
              <w:t>P.O. Box 7025, Missoula, MT 59807</w:t>
            </w:r>
          </w:p>
        </w:tc>
      </w:tr>
      <w:tr w:rsidR="008235E9" w14:paraId="47BD2F1F" w14:textId="77777777" w:rsidTr="00D62344">
        <w:trPr>
          <w:trHeight w:val="317"/>
        </w:trPr>
        <w:tc>
          <w:tcPr>
            <w:tcW w:w="3168" w:type="dxa"/>
            <w:shd w:val="clear" w:color="auto" w:fill="D9D9D9" w:themeFill="background1" w:themeFillShade="D9"/>
            <w:vAlign w:val="center"/>
          </w:tcPr>
          <w:p w14:paraId="15B3B5A5"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2A4C2F3E" w14:textId="77777777" w:rsidR="008235E9" w:rsidRDefault="008235E9" w:rsidP="000975B6">
            <w:pPr>
              <w:pStyle w:val="NoSpacing"/>
            </w:pPr>
            <w:r>
              <w:rPr>
                <w:noProof/>
              </w:rPr>
              <w:t>1535 Wyoming St., Missoula, MT 59801</w:t>
            </w:r>
          </w:p>
        </w:tc>
      </w:tr>
      <w:tr w:rsidR="008235E9" w:rsidRPr="00684FD7" w14:paraId="18662DEC" w14:textId="77777777" w:rsidTr="00D62344">
        <w:trPr>
          <w:trHeight w:val="317"/>
        </w:trPr>
        <w:tc>
          <w:tcPr>
            <w:tcW w:w="10998" w:type="dxa"/>
            <w:gridSpan w:val="7"/>
            <w:shd w:val="clear" w:color="auto" w:fill="94C600" w:themeFill="accent1"/>
            <w:vAlign w:val="center"/>
          </w:tcPr>
          <w:p w14:paraId="3FC58AAF" w14:textId="77777777" w:rsidR="008235E9" w:rsidRPr="00684FD7" w:rsidRDefault="008235E9" w:rsidP="000975B6">
            <w:pPr>
              <w:pStyle w:val="NoSpacing"/>
              <w:rPr>
                <w:sz w:val="28"/>
              </w:rPr>
            </w:pPr>
            <w:r w:rsidRPr="00684FD7">
              <w:rPr>
                <w:sz w:val="28"/>
              </w:rPr>
              <w:t>Project Information</w:t>
            </w:r>
          </w:p>
        </w:tc>
      </w:tr>
      <w:tr w:rsidR="008235E9" w14:paraId="5E75C264" w14:textId="77777777" w:rsidTr="00D62344">
        <w:trPr>
          <w:trHeight w:val="317"/>
        </w:trPr>
        <w:tc>
          <w:tcPr>
            <w:tcW w:w="3168" w:type="dxa"/>
            <w:shd w:val="clear" w:color="auto" w:fill="D9D9D9" w:themeFill="background1" w:themeFillShade="D9"/>
            <w:vAlign w:val="center"/>
          </w:tcPr>
          <w:p w14:paraId="22FC821D"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4C186209" w14:textId="77777777" w:rsidR="008235E9" w:rsidRDefault="008235E9" w:rsidP="000975B6">
            <w:pPr>
              <w:pStyle w:val="NoSpacing"/>
            </w:pPr>
            <w:r>
              <w:rPr>
                <w:noProof/>
              </w:rPr>
              <w:t>Field Tested, Farmer Approved: Supporting Specialty Crop Producer Growth and Knowledge Sharing Through Mini-grants</w:t>
            </w:r>
          </w:p>
        </w:tc>
      </w:tr>
      <w:tr w:rsidR="008235E9" w14:paraId="66F6E82D" w14:textId="77777777" w:rsidTr="00D62344">
        <w:trPr>
          <w:trHeight w:val="317"/>
        </w:trPr>
        <w:tc>
          <w:tcPr>
            <w:tcW w:w="3168" w:type="dxa"/>
            <w:shd w:val="clear" w:color="auto" w:fill="D9D9D9" w:themeFill="background1" w:themeFillShade="D9"/>
            <w:vAlign w:val="center"/>
          </w:tcPr>
          <w:p w14:paraId="66AF6F56" w14:textId="77777777" w:rsidR="008235E9" w:rsidRPr="00293837" w:rsidRDefault="008235E9" w:rsidP="000975B6">
            <w:pPr>
              <w:pStyle w:val="NoSpacing"/>
            </w:pPr>
            <w:r>
              <w:t>Project Start Date</w:t>
            </w:r>
          </w:p>
        </w:tc>
        <w:tc>
          <w:tcPr>
            <w:tcW w:w="3060" w:type="dxa"/>
            <w:gridSpan w:val="2"/>
            <w:shd w:val="clear" w:color="auto" w:fill="auto"/>
            <w:vAlign w:val="center"/>
          </w:tcPr>
          <w:p w14:paraId="734F1D7E"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3D2B5027"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41AEB8DE" w14:textId="77777777" w:rsidR="008235E9" w:rsidRDefault="008235E9" w:rsidP="000975B6">
            <w:pPr>
              <w:pStyle w:val="NoSpacing"/>
            </w:pPr>
            <w:r>
              <w:rPr>
                <w:noProof/>
              </w:rPr>
              <w:t>09/29/2024</w:t>
            </w:r>
          </w:p>
        </w:tc>
      </w:tr>
      <w:tr w:rsidR="008235E9" w14:paraId="58A8DD50" w14:textId="77777777" w:rsidTr="00D62344">
        <w:trPr>
          <w:trHeight w:val="317"/>
        </w:trPr>
        <w:tc>
          <w:tcPr>
            <w:tcW w:w="3168" w:type="dxa"/>
            <w:shd w:val="clear" w:color="auto" w:fill="D9D9D9" w:themeFill="background1" w:themeFillShade="D9"/>
            <w:vAlign w:val="center"/>
          </w:tcPr>
          <w:p w14:paraId="2935E3C9"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13705CE8" w14:textId="77777777" w:rsidR="008235E9" w:rsidRDefault="008235E9" w:rsidP="000975B6">
            <w:pPr>
              <w:pStyle w:val="NoSpacing"/>
            </w:pPr>
            <w:r>
              <w:rPr>
                <w:noProof/>
              </w:rPr>
              <w:t>Montana Specialty Crops: fruits, vegetables, peas, lentils, horticulture and nursery crops.</w:t>
            </w:r>
          </w:p>
        </w:tc>
      </w:tr>
      <w:tr w:rsidR="008235E9" w14:paraId="367ACDA7" w14:textId="77777777" w:rsidTr="00786B72">
        <w:trPr>
          <w:trHeight w:val="317"/>
        </w:trPr>
        <w:tc>
          <w:tcPr>
            <w:tcW w:w="3168" w:type="dxa"/>
            <w:shd w:val="clear" w:color="auto" w:fill="D9D9D9" w:themeFill="background1" w:themeFillShade="D9"/>
            <w:vAlign w:val="center"/>
          </w:tcPr>
          <w:p w14:paraId="613F2645"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4EAC0799"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38AC4CF4"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4510F459" w14:textId="77777777" w:rsidR="008235E9" w:rsidRPr="00A528D7" w:rsidRDefault="008235E9" w:rsidP="000975B6">
            <w:pPr>
              <w:pStyle w:val="NoSpacing"/>
            </w:pPr>
            <w:r>
              <w:rPr>
                <w:noProof/>
              </w:rPr>
              <w:t>Yes</w:t>
            </w:r>
          </w:p>
        </w:tc>
      </w:tr>
      <w:tr w:rsidR="008235E9" w14:paraId="480CD4C0" w14:textId="77777777" w:rsidTr="00A749AA">
        <w:trPr>
          <w:trHeight w:val="64"/>
        </w:trPr>
        <w:tc>
          <w:tcPr>
            <w:tcW w:w="3168" w:type="dxa"/>
            <w:shd w:val="clear" w:color="auto" w:fill="D9D9D9" w:themeFill="background1" w:themeFillShade="D9"/>
            <w:vAlign w:val="center"/>
          </w:tcPr>
          <w:p w14:paraId="203058E9" w14:textId="77777777" w:rsidR="008235E9" w:rsidRPr="00393600" w:rsidRDefault="008235E9" w:rsidP="000975B6">
            <w:pPr>
              <w:pStyle w:val="NoSpacing"/>
            </w:pPr>
            <w:r>
              <w:t>Is this a multi-state project?</w:t>
            </w:r>
          </w:p>
        </w:tc>
        <w:tc>
          <w:tcPr>
            <w:tcW w:w="2327" w:type="dxa"/>
            <w:shd w:val="clear" w:color="auto" w:fill="auto"/>
            <w:vAlign w:val="center"/>
          </w:tcPr>
          <w:p w14:paraId="79CFA2EE"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DAA7ED2"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0D00999" w14:textId="77777777" w:rsidR="008235E9" w:rsidRDefault="008235E9" w:rsidP="000975B6">
            <w:pPr>
              <w:pStyle w:val="NoSpacing"/>
            </w:pPr>
            <w:r>
              <w:rPr>
                <w:noProof/>
              </w:rPr>
              <w:t>Community Food and Agriculture Coalition</w:t>
            </w:r>
          </w:p>
        </w:tc>
      </w:tr>
      <w:tr w:rsidR="008235E9" w14:paraId="5BC78487" w14:textId="77777777" w:rsidTr="00290478">
        <w:trPr>
          <w:trHeight w:val="64"/>
        </w:trPr>
        <w:tc>
          <w:tcPr>
            <w:tcW w:w="3168" w:type="dxa"/>
            <w:shd w:val="clear" w:color="auto" w:fill="D9D9D9" w:themeFill="background1" w:themeFillShade="D9"/>
            <w:vAlign w:val="center"/>
          </w:tcPr>
          <w:p w14:paraId="2F4A9CFF" w14:textId="77777777" w:rsidR="008235E9" w:rsidRDefault="008235E9" w:rsidP="000975B6">
            <w:pPr>
              <w:pStyle w:val="NoSpacing"/>
            </w:pPr>
            <w:r>
              <w:t>Does project include market adaptations for COVID-19?</w:t>
            </w:r>
          </w:p>
        </w:tc>
        <w:tc>
          <w:tcPr>
            <w:tcW w:w="2327" w:type="dxa"/>
            <w:shd w:val="clear" w:color="auto" w:fill="auto"/>
            <w:vAlign w:val="center"/>
          </w:tcPr>
          <w:p w14:paraId="5C75C05F"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2C61DF45" w14:textId="77777777" w:rsidR="008235E9" w:rsidRDefault="008235E9" w:rsidP="000975B6">
            <w:pPr>
              <w:pStyle w:val="NoSpacing"/>
            </w:pPr>
            <w:r>
              <w:t>If yes, explanation</w:t>
            </w:r>
          </w:p>
        </w:tc>
        <w:tc>
          <w:tcPr>
            <w:tcW w:w="2917" w:type="dxa"/>
            <w:gridSpan w:val="3"/>
            <w:shd w:val="clear" w:color="auto" w:fill="auto"/>
            <w:vAlign w:val="center"/>
          </w:tcPr>
          <w:p w14:paraId="41BF1CFA" w14:textId="77777777" w:rsidR="008235E9" w:rsidRDefault="008235E9" w:rsidP="000975B6">
            <w:pPr>
              <w:pStyle w:val="NoSpacing"/>
            </w:pPr>
          </w:p>
        </w:tc>
      </w:tr>
    </w:tbl>
    <w:p w14:paraId="1034037E"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676A116"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00E9832" w14:textId="77777777" w:rsidR="008235E9" w:rsidRDefault="008235E9" w:rsidP="00D82D24">
      <w:pPr>
        <w:pStyle w:val="Heading2"/>
      </w:pPr>
      <w:r>
        <w:lastRenderedPageBreak/>
        <w:t>Narrative</w:t>
      </w:r>
    </w:p>
    <w:p w14:paraId="4AF1696A" w14:textId="77777777" w:rsidR="008235E9" w:rsidRDefault="008235E9" w:rsidP="00D82D24">
      <w:pPr>
        <w:pStyle w:val="Heading3"/>
      </w:pPr>
      <w:r w:rsidRPr="00B90F13">
        <w:t>Abstract</w:t>
      </w:r>
    </w:p>
    <w:p w14:paraId="2A65EAA4"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2E7629B"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21BEA3A9"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29994B95"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14C14276" w14:textId="77777777" w:rsidTr="000975B6">
        <w:trPr>
          <w:trHeight w:val="863"/>
        </w:trPr>
        <w:tc>
          <w:tcPr>
            <w:tcW w:w="10278" w:type="dxa"/>
          </w:tcPr>
          <w:p w14:paraId="78F56E04" w14:textId="77777777" w:rsidR="008235E9" w:rsidRDefault="008235E9" w:rsidP="00210634">
            <w:pPr>
              <w:rPr>
                <w:noProof/>
              </w:rPr>
            </w:pPr>
            <w:r>
              <w:rPr>
                <w:noProof/>
              </w:rPr>
              <w:t>Field Tested, Farmer Approved: Supporting Specialty Crop Producer Knowledge Sharing and Growth Through Minigrants</w:t>
            </w:r>
          </w:p>
          <w:p w14:paraId="7A8A75F4" w14:textId="77777777" w:rsidR="008235E9" w:rsidRDefault="008235E9" w:rsidP="00210634">
            <w:pPr>
              <w:rPr>
                <w:noProof/>
              </w:rPr>
            </w:pPr>
            <w:r>
              <w:rPr>
                <w:noProof/>
              </w:rPr>
              <w:t>will support and expand Community Food and Agriculture Coalition’s (CFAC) established mini-grant fund. This</w:t>
            </w:r>
          </w:p>
          <w:p w14:paraId="2CDBFE10" w14:textId="77777777" w:rsidR="008235E9" w:rsidRDefault="008235E9" w:rsidP="00210634">
            <w:pPr>
              <w:rPr>
                <w:noProof/>
              </w:rPr>
            </w:pPr>
            <w:r>
              <w:rPr>
                <w:noProof/>
              </w:rPr>
              <w:t>project will provide a minimum of 50 mini-grants to specialty crop producers in Montana. Funds will significantly</w:t>
            </w:r>
          </w:p>
          <w:p w14:paraId="0EAE7F5C" w14:textId="77777777" w:rsidR="008235E9" w:rsidRDefault="008235E9" w:rsidP="00210634">
            <w:pPr>
              <w:rPr>
                <w:noProof/>
              </w:rPr>
            </w:pPr>
            <w:r>
              <w:rPr>
                <w:noProof/>
              </w:rPr>
              <w:t>expand CFAC’s established Field Tested Mini-grant program. Mini-grant funds will be used by farmers to purchase</w:t>
            </w:r>
          </w:p>
          <w:p w14:paraId="5758B434" w14:textId="77777777" w:rsidR="008235E9" w:rsidRDefault="008235E9" w:rsidP="00210634">
            <w:pPr>
              <w:rPr>
                <w:noProof/>
              </w:rPr>
            </w:pPr>
            <w:r>
              <w:rPr>
                <w:noProof/>
              </w:rPr>
              <w:t>new and innovative tools to improve on-farm production and efficiency. This project will also allocate 20% of minigrants</w:t>
            </w:r>
          </w:p>
          <w:p w14:paraId="0106092F" w14:textId="77777777" w:rsidR="008235E9" w:rsidRDefault="008235E9" w:rsidP="00210634">
            <w:pPr>
              <w:rPr>
                <w:noProof/>
              </w:rPr>
            </w:pPr>
            <w:r>
              <w:rPr>
                <w:noProof/>
              </w:rPr>
              <w:t>to BIPOC producers. Information and knowledge gathered from farmer’s projects will be share with the larger</w:t>
            </w:r>
          </w:p>
          <w:p w14:paraId="5F9AFED4" w14:textId="77777777" w:rsidR="008235E9" w:rsidRDefault="008235E9" w:rsidP="00210634">
            <w:pPr>
              <w:rPr>
                <w:noProof/>
              </w:rPr>
            </w:pPr>
            <w:r>
              <w:rPr>
                <w:noProof/>
              </w:rPr>
              <w:t>farming community through Field Tested podcasts, videos, infographics, and reports. CFAC’s beginning farmer</w:t>
            </w:r>
          </w:p>
          <w:p w14:paraId="582EF20B" w14:textId="77777777" w:rsidR="008235E9" w:rsidRDefault="008235E9" w:rsidP="00210634">
            <w:pPr>
              <w:rPr>
                <w:noProof/>
              </w:rPr>
            </w:pPr>
            <w:r>
              <w:rPr>
                <w:noProof/>
              </w:rPr>
              <w:t>program provides hands-on, intensive training for new and beginning specialty crop producers as well as established</w:t>
            </w:r>
          </w:p>
          <w:p w14:paraId="1C086BF0" w14:textId="77777777" w:rsidR="008235E9" w:rsidRDefault="008235E9" w:rsidP="00210634">
            <w:pPr>
              <w:rPr>
                <w:noProof/>
              </w:rPr>
            </w:pPr>
            <w:r>
              <w:rPr>
                <w:noProof/>
              </w:rPr>
              <w:t>producers. Farmers face many of challenges when they attempt to start or grow their operation, but through</w:t>
            </w:r>
          </w:p>
          <w:p w14:paraId="0A2184CC" w14:textId="77777777" w:rsidR="008235E9" w:rsidRDefault="008235E9" w:rsidP="00210634">
            <w:pPr>
              <w:rPr>
                <w:noProof/>
              </w:rPr>
            </w:pPr>
            <w:r>
              <w:rPr>
                <w:noProof/>
              </w:rPr>
              <w:t>comprehensive education programming and mini-grants CFAC can help reduce the barriers to startup and help</w:t>
            </w:r>
          </w:p>
          <w:p w14:paraId="42F038D6" w14:textId="77777777" w:rsidR="008235E9" w:rsidRPr="00A528D7" w:rsidRDefault="008235E9" w:rsidP="000975B6">
            <w:r>
              <w:rPr>
                <w:noProof/>
              </w:rPr>
              <w:t>ensure farmer success.</w:t>
            </w:r>
          </w:p>
        </w:tc>
      </w:tr>
    </w:tbl>
    <w:p w14:paraId="551F5EBD" w14:textId="77777777" w:rsidR="008235E9" w:rsidRDefault="008235E9" w:rsidP="00D82D24">
      <w:pPr>
        <w:pStyle w:val="Heading3"/>
      </w:pPr>
      <w:r w:rsidRPr="00941C8E">
        <w:t xml:space="preserve">Project Purpose </w:t>
      </w:r>
    </w:p>
    <w:p w14:paraId="2F826981"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3916427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2600CFCF"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831065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A843ADC" w14:textId="77777777" w:rsidTr="000975B6">
        <w:trPr>
          <w:trHeight w:val="818"/>
        </w:trPr>
        <w:tc>
          <w:tcPr>
            <w:tcW w:w="10296" w:type="dxa"/>
          </w:tcPr>
          <w:p w14:paraId="5BCD6F7A" w14:textId="77777777" w:rsidR="008235E9" w:rsidRDefault="008235E9" w:rsidP="00210634">
            <w:pPr>
              <w:spacing w:before="120" w:after="120"/>
              <w:rPr>
                <w:noProof/>
              </w:rPr>
            </w:pPr>
            <w:r>
              <w:rPr>
                <w:noProof/>
              </w:rPr>
              <w:t xml:space="preserve">According to a National Young Farmers Coalition survey, beginning farmers face significant challenges to startup, citing access to capital and training opportunities as two of the top barriers (NYFC 2017). The 2017 survey further identifies burdensome paperwork and application processes as the number one challenge for young farmers in accessing federal financial programs. Additional challenges arise when farmers who identify as Biracial, Indigenous, or Person of Color (BIPOC) try to apply to these programs (UCS 2020). </w:t>
            </w:r>
          </w:p>
          <w:p w14:paraId="733A91C7" w14:textId="77777777" w:rsidR="008235E9" w:rsidRDefault="008235E9" w:rsidP="00210634">
            <w:pPr>
              <w:spacing w:before="120" w:after="120"/>
              <w:rPr>
                <w:noProof/>
              </w:rPr>
            </w:pPr>
            <w:r>
              <w:rPr>
                <w:noProof/>
              </w:rPr>
              <w:t xml:space="preserve">The goal of this project is to expand and increase the reach of CFAC’s Field Tested Mini-grant program – by offering over twice as many mini-grants, designating a percentage of grants to BIPOC producers, and implementing a multi-media approach to sharing and distributing farmer-to-farmer knowledge. </w:t>
            </w:r>
          </w:p>
          <w:p w14:paraId="28F7862A" w14:textId="77777777" w:rsidR="008235E9" w:rsidRDefault="008235E9" w:rsidP="00210634">
            <w:pPr>
              <w:spacing w:before="120" w:after="120"/>
              <w:rPr>
                <w:noProof/>
              </w:rPr>
            </w:pPr>
            <w:r>
              <w:rPr>
                <w:noProof/>
              </w:rPr>
              <w:t>This project will continue to take a broad approach in assisting specialty crop producers. It will help hobbyists become entrepreneurs and it will allow individuals without commercial production experience to continue to solve community food access issues through farming. This program seeks to minimize financial barriers for farmers, ultimately increasing overall competition and consumption of specialty crops grown in Montana.</w:t>
            </w:r>
          </w:p>
          <w:p w14:paraId="3AE2D14D" w14:textId="77777777" w:rsidR="008235E9" w:rsidRPr="00A528D7" w:rsidRDefault="008235E9" w:rsidP="000975B6">
            <w:pPr>
              <w:spacing w:before="120" w:after="120"/>
            </w:pPr>
            <w:r>
              <w:rPr>
                <w:noProof/>
              </w:rPr>
              <w:t>Specialty crop producers will benefit from this project by identifying new products and production methods that increase their output of specialty crops and increase their ability to stay in business or expand. Supply purchases can be difficult to afford for the small-scale producer, but can have long-term impacts on their production systems.</w:t>
            </w:r>
          </w:p>
        </w:tc>
      </w:tr>
    </w:tbl>
    <w:p w14:paraId="2DD2D321" w14:textId="77777777" w:rsidR="008235E9" w:rsidRPr="009A6749" w:rsidRDefault="008235E9" w:rsidP="00D82D24">
      <w:pPr>
        <w:pStyle w:val="ListParagraph"/>
        <w:contextualSpacing w:val="0"/>
      </w:pPr>
    </w:p>
    <w:p w14:paraId="0BFA5E3A" w14:textId="77777777" w:rsidR="008235E9" w:rsidRPr="00024347" w:rsidRDefault="008235E9" w:rsidP="00D82D24">
      <w:pPr>
        <w:pStyle w:val="ListParagraph"/>
        <w:numPr>
          <w:ilvl w:val="0"/>
          <w:numId w:val="37"/>
        </w:numPr>
        <w:ind w:left="720"/>
        <w:rPr>
          <w:b/>
        </w:rPr>
      </w:pPr>
      <w:r w:rsidRPr="009E638F">
        <w:rPr>
          <w:b/>
        </w:rPr>
        <w:lastRenderedPageBreak/>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3"/>
        <w:gridCol w:w="7569"/>
      </w:tblGrid>
      <w:tr w:rsidR="008235E9" w14:paraId="4588F1FB" w14:textId="77777777" w:rsidTr="000975B6">
        <w:tc>
          <w:tcPr>
            <w:tcW w:w="2520" w:type="dxa"/>
          </w:tcPr>
          <w:p w14:paraId="1EFD8441" w14:textId="77777777" w:rsidR="008235E9" w:rsidRPr="00EB4753" w:rsidRDefault="008235E9" w:rsidP="000975B6">
            <w:r w:rsidRPr="00EB4753">
              <w:t>Objective Name</w:t>
            </w:r>
          </w:p>
        </w:tc>
        <w:tc>
          <w:tcPr>
            <w:tcW w:w="7740" w:type="dxa"/>
          </w:tcPr>
          <w:p w14:paraId="7EC77964" w14:textId="77777777" w:rsidR="008235E9" w:rsidRDefault="008235E9" w:rsidP="000975B6">
            <w:r>
              <w:t>Objective Description</w:t>
            </w:r>
          </w:p>
        </w:tc>
      </w:tr>
      <w:tr w:rsidR="008235E9" w14:paraId="2F424C41" w14:textId="77777777" w:rsidTr="000975B6">
        <w:tc>
          <w:tcPr>
            <w:tcW w:w="2520" w:type="dxa"/>
          </w:tcPr>
          <w:p w14:paraId="5E609338" w14:textId="214DF6CD" w:rsidR="008235E9" w:rsidRDefault="008235E9" w:rsidP="00503B7B">
            <w:r>
              <w:t xml:space="preserve">1) </w:t>
            </w:r>
            <w:r>
              <w:rPr>
                <w:noProof/>
              </w:rPr>
              <w:t>Streamline funding available to</w:t>
            </w:r>
            <w:r w:rsidR="00503B7B">
              <w:rPr>
                <w:noProof/>
              </w:rPr>
              <w:t xml:space="preserve"> </w:t>
            </w:r>
            <w:r>
              <w:rPr>
                <w:noProof/>
              </w:rPr>
              <w:t>farmers: Award mini-grants to</w:t>
            </w:r>
            <w:r w:rsidR="00503B7B">
              <w:rPr>
                <w:noProof/>
              </w:rPr>
              <w:t xml:space="preserve"> </w:t>
            </w:r>
            <w:r>
              <w:rPr>
                <w:noProof/>
              </w:rPr>
              <w:t>farmers taking part in CFAC’s</w:t>
            </w:r>
            <w:r w:rsidR="00503B7B">
              <w:rPr>
                <w:noProof/>
              </w:rPr>
              <w:t xml:space="preserve"> </w:t>
            </w:r>
            <w:r>
              <w:rPr>
                <w:noProof/>
              </w:rPr>
              <w:t>guided education program</w:t>
            </w:r>
          </w:p>
        </w:tc>
        <w:tc>
          <w:tcPr>
            <w:tcW w:w="7740" w:type="dxa"/>
          </w:tcPr>
          <w:p w14:paraId="39FCB897" w14:textId="77777777" w:rsidR="008235E9" w:rsidRDefault="008235E9" w:rsidP="000975B6">
            <w:r>
              <w:rPr>
                <w:noProof/>
              </w:rPr>
              <w:t>Award (50) $5000 mini-grants to specialty crop producers in Montana</w:t>
            </w:r>
          </w:p>
        </w:tc>
      </w:tr>
      <w:tr w:rsidR="008235E9" w14:paraId="22020E38" w14:textId="77777777" w:rsidTr="000975B6">
        <w:tc>
          <w:tcPr>
            <w:tcW w:w="2520" w:type="dxa"/>
          </w:tcPr>
          <w:p w14:paraId="091B520A" w14:textId="2F30CCF6" w:rsidR="008235E9" w:rsidRDefault="008235E9" w:rsidP="00503B7B">
            <w:r>
              <w:t xml:space="preserve">2) </w:t>
            </w:r>
            <w:r>
              <w:rPr>
                <w:noProof/>
              </w:rPr>
              <w:t>Connect farmers to trainings,</w:t>
            </w:r>
            <w:r w:rsidR="00503B7B">
              <w:rPr>
                <w:noProof/>
              </w:rPr>
              <w:t xml:space="preserve"> </w:t>
            </w:r>
            <w:r>
              <w:rPr>
                <w:noProof/>
              </w:rPr>
              <w:t>TA and resources</w:t>
            </w:r>
          </w:p>
        </w:tc>
        <w:tc>
          <w:tcPr>
            <w:tcW w:w="7740" w:type="dxa"/>
          </w:tcPr>
          <w:p w14:paraId="7826F7A3" w14:textId="77777777" w:rsidR="008235E9" w:rsidRDefault="008235E9" w:rsidP="00210634">
            <w:pPr>
              <w:rPr>
                <w:noProof/>
              </w:rPr>
            </w:pPr>
            <w:r>
              <w:rPr>
                <w:noProof/>
              </w:rPr>
              <w:t>Provide 70 new specialty crop producers with one-on-one assistance</w:t>
            </w:r>
          </w:p>
          <w:p w14:paraId="09F7164A" w14:textId="77777777" w:rsidR="008235E9" w:rsidRDefault="008235E9" w:rsidP="00210634">
            <w:pPr>
              <w:rPr>
                <w:noProof/>
              </w:rPr>
            </w:pPr>
            <w:r>
              <w:rPr>
                <w:noProof/>
              </w:rPr>
              <w:t>from CFAC and connected to CFAC’s comprehensive training</w:t>
            </w:r>
          </w:p>
          <w:p w14:paraId="671EC1EA" w14:textId="77777777" w:rsidR="008235E9" w:rsidRDefault="008235E9" w:rsidP="000975B6">
            <w:r>
              <w:rPr>
                <w:noProof/>
              </w:rPr>
              <w:t>programs.</w:t>
            </w:r>
          </w:p>
        </w:tc>
      </w:tr>
      <w:tr w:rsidR="008235E9" w14:paraId="203A18B8" w14:textId="77777777" w:rsidTr="000975B6">
        <w:tc>
          <w:tcPr>
            <w:tcW w:w="2520" w:type="dxa"/>
          </w:tcPr>
          <w:p w14:paraId="528A8C13" w14:textId="0A2D57B8" w:rsidR="008235E9" w:rsidRDefault="008235E9" w:rsidP="00503B7B">
            <w:r>
              <w:t xml:space="preserve">3) </w:t>
            </w:r>
            <w:r>
              <w:rPr>
                <w:noProof/>
              </w:rPr>
              <w:t>Develop new and innovative</w:t>
            </w:r>
            <w:r w:rsidR="00503B7B">
              <w:rPr>
                <w:noProof/>
              </w:rPr>
              <w:t xml:space="preserve"> </w:t>
            </w:r>
            <w:r>
              <w:rPr>
                <w:noProof/>
              </w:rPr>
              <w:t>tools that will support peer-to</w:t>
            </w:r>
            <w:r w:rsidR="00503B7B">
              <w:rPr>
                <w:noProof/>
              </w:rPr>
              <w:t xml:space="preserve"> </w:t>
            </w:r>
            <w:r>
              <w:rPr>
                <w:noProof/>
              </w:rPr>
              <w:t>peer</w:t>
            </w:r>
            <w:r w:rsidR="00503B7B">
              <w:rPr>
                <w:noProof/>
              </w:rPr>
              <w:t xml:space="preserve"> </w:t>
            </w:r>
            <w:r>
              <w:rPr>
                <w:noProof/>
              </w:rPr>
              <w:t>learning</w:t>
            </w:r>
          </w:p>
        </w:tc>
        <w:tc>
          <w:tcPr>
            <w:tcW w:w="7740" w:type="dxa"/>
          </w:tcPr>
          <w:p w14:paraId="282C8839" w14:textId="77777777" w:rsidR="008235E9" w:rsidRDefault="008235E9" w:rsidP="00210634">
            <w:pPr>
              <w:rPr>
                <w:noProof/>
              </w:rPr>
            </w:pPr>
            <w:r>
              <w:rPr>
                <w:noProof/>
              </w:rPr>
              <w:t>1) New Field Tested Youtube Video Series episodes added to Farm</w:t>
            </w:r>
          </w:p>
          <w:p w14:paraId="4F72CBF2" w14:textId="77777777" w:rsidR="008235E9" w:rsidRDefault="008235E9" w:rsidP="00210634">
            <w:pPr>
              <w:rPr>
                <w:noProof/>
              </w:rPr>
            </w:pPr>
            <w:r>
              <w:rPr>
                <w:noProof/>
              </w:rPr>
              <w:t>Link Montana Youtube channel, 2) 15 new “Field Tested, Farmer</w:t>
            </w:r>
          </w:p>
          <w:p w14:paraId="0206E992" w14:textId="77777777" w:rsidR="008235E9" w:rsidRDefault="008235E9" w:rsidP="00210634">
            <w:pPr>
              <w:rPr>
                <w:noProof/>
              </w:rPr>
            </w:pPr>
            <w:r>
              <w:rPr>
                <w:noProof/>
              </w:rPr>
              <w:t>Approved” Farmer Podcasts episodes, 3) New Field Tested</w:t>
            </w:r>
          </w:p>
          <w:p w14:paraId="5E3B33AB" w14:textId="77777777" w:rsidR="008235E9" w:rsidRDefault="008235E9" w:rsidP="000975B6">
            <w:r>
              <w:rPr>
                <w:noProof/>
              </w:rPr>
              <w:t>infographics and reports added to Farm Link Montana website</w:t>
            </w:r>
          </w:p>
        </w:tc>
      </w:tr>
      <w:tr w:rsidR="008235E9" w14:paraId="6EC1BD30" w14:textId="77777777" w:rsidTr="000975B6">
        <w:tc>
          <w:tcPr>
            <w:tcW w:w="2520" w:type="dxa"/>
          </w:tcPr>
          <w:p w14:paraId="6FD2FD0B" w14:textId="77777777" w:rsidR="008235E9" w:rsidRDefault="008235E9" w:rsidP="000975B6">
            <w:r>
              <w:t xml:space="preserve">4) </w:t>
            </w:r>
          </w:p>
        </w:tc>
        <w:tc>
          <w:tcPr>
            <w:tcW w:w="7740" w:type="dxa"/>
          </w:tcPr>
          <w:p w14:paraId="0C4283AA" w14:textId="77777777" w:rsidR="008235E9" w:rsidRDefault="008235E9" w:rsidP="000975B6"/>
        </w:tc>
      </w:tr>
      <w:tr w:rsidR="008235E9" w14:paraId="38B37DB6" w14:textId="77777777" w:rsidTr="000975B6">
        <w:tc>
          <w:tcPr>
            <w:tcW w:w="2520" w:type="dxa"/>
          </w:tcPr>
          <w:p w14:paraId="1983CFA1" w14:textId="77777777" w:rsidR="008235E9" w:rsidRDefault="008235E9" w:rsidP="000975B6">
            <w:r>
              <w:t xml:space="preserve">5) </w:t>
            </w:r>
          </w:p>
        </w:tc>
        <w:tc>
          <w:tcPr>
            <w:tcW w:w="7740" w:type="dxa"/>
          </w:tcPr>
          <w:p w14:paraId="70C10A42" w14:textId="77777777" w:rsidR="008235E9" w:rsidRDefault="008235E9" w:rsidP="000975B6"/>
        </w:tc>
      </w:tr>
    </w:tbl>
    <w:p w14:paraId="58EA9325" w14:textId="77777777" w:rsidR="008235E9" w:rsidRDefault="008235E9" w:rsidP="00D82D24"/>
    <w:p w14:paraId="3A1BDF17" w14:textId="77777777" w:rsidR="008235E9" w:rsidRDefault="008235E9" w:rsidP="00D82D24">
      <w:pPr>
        <w:pStyle w:val="Heading3"/>
      </w:pPr>
      <w:r w:rsidRPr="00941C8E">
        <w:t xml:space="preserve">Potential Impact </w:t>
      </w:r>
    </w:p>
    <w:p w14:paraId="5A4A375E"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B7B1BE7" w14:textId="77777777" w:rsidTr="000975B6">
        <w:trPr>
          <w:trHeight w:val="908"/>
        </w:trPr>
        <w:tc>
          <w:tcPr>
            <w:tcW w:w="10296" w:type="dxa"/>
          </w:tcPr>
          <w:p w14:paraId="6C3AEBF6" w14:textId="77777777" w:rsidR="008235E9" w:rsidRPr="00A528D7" w:rsidRDefault="008235E9" w:rsidP="000975B6">
            <w:r>
              <w:rPr>
                <w:noProof/>
              </w:rPr>
              <w:t>Primary beneficiaries of this project are beginning (1-10 years of operation) specialty crop farmers in Montana and small-scale producers looking to expand their operation.</w:t>
            </w:r>
          </w:p>
        </w:tc>
      </w:tr>
    </w:tbl>
    <w:p w14:paraId="2CEA372C"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B8B4BF1" w14:textId="77777777" w:rsidTr="000975B6">
        <w:trPr>
          <w:trHeight w:val="818"/>
        </w:trPr>
        <w:tc>
          <w:tcPr>
            <w:tcW w:w="10296" w:type="dxa"/>
          </w:tcPr>
          <w:p w14:paraId="30536D0D" w14:textId="77777777" w:rsidR="008235E9" w:rsidRPr="00A528D7" w:rsidRDefault="008235E9" w:rsidP="000975B6">
            <w:r>
              <w:rPr>
                <w:noProof/>
              </w:rPr>
              <w:t>Beneficiaries will include the recipients of the grants (50 farmers), and 70 farmers who will receive individualized TA. Additional educational beneficiaries will be farmers who access reports, podcasts, and videos through over 5,000 in-person, print, and</w:t>
            </w:r>
          </w:p>
        </w:tc>
      </w:tr>
    </w:tbl>
    <w:p w14:paraId="79ED0336"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04FB9225" w14:textId="77777777" w:rsidTr="000975B6">
        <w:trPr>
          <w:trHeight w:val="800"/>
        </w:trPr>
        <w:tc>
          <w:tcPr>
            <w:tcW w:w="10296" w:type="dxa"/>
          </w:tcPr>
          <w:p w14:paraId="14A12455" w14:textId="77777777" w:rsidR="008235E9" w:rsidRPr="00A528D7" w:rsidRDefault="008235E9" w:rsidP="000975B6">
            <w:r>
              <w:rPr>
                <w:noProof/>
              </w:rPr>
              <w:t>This project will directly and significantly impact small scale and beginning farmers by reducing the cost of their operation expansions. For most beginning and small-scale producers, access to capital is a significant barrier to growth. Increasing production often means purchasing new equipment and expanding infrastructure, which can be significant costs for a small-scale production farm. In the previous project Crows View Farm and Sunshine Gardens both were able to purchase equipment to expand their vegetable cooler space, significantly increasing their capacity to store and harvest more crops, therefore increasing their sales.  Mini-grants also allow farmers to test out new techniques and practices that could make significant improvements to their business, without taking significant financial risks.</w:t>
            </w:r>
          </w:p>
        </w:tc>
      </w:tr>
    </w:tbl>
    <w:p w14:paraId="422250EF" w14:textId="77777777" w:rsidR="008235E9" w:rsidRDefault="008235E9" w:rsidP="00D82D24">
      <w:pPr>
        <w:pStyle w:val="Heading3"/>
      </w:pPr>
      <w:r>
        <w:lastRenderedPageBreak/>
        <w:t>Outreach</w:t>
      </w:r>
    </w:p>
    <w:p w14:paraId="3987C335"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6866C5E2" w14:textId="77777777" w:rsidTr="000975B6">
        <w:trPr>
          <w:trHeight w:val="692"/>
        </w:trPr>
        <w:tc>
          <w:tcPr>
            <w:tcW w:w="10296" w:type="dxa"/>
          </w:tcPr>
          <w:p w14:paraId="28588EB0" w14:textId="77777777" w:rsidR="008235E9" w:rsidRPr="00A528D7" w:rsidRDefault="008235E9" w:rsidP="000975B6">
            <w:r>
              <w:rPr>
                <w:noProof/>
              </w:rPr>
              <w:t>Simplified Field Tested Reports will be paired either with a short video or infographic, which will convey lessons learned and will be available digitally on CFAC’s Farm Link Montana website and Youtube channel. Physical copies of the reports will be taken to partner events throughout the state, with QR codes attached to reports that will take farmers directly to videos and more information. Podcasts will be available for download from an app store and also accessible online on the Farm Link Montana website.</w:t>
            </w:r>
          </w:p>
        </w:tc>
      </w:tr>
    </w:tbl>
    <w:p w14:paraId="49C26809" w14:textId="77777777" w:rsidR="008235E9" w:rsidRDefault="008235E9" w:rsidP="00D82D24">
      <w:pPr>
        <w:pStyle w:val="Heading3"/>
      </w:pPr>
      <w:r>
        <w:t>External Project Support</w:t>
      </w:r>
    </w:p>
    <w:p w14:paraId="421E018D"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534DF474" w14:textId="77777777" w:rsidTr="000975B6">
        <w:trPr>
          <w:trHeight w:val="692"/>
        </w:trPr>
        <w:tc>
          <w:tcPr>
            <w:tcW w:w="10296" w:type="dxa"/>
          </w:tcPr>
          <w:p w14:paraId="142E67BA" w14:textId="77777777" w:rsidR="008235E9" w:rsidRPr="00A528D7" w:rsidRDefault="008235E9" w:rsidP="000975B6">
            <w:r>
              <w:rPr>
                <w:noProof/>
              </w:rPr>
              <w:t>The Montana Department of Agriculture will provide compliance oversight of grant awardees. Jamie Rogers will support the development and publishing of the Field Tested podcast episodes.</w:t>
            </w:r>
          </w:p>
        </w:tc>
      </w:tr>
    </w:tbl>
    <w:p w14:paraId="70A7F495" w14:textId="77777777" w:rsidR="008235E9" w:rsidRDefault="008235E9" w:rsidP="00D82D24"/>
    <w:p w14:paraId="765EEE4A" w14:textId="77777777" w:rsidR="008235E9" w:rsidRDefault="008235E9" w:rsidP="00D82D24">
      <w:pPr>
        <w:pStyle w:val="Heading2"/>
      </w:pPr>
      <w:r>
        <w:t>Eligibility</w:t>
      </w:r>
    </w:p>
    <w:p w14:paraId="32E877F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8" w:history="1">
        <w:r>
          <w:rPr>
            <w:rStyle w:val="Hyperlink"/>
          </w:rPr>
          <w:t>7 U.S.C. 1621</w:t>
        </w:r>
      </w:hyperlink>
      <w:r>
        <w:t xml:space="preserve">. Further information regarding the definition of a specialty crop can be found at </w:t>
      </w:r>
      <w:hyperlink r:id="rId9"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0493DBE" w14:textId="77777777" w:rsidTr="000975B6">
        <w:trPr>
          <w:trHeight w:val="494"/>
        </w:trPr>
        <w:tc>
          <w:tcPr>
            <w:tcW w:w="540" w:type="dxa"/>
          </w:tcPr>
          <w:p w14:paraId="1B4EBB36" w14:textId="77777777" w:rsidR="008235E9" w:rsidRPr="009B76E9" w:rsidRDefault="008235E9" w:rsidP="000975B6">
            <w:pPr>
              <w:spacing w:before="120" w:after="120"/>
              <w:rPr>
                <w:b/>
              </w:rPr>
            </w:pPr>
            <w:r w:rsidRPr="009B76E9">
              <w:rPr>
                <w:b/>
              </w:rPr>
              <w:t>Yes</w:t>
            </w:r>
          </w:p>
        </w:tc>
        <w:tc>
          <w:tcPr>
            <w:tcW w:w="630" w:type="dxa"/>
          </w:tcPr>
          <w:p w14:paraId="3670CBDA" w14:textId="77777777" w:rsidR="008235E9" w:rsidRPr="00A528D7" w:rsidRDefault="008235E9" w:rsidP="000975B6">
            <w:pPr>
              <w:spacing w:before="120" w:after="120"/>
            </w:pPr>
            <w:r>
              <w:t>X</w:t>
            </w:r>
          </w:p>
        </w:tc>
      </w:tr>
    </w:tbl>
    <w:p w14:paraId="34D269CE" w14:textId="77777777" w:rsidR="008235E9" w:rsidRDefault="008235E9" w:rsidP="00D82D24"/>
    <w:p w14:paraId="0731DE21" w14:textId="77777777" w:rsidR="008235E9" w:rsidRDefault="008235E9" w:rsidP="00D82D24">
      <w:pPr>
        <w:pStyle w:val="Heading2"/>
      </w:pPr>
      <w:r>
        <w:lastRenderedPageBreak/>
        <w:t>Previous Efforts</w:t>
      </w:r>
    </w:p>
    <w:p w14:paraId="1F2346BF"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275DCE0D" w14:textId="77777777" w:rsidR="008235E9" w:rsidRPr="00704595" w:rsidRDefault="008235E9" w:rsidP="00D82D24">
      <w:pPr>
        <w:pStyle w:val="ListParagraph"/>
        <w:keepNext/>
        <w:keepLines/>
        <w:spacing w:before="120"/>
        <w:rPr>
          <w:bCs/>
        </w:rPr>
      </w:pPr>
      <w:r w:rsidRPr="00A41A24">
        <w:rPr>
          <w:bCs/>
          <w:noProof/>
        </w:rPr>
        <w:t>Yes</w:t>
      </w:r>
    </w:p>
    <w:p w14:paraId="54B69932" w14:textId="77777777" w:rsidR="008235E9" w:rsidRDefault="008235E9" w:rsidP="00D82D24">
      <w:pPr>
        <w:pStyle w:val="ListParagraph"/>
        <w:keepNext/>
        <w:keepLines/>
        <w:spacing w:before="120"/>
        <w:rPr>
          <w:b/>
        </w:rPr>
      </w:pPr>
    </w:p>
    <w:p w14:paraId="7C1FF026" w14:textId="77777777" w:rsidR="008235E9" w:rsidRPr="00914B89" w:rsidRDefault="008235E9" w:rsidP="00D82D24">
      <w:pPr>
        <w:pStyle w:val="ListParagraph"/>
        <w:keepNext/>
        <w:keepLines/>
        <w:spacing w:before="120"/>
      </w:pPr>
      <w:r w:rsidRPr="003334B7">
        <w:rPr>
          <w:u w:val="single"/>
        </w:rPr>
        <w:t>If YES</w:t>
      </w:r>
      <w:r>
        <w:rPr>
          <w:u w:val="single"/>
        </w:rPr>
        <w:t>,</w:t>
      </w:r>
    </w:p>
    <w:p w14:paraId="704CCB9A"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24DCD37" w14:textId="77777777" w:rsidTr="000975B6">
        <w:trPr>
          <w:trHeight w:val="863"/>
        </w:trPr>
        <w:tc>
          <w:tcPr>
            <w:tcW w:w="11016" w:type="dxa"/>
          </w:tcPr>
          <w:p w14:paraId="4D2BBF11" w14:textId="77777777" w:rsidR="008235E9" w:rsidRPr="00A528D7" w:rsidRDefault="008235E9" w:rsidP="000975B6">
            <w:pPr>
              <w:keepNext/>
              <w:keepLines/>
              <w:spacing w:before="120" w:after="120"/>
            </w:pPr>
            <w:r>
              <w:rPr>
                <w:noProof/>
              </w:rPr>
              <w:t>50 mini-grants will be awarded to specialty crop farmers. The process will differ from the last project because it will impact over twice as many producers and a portion of the grants will be aimed at supporting underserved and underrepresented specialty crop producers. CFAC’s beginning farmer program has also continued to grow and CFAC’s reach is significant across the state. Because of this increased reach, we believe the expanded mini-grant program will influence even more specialty crop producers across the state. Another addition to this project will be the innovative approach to information and knowledge distribution. CFAC will collect and distribute new knowledge to farmers through three approaches: infographics, videos and podcasts. Through the multi-media approach, we believe we will reach even more farmers. Our beginning farmer advisory committee has identified the multi-media approach as the best way to reach a large audience of learners.</w:t>
            </w:r>
          </w:p>
        </w:tc>
      </w:tr>
    </w:tbl>
    <w:p w14:paraId="1DC668E3" w14:textId="77777777" w:rsidR="008235E9" w:rsidRPr="00541C38" w:rsidRDefault="008235E9" w:rsidP="00D82D24">
      <w:pPr>
        <w:pStyle w:val="Default"/>
        <w:keepNext/>
        <w:spacing w:after="0"/>
        <w:ind w:left="1080"/>
        <w:rPr>
          <w:b/>
        </w:rPr>
      </w:pPr>
    </w:p>
    <w:p w14:paraId="5FB27EE4"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36523A0" w14:textId="77777777" w:rsidTr="000975B6">
        <w:trPr>
          <w:trHeight w:val="863"/>
        </w:trPr>
        <w:tc>
          <w:tcPr>
            <w:tcW w:w="10296" w:type="dxa"/>
          </w:tcPr>
          <w:p w14:paraId="5DBAD408" w14:textId="77777777" w:rsidR="008235E9" w:rsidRPr="00A528D7" w:rsidRDefault="008235E9" w:rsidP="000975B6">
            <w:pPr>
              <w:spacing w:before="120" w:after="120"/>
            </w:pPr>
            <w:r>
              <w:rPr>
                <w:noProof/>
              </w:rPr>
              <w:t>With the support of previous grant funds, 61 specialty crop producers have received mini-grants since 2016 for a variety of projects. Descriptions of these projects can be found on the Farm Link Montana website. The site has 1500+ unique visitors each year, resulting in expansive knowledge sharing.</w:t>
            </w:r>
          </w:p>
        </w:tc>
      </w:tr>
    </w:tbl>
    <w:p w14:paraId="3A14A078" w14:textId="77777777" w:rsidR="008235E9" w:rsidRPr="00541C38" w:rsidRDefault="008235E9" w:rsidP="00D82D24">
      <w:pPr>
        <w:pStyle w:val="ListParagraph"/>
        <w:spacing w:before="120"/>
        <w:ind w:left="1080"/>
        <w:rPr>
          <w:rStyle w:val="Strong"/>
          <w:b w:val="0"/>
        </w:rPr>
      </w:pPr>
    </w:p>
    <w:p w14:paraId="445CF249"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547D49E" w14:textId="77777777" w:rsidTr="000975B6">
        <w:trPr>
          <w:trHeight w:val="863"/>
        </w:trPr>
        <w:tc>
          <w:tcPr>
            <w:tcW w:w="10296" w:type="dxa"/>
          </w:tcPr>
          <w:p w14:paraId="3CC7BA6E" w14:textId="77777777" w:rsidR="008235E9" w:rsidRPr="009B76E9" w:rsidRDefault="008235E9" w:rsidP="000975B6">
            <w:pPr>
              <w:spacing w:before="120" w:after="120"/>
            </w:pPr>
            <w:r>
              <w:rPr>
                <w:noProof/>
              </w:rPr>
              <w:t>During the last project we distributed 27 grants, but had over 50 applications. Since that application period CFAC has received frequent requests from farmers all over the state asking for more information about mini-grants and when they will be available again. In our new Certified Farm Startup Program, we have 85+ beginning farmers currently signed up to retrieve training in marketing, financial planning, and production techniques so they can start their farms. Many of these farmers are facing the same challenges of increased startup costs, and are ideal candidates for the mini-grants. With increased costs of equipment and goods over the past few years due to COVID-19 supply chain disruptions and recent inflation rates, we believe these grants will be even more crucial in supporting specialty crop producers. Across the country BIPOC producers face even more challenges to starting a farm. We hope to work closely with All Nations Health Center, Soft Landing Missoula, and other local organizations to recruit and support new BIPOC farmers. Additionally, we have learned that farmers use a wide variety of platforms to gather new knowledge and information. We believe by expanding our information and knowledge distribution to a comprehensive multi-media approach we will be able to reach a larger audience of producers and increase knowledge sharing.</w:t>
            </w:r>
          </w:p>
        </w:tc>
      </w:tr>
    </w:tbl>
    <w:p w14:paraId="3FB49641" w14:textId="77777777" w:rsidR="008235E9" w:rsidRPr="003334B7" w:rsidRDefault="008235E9" w:rsidP="00D82D24">
      <w:pPr>
        <w:pStyle w:val="ListParagraph"/>
        <w:spacing w:before="120"/>
        <w:ind w:left="1080"/>
        <w:rPr>
          <w:rStyle w:val="Strong"/>
          <w:b w:val="0"/>
        </w:rPr>
      </w:pPr>
    </w:p>
    <w:p w14:paraId="0DF501D3"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2594A99A" w14:textId="77777777" w:rsidTr="000975B6">
        <w:trPr>
          <w:trHeight w:val="863"/>
        </w:trPr>
        <w:tc>
          <w:tcPr>
            <w:tcW w:w="10296" w:type="dxa"/>
          </w:tcPr>
          <w:p w14:paraId="0B53B6B3" w14:textId="77777777" w:rsidR="008235E9" w:rsidRPr="000E0568" w:rsidRDefault="008235E9" w:rsidP="000975B6">
            <w:pPr>
              <w:spacing w:before="120" w:after="120"/>
            </w:pPr>
            <w:r>
              <w:rPr>
                <w:noProof/>
              </w:rPr>
              <w:t xml:space="preserve">As a result of managing the Field Tested mini-grant program for several years, CFAC has collected information and developed strategies that will significantly improve and streamline the project. By increasing the total number of mini-grants distributed CFAC will significantly increase the impact of the project. CFAC’s new </w:t>
            </w:r>
            <w:r>
              <w:rPr>
                <w:noProof/>
              </w:rPr>
              <w:lastRenderedPageBreak/>
              <w:t>Finance and Operations Manager will manage all funding distribution and financial tracking, streamlining the process for both CFAC and awardees as the program grows.</w:t>
            </w:r>
          </w:p>
        </w:tc>
      </w:tr>
    </w:tbl>
    <w:p w14:paraId="533B31BD" w14:textId="77777777" w:rsidR="008235E9" w:rsidRDefault="008235E9" w:rsidP="00D82D24">
      <w:pPr>
        <w:pStyle w:val="ListParagraph"/>
        <w:spacing w:before="120"/>
        <w:ind w:left="1080"/>
      </w:pPr>
    </w:p>
    <w:p w14:paraId="20F013BA"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4837B81B" w14:textId="77777777" w:rsidTr="000975B6">
        <w:trPr>
          <w:trHeight w:val="863"/>
        </w:trPr>
        <w:tc>
          <w:tcPr>
            <w:tcW w:w="10296" w:type="dxa"/>
          </w:tcPr>
          <w:p w14:paraId="353187E9" w14:textId="77777777" w:rsidR="008235E9" w:rsidRPr="000E0568" w:rsidRDefault="008235E9" w:rsidP="000975B6">
            <w:pPr>
              <w:spacing w:before="120" w:after="120"/>
            </w:pPr>
            <w:r>
              <w:rPr>
                <w:noProof/>
              </w:rPr>
              <w:t>Educational infographics, videos, and podcasts are sustaining and will continue to be a resource for specialty crop producers after the grant ends. Capacity on the farms awarded funding will continue after the grant period ends and we hope to measure some of these impacts on prior awardee success rates.</w:t>
            </w:r>
          </w:p>
        </w:tc>
      </w:tr>
    </w:tbl>
    <w:p w14:paraId="1C9EC212" w14:textId="77777777" w:rsidR="008235E9" w:rsidRDefault="008235E9" w:rsidP="00D82D24">
      <w:pPr>
        <w:pStyle w:val="ListParagraph"/>
        <w:spacing w:before="120"/>
        <w:rPr>
          <w:b/>
        </w:rPr>
      </w:pPr>
    </w:p>
    <w:p w14:paraId="1187F359" w14:textId="77777777" w:rsidR="008235E9" w:rsidRDefault="008235E9" w:rsidP="00D82D24">
      <w:pPr>
        <w:pStyle w:val="Heading2"/>
        <w:rPr>
          <w:rFonts w:eastAsiaTheme="minorEastAsia"/>
        </w:rPr>
      </w:pPr>
      <w:r>
        <w:rPr>
          <w:rFonts w:eastAsiaTheme="minorEastAsia"/>
        </w:rPr>
        <w:t>Support from Other Federal or State Grant Programs</w:t>
      </w:r>
    </w:p>
    <w:p w14:paraId="278F69C3"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43D91BCE" w14:textId="77777777" w:rsidR="008235E9" w:rsidRPr="00704595" w:rsidRDefault="008235E9" w:rsidP="00D82D24">
      <w:pPr>
        <w:spacing w:before="120"/>
        <w:ind w:firstLine="720"/>
      </w:pPr>
      <w:r>
        <w:rPr>
          <w:noProof/>
        </w:rPr>
        <w:t>No</w:t>
      </w:r>
    </w:p>
    <w:p w14:paraId="7B0C8FFD" w14:textId="77777777" w:rsidR="008235E9" w:rsidRDefault="008235E9" w:rsidP="00D82D24">
      <w:pPr>
        <w:spacing w:before="120"/>
        <w:ind w:firstLine="720"/>
      </w:pPr>
      <w:r w:rsidRPr="00231519">
        <w:rPr>
          <w:u w:val="single"/>
        </w:rPr>
        <w:t>If YES</w:t>
      </w:r>
      <w:r w:rsidRPr="009E638F">
        <w:t xml:space="preserve">, </w:t>
      </w:r>
    </w:p>
    <w:p w14:paraId="2BFCDB2A"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51BB05B" w14:textId="77777777" w:rsidTr="000975B6">
        <w:trPr>
          <w:trHeight w:val="782"/>
        </w:trPr>
        <w:tc>
          <w:tcPr>
            <w:tcW w:w="10296" w:type="dxa"/>
          </w:tcPr>
          <w:p w14:paraId="1E70B6A6" w14:textId="77777777" w:rsidR="008235E9" w:rsidRPr="00A528D7" w:rsidRDefault="008235E9" w:rsidP="000975B6">
            <w:pPr>
              <w:spacing w:before="120" w:after="120"/>
            </w:pPr>
          </w:p>
        </w:tc>
      </w:tr>
    </w:tbl>
    <w:p w14:paraId="724979C8"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1BCA00CE" w14:textId="77777777" w:rsidTr="000975B6">
        <w:trPr>
          <w:trHeight w:val="782"/>
        </w:trPr>
        <w:tc>
          <w:tcPr>
            <w:tcW w:w="10296" w:type="dxa"/>
          </w:tcPr>
          <w:p w14:paraId="07D1EEFC" w14:textId="77777777" w:rsidR="008235E9" w:rsidRPr="00A528D7" w:rsidRDefault="008235E9" w:rsidP="000975B6">
            <w:pPr>
              <w:spacing w:before="120" w:after="120"/>
            </w:pPr>
          </w:p>
        </w:tc>
      </w:tr>
    </w:tbl>
    <w:p w14:paraId="2F8DAEB6" w14:textId="77777777" w:rsidR="008235E9" w:rsidRDefault="008235E9" w:rsidP="00D82D24"/>
    <w:p w14:paraId="697447B8" w14:textId="77777777" w:rsidR="008235E9" w:rsidRDefault="008235E9" w:rsidP="00D82D24">
      <w:pPr>
        <w:pStyle w:val="Heading2"/>
      </w:pPr>
      <w:r w:rsidRPr="00941C8E">
        <w:t>Project Funding</w:t>
      </w:r>
    </w:p>
    <w:p w14:paraId="2CF04240" w14:textId="77777777" w:rsidR="008235E9" w:rsidRPr="00941C8E" w:rsidRDefault="008235E9" w:rsidP="00D82D24">
      <w:pPr>
        <w:rPr>
          <w:rFonts w:cstheme="minorHAnsi"/>
          <w:iCs/>
        </w:rPr>
      </w:pPr>
      <w:r w:rsidRPr="00941C8E">
        <w:rPr>
          <w:rFonts w:cstheme="minorHAnsi"/>
          <w:iCs/>
        </w:rPr>
        <w:t>Provide the following information in this section:</w:t>
      </w:r>
    </w:p>
    <w:p w14:paraId="182A5404"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AE5CAD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that, if granted, could still accomplish the outcomes of this project.</w:t>
      </w:r>
    </w:p>
    <w:p w14:paraId="4CA4369C" w14:textId="77777777" w:rsidR="008235E9" w:rsidRDefault="008235E9" w:rsidP="00D82D24">
      <w:pPr>
        <w:pStyle w:val="Default"/>
        <w:spacing w:after="0"/>
        <w:ind w:left="720"/>
        <w:rPr>
          <w:rFonts w:cstheme="minorHAnsi"/>
          <w:iCs/>
          <w:sz w:val="22"/>
          <w:szCs w:val="22"/>
          <w:u w:val="single"/>
        </w:rPr>
      </w:pPr>
    </w:p>
    <w:p w14:paraId="52CFCC99"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8E8DFD4"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581B02FA" w14:textId="77777777" w:rsidTr="000975B6">
        <w:trPr>
          <w:trHeight w:val="540"/>
        </w:trPr>
        <w:tc>
          <w:tcPr>
            <w:tcW w:w="937" w:type="dxa"/>
            <w:shd w:val="clear" w:color="auto" w:fill="D9D9D9" w:themeFill="background1" w:themeFillShade="D9"/>
          </w:tcPr>
          <w:p w14:paraId="68DF7E1D"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60F5FDEB" w14:textId="77777777" w:rsidR="008235E9" w:rsidRDefault="008235E9" w:rsidP="000975B6">
            <w:pPr>
              <w:rPr>
                <w:rFonts w:cstheme="minorHAnsi"/>
                <w:iCs/>
              </w:rPr>
            </w:pPr>
            <w:r w:rsidRPr="00A41A24">
              <w:rPr>
                <w:rFonts w:cstheme="minorHAnsi"/>
                <w:iCs/>
                <w:noProof/>
              </w:rPr>
              <w:t>If reduced amount was awarded we would reduce the number of mini-grants awarded to farmers.</w:t>
            </w:r>
          </w:p>
        </w:tc>
      </w:tr>
    </w:tbl>
    <w:p w14:paraId="1F4E0C29" w14:textId="77777777" w:rsidR="008235E9" w:rsidRDefault="008235E9" w:rsidP="00BA4E49">
      <w:pPr>
        <w:pStyle w:val="NoSpacing"/>
      </w:pPr>
    </w:p>
    <w:p w14:paraId="1035447C" w14:textId="77777777" w:rsidR="008235E9" w:rsidRDefault="008235E9" w:rsidP="00D82D24">
      <w:pPr>
        <w:pStyle w:val="Heading2"/>
      </w:pPr>
      <w:r>
        <w:lastRenderedPageBreak/>
        <w:t>Citations (Optional)</w:t>
      </w:r>
    </w:p>
    <w:p w14:paraId="6690F660"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768765D6" w14:textId="77777777" w:rsidTr="000975B6">
        <w:tc>
          <w:tcPr>
            <w:tcW w:w="10278" w:type="dxa"/>
          </w:tcPr>
          <w:p w14:paraId="6248BCF4" w14:textId="77777777" w:rsidR="008235E9" w:rsidRDefault="008235E9" w:rsidP="00210634">
            <w:pPr>
              <w:rPr>
                <w:noProof/>
              </w:rPr>
            </w:pPr>
            <w:r>
              <w:rPr>
                <w:noProof/>
              </w:rPr>
              <w:t xml:space="preserve">National Young Farmers Coalition. 2017. Building a Future with Farmers. https://www.youngfarmers.org/wp-content/uploads/2018/02/NYFC-Report-2017.pdf </w:t>
            </w:r>
          </w:p>
          <w:p w14:paraId="1B85D50E" w14:textId="77777777" w:rsidR="008235E9" w:rsidRDefault="008235E9" w:rsidP="00210634">
            <w:pPr>
              <w:rPr>
                <w:noProof/>
              </w:rPr>
            </w:pPr>
            <w:r>
              <w:rPr>
                <w:noProof/>
              </w:rPr>
              <w:t xml:space="preserve">Union of Concerned Scientists. 2020. </w:t>
            </w:r>
          </w:p>
          <w:p w14:paraId="784B2996" w14:textId="77777777" w:rsidR="008235E9" w:rsidRDefault="008235E9" w:rsidP="00D809D2">
            <w:r>
              <w:rPr>
                <w:noProof/>
              </w:rPr>
              <w:t>Leveling the Fields: Creating Farming Opportunities for Black People, Indigenous People, and other People of Color. https://www.ucsusa.org/sites/default/files/2020-06/leveling-the-fields.pdf</w:t>
            </w:r>
          </w:p>
        </w:tc>
      </w:tr>
    </w:tbl>
    <w:p w14:paraId="435AB6CE" w14:textId="77777777" w:rsidR="008235E9" w:rsidRDefault="008235E9" w:rsidP="00934042">
      <w:pPr>
        <w:rPr>
          <w:rStyle w:val="Emphasis"/>
          <w:i w:val="0"/>
          <w:iCs w:val="0"/>
          <w:color w:val="auto"/>
        </w:rPr>
        <w:sectPr w:rsidR="008235E9" w:rsidSect="008235E9">
          <w:footerReference w:type="default" r:id="rId10"/>
          <w:pgSz w:w="12240" w:h="15840"/>
          <w:pgMar w:top="720" w:right="720" w:bottom="720" w:left="720" w:header="720" w:footer="360" w:gutter="0"/>
          <w:pgNumType w:start="1"/>
          <w:cols w:space="720"/>
          <w:docGrid w:linePitch="360"/>
        </w:sectPr>
      </w:pPr>
    </w:p>
    <w:p w14:paraId="0A23E49D" w14:textId="77777777" w:rsidR="008235E9" w:rsidRDefault="008235E9" w:rsidP="0061508A">
      <w:pPr>
        <w:pStyle w:val="Heading1"/>
      </w:pPr>
      <w:r w:rsidRPr="00A41A24">
        <w:rPr>
          <w:noProof/>
        </w:rPr>
        <w:lastRenderedPageBreak/>
        <w:t>Agronomic Strategies and Cultivar Selection for Production of High Protein Field Pea</w:t>
      </w:r>
    </w:p>
    <w:p w14:paraId="1E062478" w14:textId="77777777" w:rsidR="008235E9" w:rsidRPr="0061508A" w:rsidRDefault="008235E9" w:rsidP="0061508A">
      <w:pPr>
        <w:pStyle w:val="Heading3"/>
      </w:pPr>
      <w:r w:rsidRPr="00A41A24">
        <w:rPr>
          <w:noProof/>
        </w:rPr>
        <w:t>Eastern Agricultural Research Center/Montana State University</w:t>
      </w:r>
    </w:p>
    <w:p w14:paraId="6CB1C35E"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07F2A7B9" w14:textId="77777777" w:rsidTr="00D62344">
        <w:trPr>
          <w:trHeight w:val="317"/>
        </w:trPr>
        <w:tc>
          <w:tcPr>
            <w:tcW w:w="10998" w:type="dxa"/>
            <w:gridSpan w:val="7"/>
            <w:shd w:val="clear" w:color="auto" w:fill="94C600" w:themeFill="accent1"/>
            <w:vAlign w:val="center"/>
          </w:tcPr>
          <w:p w14:paraId="7AA0DAB1"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47E2DA98" w14:textId="77777777" w:rsidTr="00D62344">
        <w:trPr>
          <w:trHeight w:val="70"/>
        </w:trPr>
        <w:tc>
          <w:tcPr>
            <w:tcW w:w="3168" w:type="dxa"/>
            <w:shd w:val="clear" w:color="auto" w:fill="D9D9D9" w:themeFill="background1" w:themeFillShade="D9"/>
            <w:vAlign w:val="center"/>
          </w:tcPr>
          <w:p w14:paraId="03191B95"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543DF85" w14:textId="37242F94" w:rsidR="008235E9" w:rsidRPr="007B6972" w:rsidRDefault="008235E9" w:rsidP="000975B6">
            <w:pPr>
              <w:pStyle w:val="NoSpacing"/>
            </w:pPr>
            <w:r>
              <w:rPr>
                <w:noProof/>
              </w:rPr>
              <w:t>Eastern Agricultural Research Center/Montana State University</w:t>
            </w:r>
          </w:p>
        </w:tc>
      </w:tr>
      <w:tr w:rsidR="008235E9" w14:paraId="2423F996" w14:textId="77777777" w:rsidTr="00B138FC">
        <w:trPr>
          <w:trHeight w:val="71"/>
        </w:trPr>
        <w:tc>
          <w:tcPr>
            <w:tcW w:w="3168" w:type="dxa"/>
            <w:shd w:val="clear" w:color="auto" w:fill="D9D9D9" w:themeFill="background1" w:themeFillShade="D9"/>
            <w:vAlign w:val="center"/>
          </w:tcPr>
          <w:p w14:paraId="64E8CB90"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1D6450E" w14:textId="28C6670D" w:rsidR="008235E9" w:rsidRPr="00402A84" w:rsidRDefault="00E52CCF" w:rsidP="000975B6">
            <w:pPr>
              <w:pStyle w:val="NoSpacing"/>
            </w:pPr>
            <w:r>
              <w:rPr>
                <w:noProof/>
              </w:rPr>
              <w:t>College /</w:t>
            </w:r>
            <w:r w:rsidR="008235E9">
              <w:rPr>
                <w:noProof/>
              </w:rPr>
              <w:t xml:space="preserve"> University</w:t>
            </w:r>
          </w:p>
        </w:tc>
      </w:tr>
      <w:tr w:rsidR="008235E9" w14:paraId="3F263B3F" w14:textId="77777777" w:rsidTr="00D62344">
        <w:trPr>
          <w:trHeight w:val="317"/>
        </w:trPr>
        <w:tc>
          <w:tcPr>
            <w:tcW w:w="3168" w:type="dxa"/>
            <w:shd w:val="clear" w:color="auto" w:fill="D9D9D9" w:themeFill="background1" w:themeFillShade="D9"/>
            <w:vAlign w:val="center"/>
          </w:tcPr>
          <w:p w14:paraId="132ABE9F"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69DF860B" w14:textId="77777777" w:rsidR="008235E9" w:rsidRDefault="008235E9" w:rsidP="000975B6">
            <w:pPr>
              <w:pStyle w:val="NoSpacing"/>
            </w:pPr>
            <w:r>
              <w:rPr>
                <w:noProof/>
              </w:rPr>
              <w:t>Chengci Chen</w:t>
            </w:r>
            <w:r>
              <w:t>/</w:t>
            </w:r>
            <w:r>
              <w:rPr>
                <w:noProof/>
              </w:rPr>
              <w:t>Eastern Agricultural Research Center/Montana State University</w:t>
            </w:r>
          </w:p>
        </w:tc>
      </w:tr>
      <w:tr w:rsidR="008235E9" w14:paraId="03796514" w14:textId="77777777" w:rsidTr="00D62344">
        <w:trPr>
          <w:trHeight w:val="317"/>
        </w:trPr>
        <w:tc>
          <w:tcPr>
            <w:tcW w:w="3168" w:type="dxa"/>
            <w:shd w:val="clear" w:color="auto" w:fill="D9D9D9" w:themeFill="background1" w:themeFillShade="D9"/>
            <w:vAlign w:val="center"/>
          </w:tcPr>
          <w:p w14:paraId="38BBC544"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168B9254" w14:textId="77777777" w:rsidR="008235E9" w:rsidRDefault="008235E9" w:rsidP="000975B6">
            <w:pPr>
              <w:pStyle w:val="NoSpacing"/>
            </w:pPr>
            <w:r>
              <w:rPr>
                <w:noProof/>
              </w:rPr>
              <w:t>1501 N Central Ave. Eastern Ag Research Center</w:t>
            </w:r>
          </w:p>
        </w:tc>
      </w:tr>
      <w:tr w:rsidR="008235E9" w14:paraId="437BBDCB" w14:textId="77777777" w:rsidTr="00D62344">
        <w:trPr>
          <w:trHeight w:val="317"/>
        </w:trPr>
        <w:tc>
          <w:tcPr>
            <w:tcW w:w="3168" w:type="dxa"/>
            <w:shd w:val="clear" w:color="auto" w:fill="D9D9D9" w:themeFill="background1" w:themeFillShade="D9"/>
            <w:vAlign w:val="center"/>
          </w:tcPr>
          <w:p w14:paraId="63276B75"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7A52545F" w14:textId="77777777" w:rsidR="008235E9" w:rsidRDefault="008235E9" w:rsidP="000975B6">
            <w:pPr>
              <w:pStyle w:val="NoSpacing"/>
            </w:pPr>
            <w:r>
              <w:rPr>
                <w:noProof/>
              </w:rPr>
              <w:t>1501 N Central Ave. Eastern Ag Research Center</w:t>
            </w:r>
          </w:p>
        </w:tc>
      </w:tr>
      <w:tr w:rsidR="008235E9" w:rsidRPr="00684FD7" w14:paraId="3E14D5D2" w14:textId="77777777" w:rsidTr="00D62344">
        <w:trPr>
          <w:trHeight w:val="317"/>
        </w:trPr>
        <w:tc>
          <w:tcPr>
            <w:tcW w:w="10998" w:type="dxa"/>
            <w:gridSpan w:val="7"/>
            <w:shd w:val="clear" w:color="auto" w:fill="94C600" w:themeFill="accent1"/>
            <w:vAlign w:val="center"/>
          </w:tcPr>
          <w:p w14:paraId="7D2CE331" w14:textId="77777777" w:rsidR="008235E9" w:rsidRPr="00684FD7" w:rsidRDefault="008235E9" w:rsidP="000975B6">
            <w:pPr>
              <w:pStyle w:val="NoSpacing"/>
              <w:rPr>
                <w:sz w:val="28"/>
              </w:rPr>
            </w:pPr>
            <w:r w:rsidRPr="00684FD7">
              <w:rPr>
                <w:sz w:val="28"/>
              </w:rPr>
              <w:t>Project Information</w:t>
            </w:r>
          </w:p>
        </w:tc>
      </w:tr>
      <w:tr w:rsidR="008235E9" w14:paraId="00CE64DB" w14:textId="77777777" w:rsidTr="00D62344">
        <w:trPr>
          <w:trHeight w:val="317"/>
        </w:trPr>
        <w:tc>
          <w:tcPr>
            <w:tcW w:w="3168" w:type="dxa"/>
            <w:shd w:val="clear" w:color="auto" w:fill="D9D9D9" w:themeFill="background1" w:themeFillShade="D9"/>
            <w:vAlign w:val="center"/>
          </w:tcPr>
          <w:p w14:paraId="405BBF6B"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ACB3574" w14:textId="77777777" w:rsidR="008235E9" w:rsidRDefault="008235E9" w:rsidP="000975B6">
            <w:pPr>
              <w:pStyle w:val="NoSpacing"/>
            </w:pPr>
            <w:r>
              <w:rPr>
                <w:noProof/>
              </w:rPr>
              <w:t>Agronomic Strategies and Cultivar Selection for Production of High Protein Field Pea</w:t>
            </w:r>
          </w:p>
        </w:tc>
      </w:tr>
      <w:tr w:rsidR="008235E9" w14:paraId="7C7EE3C8" w14:textId="77777777" w:rsidTr="00D62344">
        <w:trPr>
          <w:trHeight w:val="317"/>
        </w:trPr>
        <w:tc>
          <w:tcPr>
            <w:tcW w:w="3168" w:type="dxa"/>
            <w:shd w:val="clear" w:color="auto" w:fill="D9D9D9" w:themeFill="background1" w:themeFillShade="D9"/>
            <w:vAlign w:val="center"/>
          </w:tcPr>
          <w:p w14:paraId="08FFE481" w14:textId="77777777" w:rsidR="008235E9" w:rsidRPr="00293837" w:rsidRDefault="008235E9" w:rsidP="000975B6">
            <w:pPr>
              <w:pStyle w:val="NoSpacing"/>
            </w:pPr>
            <w:r>
              <w:t>Project Start Date</w:t>
            </w:r>
          </w:p>
        </w:tc>
        <w:tc>
          <w:tcPr>
            <w:tcW w:w="3060" w:type="dxa"/>
            <w:gridSpan w:val="2"/>
            <w:shd w:val="clear" w:color="auto" w:fill="auto"/>
            <w:vAlign w:val="center"/>
          </w:tcPr>
          <w:p w14:paraId="5BEDCC28" w14:textId="77777777" w:rsidR="008235E9" w:rsidRDefault="008235E9" w:rsidP="000975B6">
            <w:pPr>
              <w:pStyle w:val="NoSpacing"/>
            </w:pPr>
            <w:r>
              <w:rPr>
                <w:noProof/>
              </w:rPr>
              <w:t>10/03/2022</w:t>
            </w:r>
          </w:p>
        </w:tc>
        <w:tc>
          <w:tcPr>
            <w:tcW w:w="1980" w:type="dxa"/>
            <w:gridSpan w:val="2"/>
            <w:shd w:val="clear" w:color="auto" w:fill="D9D9D9" w:themeFill="background1" w:themeFillShade="D9"/>
            <w:vAlign w:val="center"/>
          </w:tcPr>
          <w:p w14:paraId="4CBDEEB6"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2D7BABE9" w14:textId="77777777" w:rsidR="008235E9" w:rsidRDefault="008235E9" w:rsidP="000975B6">
            <w:pPr>
              <w:pStyle w:val="NoSpacing"/>
            </w:pPr>
            <w:r>
              <w:rPr>
                <w:noProof/>
              </w:rPr>
              <w:t>09/29/2025</w:t>
            </w:r>
          </w:p>
        </w:tc>
      </w:tr>
      <w:tr w:rsidR="008235E9" w14:paraId="42CB8D93" w14:textId="77777777" w:rsidTr="00D62344">
        <w:trPr>
          <w:trHeight w:val="317"/>
        </w:trPr>
        <w:tc>
          <w:tcPr>
            <w:tcW w:w="3168" w:type="dxa"/>
            <w:shd w:val="clear" w:color="auto" w:fill="D9D9D9" w:themeFill="background1" w:themeFillShade="D9"/>
            <w:vAlign w:val="center"/>
          </w:tcPr>
          <w:p w14:paraId="2AF55D34"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2055CF3" w14:textId="77777777" w:rsidR="008235E9" w:rsidRDefault="008235E9" w:rsidP="000975B6">
            <w:pPr>
              <w:pStyle w:val="NoSpacing"/>
            </w:pPr>
            <w:r>
              <w:rPr>
                <w:noProof/>
              </w:rPr>
              <w:t>Dry pea</w:t>
            </w:r>
          </w:p>
        </w:tc>
      </w:tr>
      <w:tr w:rsidR="008235E9" w14:paraId="3B818CE9" w14:textId="77777777" w:rsidTr="00786B72">
        <w:trPr>
          <w:trHeight w:val="317"/>
        </w:trPr>
        <w:tc>
          <w:tcPr>
            <w:tcW w:w="3168" w:type="dxa"/>
            <w:shd w:val="clear" w:color="auto" w:fill="D9D9D9" w:themeFill="background1" w:themeFillShade="D9"/>
            <w:vAlign w:val="center"/>
          </w:tcPr>
          <w:p w14:paraId="16031C31"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05D4AD6"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660CAEB5"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F975416" w14:textId="77777777" w:rsidR="008235E9" w:rsidRPr="00A528D7" w:rsidRDefault="008235E9" w:rsidP="000975B6">
            <w:pPr>
              <w:pStyle w:val="NoSpacing"/>
            </w:pPr>
            <w:r>
              <w:rPr>
                <w:noProof/>
              </w:rPr>
              <w:t>Yes</w:t>
            </w:r>
          </w:p>
        </w:tc>
      </w:tr>
      <w:tr w:rsidR="008235E9" w14:paraId="74FA2333" w14:textId="77777777" w:rsidTr="00A749AA">
        <w:trPr>
          <w:trHeight w:val="64"/>
        </w:trPr>
        <w:tc>
          <w:tcPr>
            <w:tcW w:w="3168" w:type="dxa"/>
            <w:shd w:val="clear" w:color="auto" w:fill="D9D9D9" w:themeFill="background1" w:themeFillShade="D9"/>
            <w:vAlign w:val="center"/>
          </w:tcPr>
          <w:p w14:paraId="740793F8" w14:textId="77777777" w:rsidR="008235E9" w:rsidRPr="00393600" w:rsidRDefault="008235E9" w:rsidP="000975B6">
            <w:pPr>
              <w:pStyle w:val="NoSpacing"/>
            </w:pPr>
            <w:r>
              <w:t>Is this a multi-state project?</w:t>
            </w:r>
          </w:p>
        </w:tc>
        <w:tc>
          <w:tcPr>
            <w:tcW w:w="2327" w:type="dxa"/>
            <w:shd w:val="clear" w:color="auto" w:fill="auto"/>
            <w:vAlign w:val="center"/>
          </w:tcPr>
          <w:p w14:paraId="61C47C5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9E20691"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7F22CC07" w14:textId="77777777" w:rsidR="008235E9" w:rsidRDefault="008235E9" w:rsidP="000975B6">
            <w:pPr>
              <w:pStyle w:val="NoSpacing"/>
            </w:pPr>
            <w:r>
              <w:rPr>
                <w:noProof/>
              </w:rPr>
              <w:t>Eastern Agricultural Research Center/Montana State University</w:t>
            </w:r>
          </w:p>
        </w:tc>
      </w:tr>
      <w:tr w:rsidR="008235E9" w14:paraId="2C0FC253" w14:textId="77777777" w:rsidTr="00290478">
        <w:trPr>
          <w:trHeight w:val="64"/>
        </w:trPr>
        <w:tc>
          <w:tcPr>
            <w:tcW w:w="3168" w:type="dxa"/>
            <w:shd w:val="clear" w:color="auto" w:fill="D9D9D9" w:themeFill="background1" w:themeFillShade="D9"/>
            <w:vAlign w:val="center"/>
          </w:tcPr>
          <w:p w14:paraId="3B2542B4" w14:textId="77777777" w:rsidR="008235E9" w:rsidRDefault="008235E9" w:rsidP="000975B6">
            <w:pPr>
              <w:pStyle w:val="NoSpacing"/>
            </w:pPr>
            <w:r>
              <w:t>Does project include market adaptations for COVID-19?</w:t>
            </w:r>
          </w:p>
        </w:tc>
        <w:tc>
          <w:tcPr>
            <w:tcW w:w="2327" w:type="dxa"/>
            <w:shd w:val="clear" w:color="auto" w:fill="auto"/>
            <w:vAlign w:val="center"/>
          </w:tcPr>
          <w:p w14:paraId="1F7CD1E1"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28C5A17" w14:textId="77777777" w:rsidR="008235E9" w:rsidRDefault="008235E9" w:rsidP="000975B6">
            <w:pPr>
              <w:pStyle w:val="NoSpacing"/>
            </w:pPr>
            <w:r>
              <w:t>If yes, explanation</w:t>
            </w:r>
          </w:p>
        </w:tc>
        <w:tc>
          <w:tcPr>
            <w:tcW w:w="2917" w:type="dxa"/>
            <w:gridSpan w:val="3"/>
            <w:shd w:val="clear" w:color="auto" w:fill="auto"/>
            <w:vAlign w:val="center"/>
          </w:tcPr>
          <w:p w14:paraId="2D68E46C" w14:textId="77777777" w:rsidR="008235E9" w:rsidRDefault="008235E9" w:rsidP="000975B6">
            <w:pPr>
              <w:pStyle w:val="NoSpacing"/>
            </w:pPr>
          </w:p>
        </w:tc>
      </w:tr>
    </w:tbl>
    <w:p w14:paraId="739EC1BE"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2C7B7CD4"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8708C96" w14:textId="77777777" w:rsidR="008235E9" w:rsidRDefault="008235E9" w:rsidP="00D82D24">
      <w:pPr>
        <w:pStyle w:val="Heading2"/>
      </w:pPr>
      <w:r>
        <w:lastRenderedPageBreak/>
        <w:t>Narrative</w:t>
      </w:r>
    </w:p>
    <w:p w14:paraId="30CE197B" w14:textId="77777777" w:rsidR="008235E9" w:rsidRDefault="008235E9" w:rsidP="00D82D24">
      <w:pPr>
        <w:pStyle w:val="Heading3"/>
      </w:pPr>
      <w:r w:rsidRPr="00B90F13">
        <w:t>Abstract</w:t>
      </w:r>
    </w:p>
    <w:p w14:paraId="6DB445FE"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37EE17F6"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41A076B"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59B5F8D"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1D2D75A" w14:textId="77777777" w:rsidTr="000975B6">
        <w:trPr>
          <w:trHeight w:val="863"/>
        </w:trPr>
        <w:tc>
          <w:tcPr>
            <w:tcW w:w="10278" w:type="dxa"/>
          </w:tcPr>
          <w:p w14:paraId="24AD693C" w14:textId="77777777" w:rsidR="008235E9" w:rsidRDefault="008235E9" w:rsidP="00210634">
            <w:pPr>
              <w:rPr>
                <w:noProof/>
              </w:rPr>
            </w:pPr>
            <w:r>
              <w:rPr>
                <w:noProof/>
              </w:rPr>
              <w:t>Pea protein has gained enormous attention and global pea protein market is expected register 9.9% compound</w:t>
            </w:r>
          </w:p>
          <w:p w14:paraId="2BAAE170" w14:textId="77777777" w:rsidR="008235E9" w:rsidRDefault="008235E9" w:rsidP="00210634">
            <w:pPr>
              <w:rPr>
                <w:noProof/>
              </w:rPr>
            </w:pPr>
            <w:r>
              <w:rPr>
                <w:noProof/>
              </w:rPr>
              <w:t>annual growth rate to reach USD 21.3 billion by 2026. However, Montana growers are facing great challenges in</w:t>
            </w:r>
          </w:p>
          <w:p w14:paraId="559759D5" w14:textId="77777777" w:rsidR="008235E9" w:rsidRDefault="008235E9" w:rsidP="00210634">
            <w:pPr>
              <w:rPr>
                <w:noProof/>
              </w:rPr>
            </w:pPr>
            <w:r>
              <w:rPr>
                <w:noProof/>
              </w:rPr>
              <w:t>producing consistent high protein peas, because protein concentration is influenced by genetics, environment, and</w:t>
            </w:r>
          </w:p>
          <w:p w14:paraId="2A5E198C" w14:textId="77777777" w:rsidR="008235E9" w:rsidRDefault="008235E9" w:rsidP="00210634">
            <w:pPr>
              <w:rPr>
                <w:noProof/>
              </w:rPr>
            </w:pPr>
            <w:r>
              <w:rPr>
                <w:noProof/>
              </w:rPr>
              <w:t>agronomic management. Unlike cereal crops, farmers do not apply nitrogen fertilizer in field pea crop. Therefore,</w:t>
            </w:r>
          </w:p>
          <w:p w14:paraId="7706C92D" w14:textId="77777777" w:rsidR="008235E9" w:rsidRDefault="008235E9" w:rsidP="00210634">
            <w:pPr>
              <w:rPr>
                <w:noProof/>
              </w:rPr>
            </w:pPr>
            <w:r>
              <w:rPr>
                <w:noProof/>
              </w:rPr>
              <w:t>enhancing plant biological nitrogen fixation through genetic improvement and agronomic management will be the key</w:t>
            </w:r>
          </w:p>
          <w:p w14:paraId="5A60C1D3" w14:textId="77777777" w:rsidR="008235E9" w:rsidRDefault="008235E9" w:rsidP="00210634">
            <w:pPr>
              <w:rPr>
                <w:noProof/>
              </w:rPr>
            </w:pPr>
            <w:r>
              <w:rPr>
                <w:noProof/>
              </w:rPr>
              <w:t>for protein improvement. In this project, selected pea cultivars will be grown in different environments to investigate the</w:t>
            </w:r>
          </w:p>
          <w:p w14:paraId="4CF8ACDE" w14:textId="77777777" w:rsidR="008235E9" w:rsidRDefault="008235E9" w:rsidP="00210634">
            <w:pPr>
              <w:rPr>
                <w:noProof/>
              </w:rPr>
            </w:pPr>
            <w:r>
              <w:rPr>
                <w:noProof/>
              </w:rPr>
              <w:t>genetic and environmental effects on plant growth, carbohydrate and protein accumulation, and final biomass and</w:t>
            </w:r>
          </w:p>
          <w:p w14:paraId="7B0CAC18" w14:textId="77777777" w:rsidR="008235E9" w:rsidRDefault="008235E9" w:rsidP="00210634">
            <w:pPr>
              <w:rPr>
                <w:noProof/>
              </w:rPr>
            </w:pPr>
            <w:r>
              <w:rPr>
                <w:noProof/>
              </w:rPr>
              <w:t>seed yield. At the meantime, agronomic management experiments including irrigation, fertilization, rhizobium and plant</w:t>
            </w:r>
          </w:p>
          <w:p w14:paraId="303300B1" w14:textId="77777777" w:rsidR="008235E9" w:rsidRDefault="008235E9" w:rsidP="00210634">
            <w:pPr>
              <w:rPr>
                <w:noProof/>
              </w:rPr>
            </w:pPr>
            <w:r>
              <w:rPr>
                <w:noProof/>
              </w:rPr>
              <w:t>growth regulator, will be conducted in Sidney, MT to investigate the effects of management strategies on nitrogen</w:t>
            </w:r>
          </w:p>
          <w:p w14:paraId="2FAE5667" w14:textId="77777777" w:rsidR="008235E9" w:rsidRDefault="008235E9" w:rsidP="00210634">
            <w:pPr>
              <w:rPr>
                <w:noProof/>
              </w:rPr>
            </w:pPr>
            <w:r>
              <w:rPr>
                <w:noProof/>
              </w:rPr>
              <w:t>fixation, yield, and protein. A best management strategy will be developed. The results will be disseminated to growers</w:t>
            </w:r>
          </w:p>
          <w:p w14:paraId="4E356790" w14:textId="77777777" w:rsidR="008235E9" w:rsidRPr="00A528D7" w:rsidRDefault="008235E9" w:rsidP="000975B6">
            <w:r>
              <w:rPr>
                <w:noProof/>
              </w:rPr>
              <w:t>through presentations and publications to guide for consistently production of high protein peas.</w:t>
            </w:r>
          </w:p>
        </w:tc>
      </w:tr>
    </w:tbl>
    <w:p w14:paraId="409C81F2" w14:textId="77777777" w:rsidR="008235E9" w:rsidRDefault="008235E9" w:rsidP="00D82D24">
      <w:pPr>
        <w:pStyle w:val="Heading3"/>
      </w:pPr>
      <w:r w:rsidRPr="00941C8E">
        <w:t xml:space="preserve">Project Purpose </w:t>
      </w:r>
    </w:p>
    <w:p w14:paraId="4F31EA45"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48F52C3D"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0AEEB78"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518BFCC3"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4A9E59A" w14:textId="77777777" w:rsidTr="000975B6">
        <w:trPr>
          <w:trHeight w:val="818"/>
        </w:trPr>
        <w:tc>
          <w:tcPr>
            <w:tcW w:w="10296" w:type="dxa"/>
          </w:tcPr>
          <w:p w14:paraId="026C9817" w14:textId="77777777" w:rsidR="008235E9" w:rsidRDefault="008235E9" w:rsidP="00210634">
            <w:pPr>
              <w:spacing w:before="120" w:after="120"/>
              <w:rPr>
                <w:noProof/>
              </w:rPr>
            </w:pPr>
            <w:r>
              <w:rPr>
                <w:noProof/>
              </w:rPr>
              <w:t xml:space="preserve">Pea protein, as an emerging functional ingredient, has been rapidly gaining in favor with consumers in the past decades. Global pea protein market is expected register 9.9% compound annual growth rate to reach USD 21.3 billion by 2026.  Pea protein represents an attractive alternative to soy due to their non-genetically modified status, neutral flavor profiles and low risk for allergen. </w:t>
            </w:r>
          </w:p>
          <w:p w14:paraId="1B1361BB" w14:textId="77777777" w:rsidR="008235E9" w:rsidRDefault="008235E9" w:rsidP="00210634">
            <w:pPr>
              <w:spacing w:before="120" w:after="120"/>
              <w:rPr>
                <w:noProof/>
              </w:rPr>
            </w:pPr>
            <w:r>
              <w:rPr>
                <w:noProof/>
              </w:rPr>
              <w:t xml:space="preserve">Montana is the largest field pea producer in USA; over 448,000 acres of peas were harvested in 2021 (USDA-NASS, 2021). A good proportion of the peas produced in Montana was used for protein extraction. Pea protein processors are paying a premium to growers for high protein pea grains. However, Montana growers have been struggled with not being able to produce pea grains with consistent protein concentrations. The peas produced could be low yield with low protein, low yield with high protein, or high yield with low protein.   The PI, Chengci Chen, has been coordinating pea variety testing at multiple locations across Montana and found that protein concentration in pea grains varied not only from location to location, but also varied greatly from year to year within a location (Tao et al., 2017). Although genetics has some control in protein concentration and plant breeders may develop new cultivars with improved protein concentrations, the environment and soil along with agronomic practices have a greater impact on pea protein concentration. For </w:t>
            </w:r>
            <w:r>
              <w:rPr>
                <w:noProof/>
              </w:rPr>
              <w:lastRenderedPageBreak/>
              <w:t>example, a set of varieties was planted at Richland, MT on dryland and at Sidney, MT in 2020. They produced similar yields and a few cultivars consistently showed higher protein concentrations at both locations, but the protein concentration was about 3% higher in Richland than in Sidney for all cultivars (Fig. 1). This result indicates that pea protein concentration may be enhanced through manipulating environment, soil, and agronomic practice along with selection of superior cultivars.</w:t>
            </w:r>
          </w:p>
          <w:p w14:paraId="5198FF54" w14:textId="77777777" w:rsidR="008235E9" w:rsidRDefault="008235E9" w:rsidP="00210634">
            <w:pPr>
              <w:spacing w:before="120" w:after="120"/>
              <w:rPr>
                <w:noProof/>
              </w:rPr>
            </w:pPr>
            <w:r>
              <w:rPr>
                <w:noProof/>
              </w:rPr>
              <w:t xml:space="preserve">Unlike cereal crops, field pea is a leguminous crop which obtains the majority of nitrogen (N) from atmosphere through symbiosis nitrogen fixation. Farmers normally don’t apply N fertilizer to pea crop, which makes peas an attractive crop. However, this brings a great agronomic challenge: how can a farmer grow field pea grains with consistent high protein concentration without adding a large amount of N fertilizer? </w:t>
            </w:r>
          </w:p>
          <w:p w14:paraId="7588136D" w14:textId="77777777" w:rsidR="008235E9" w:rsidRDefault="008235E9" w:rsidP="00210634">
            <w:pPr>
              <w:spacing w:before="120" w:after="120"/>
              <w:rPr>
                <w:noProof/>
              </w:rPr>
            </w:pPr>
            <w:r>
              <w:rPr>
                <w:noProof/>
              </w:rPr>
              <w:t xml:space="preserve">Utilization of N by the plants is restricted by the availability of soil moisture and timely rainfall. Study is needed to investigate the dynamics of soil N availability, crop N uptake and translocation throughout the growing season affected by environmental conditions and management, especially precipitation and irrigation affecting N availability, uptake and fixation. </w:t>
            </w:r>
          </w:p>
          <w:p w14:paraId="005E3B9B" w14:textId="77777777" w:rsidR="008235E9" w:rsidRDefault="008235E9" w:rsidP="00210634">
            <w:pPr>
              <w:spacing w:before="120" w:after="120"/>
              <w:rPr>
                <w:noProof/>
              </w:rPr>
            </w:pPr>
            <w:r>
              <w:rPr>
                <w:noProof/>
              </w:rPr>
              <w:t xml:space="preserve">Since the majority of the N is obtained through biological N fixation during the growing season, application of rhizobia inoculant and plant growth regulator along with pea cultivar selection is another approach to enhance pea protein concentration. Our previous efforts in testing rhizobia inoculants and plant growth regulators provided by different private companies have showed some potential (Franck et al. 2019; Etemadi et al., 2019), but the results were inconsistent and inconclusive. Therefore, more studies are needed by integrating rhizobia application along with other agronomic management strategies to enhance biological nitrogen fixation.  This project is a timely need to develop a Best Management Practice to guide growers to produce high protein peas. The project is important to stakeholders, including pea growers, protein processors, and end users:   </w:t>
            </w:r>
          </w:p>
          <w:p w14:paraId="3A21584A" w14:textId="77777777" w:rsidR="008235E9" w:rsidRDefault="008235E9" w:rsidP="00210634">
            <w:pPr>
              <w:spacing w:before="120" w:after="120"/>
              <w:rPr>
                <w:noProof/>
              </w:rPr>
            </w:pPr>
            <w:r>
              <w:rPr>
                <w:noProof/>
              </w:rPr>
              <w:t>1)   Improved wheat yield, N use efficiency, and farm net income to farmers</w:t>
            </w:r>
          </w:p>
          <w:p w14:paraId="2C44E474" w14:textId="77777777" w:rsidR="008235E9" w:rsidRDefault="008235E9" w:rsidP="00210634">
            <w:pPr>
              <w:spacing w:before="120" w:after="120"/>
              <w:rPr>
                <w:noProof/>
              </w:rPr>
            </w:pPr>
            <w:r>
              <w:rPr>
                <w:noProof/>
              </w:rPr>
              <w:t>The biggest benefit of field pea is the N fixation from atmosphere, which reduces N fertilizer input for crop production and bring rotation benefits. Pea protein processors are paying a premium to growers for a higher protein peas. The agronomic strategies developed in this project will aid farmers to produce pea grains with a high protein concentration, which will directly increase farmer’s net income.</w:t>
            </w:r>
          </w:p>
          <w:p w14:paraId="69FD08A2" w14:textId="77777777" w:rsidR="008235E9" w:rsidRDefault="008235E9" w:rsidP="00210634">
            <w:pPr>
              <w:spacing w:before="120" w:after="120"/>
              <w:rPr>
                <w:noProof/>
              </w:rPr>
            </w:pPr>
            <w:r>
              <w:rPr>
                <w:noProof/>
              </w:rPr>
              <w:t>2) Reduced costs to protein processors</w:t>
            </w:r>
          </w:p>
          <w:p w14:paraId="2B412E88" w14:textId="77777777" w:rsidR="008235E9" w:rsidRDefault="008235E9" w:rsidP="00210634">
            <w:pPr>
              <w:spacing w:before="120" w:after="120"/>
              <w:rPr>
                <w:noProof/>
              </w:rPr>
            </w:pPr>
            <w:r>
              <w:rPr>
                <w:noProof/>
              </w:rPr>
              <w:t>Protein extraction is separating protein fraction from starch and fibers, which takes energy to grind and separate the components. Pea grains with a higher protein concentration will increase protein yield and reduce the amount of byproducts, thereby increasing extraction efficiency with less cost. Higher protein pea grains will also reduce the transportation cost.</w:t>
            </w:r>
          </w:p>
          <w:p w14:paraId="7EA2DEA9" w14:textId="77777777" w:rsidR="008235E9" w:rsidRDefault="008235E9" w:rsidP="00210634">
            <w:pPr>
              <w:spacing w:before="120" w:after="120"/>
              <w:rPr>
                <w:noProof/>
              </w:rPr>
            </w:pPr>
            <w:r>
              <w:rPr>
                <w:noProof/>
              </w:rPr>
              <w:t>3) Health benefits of dry pea to end users</w:t>
            </w:r>
          </w:p>
          <w:p w14:paraId="4944EFA2" w14:textId="77777777" w:rsidR="008235E9" w:rsidRPr="00A528D7" w:rsidRDefault="008235E9" w:rsidP="000975B6">
            <w:pPr>
              <w:spacing w:before="120" w:after="120"/>
            </w:pPr>
            <w:r>
              <w:rPr>
                <w:noProof/>
              </w:rPr>
              <w:t>Dry pea contains high protein, dietary fiber, complex carbohydrates, resistant starch, and vitamins and minerals (Lam et al, 2017).  Recent reports showed that there are 23.6 million children and adults in the United States (7.8% of the population) who have diabetes. Research showed that adding dry beans, dry peas, or chickpeas to diets improved the glycemic and insulin response (Nestel et al., 2004; Schafer et al., 2003; Patterson et al., 2009).</w:t>
            </w:r>
          </w:p>
        </w:tc>
      </w:tr>
    </w:tbl>
    <w:p w14:paraId="34DA3749" w14:textId="77777777" w:rsidR="008235E9" w:rsidRPr="009A6749" w:rsidRDefault="008235E9" w:rsidP="00D82D24">
      <w:pPr>
        <w:pStyle w:val="ListParagraph"/>
        <w:contextualSpacing w:val="0"/>
      </w:pPr>
    </w:p>
    <w:p w14:paraId="3287CC8E"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9"/>
        <w:gridCol w:w="7563"/>
      </w:tblGrid>
      <w:tr w:rsidR="008235E9" w14:paraId="1C7609DD" w14:textId="77777777" w:rsidTr="000975B6">
        <w:tc>
          <w:tcPr>
            <w:tcW w:w="2520" w:type="dxa"/>
          </w:tcPr>
          <w:p w14:paraId="1EBF1FAE" w14:textId="77777777" w:rsidR="008235E9" w:rsidRPr="00EB4753" w:rsidRDefault="008235E9" w:rsidP="000975B6">
            <w:r w:rsidRPr="00EB4753">
              <w:t>Objective Name</w:t>
            </w:r>
          </w:p>
        </w:tc>
        <w:tc>
          <w:tcPr>
            <w:tcW w:w="7740" w:type="dxa"/>
          </w:tcPr>
          <w:p w14:paraId="252F239D" w14:textId="77777777" w:rsidR="008235E9" w:rsidRDefault="008235E9" w:rsidP="000975B6">
            <w:r>
              <w:t>Objective Description</w:t>
            </w:r>
          </w:p>
        </w:tc>
      </w:tr>
      <w:tr w:rsidR="008235E9" w14:paraId="7ED32E92" w14:textId="77777777" w:rsidTr="000975B6">
        <w:tc>
          <w:tcPr>
            <w:tcW w:w="2520" w:type="dxa"/>
          </w:tcPr>
          <w:p w14:paraId="7765363A" w14:textId="77777777" w:rsidR="008235E9" w:rsidRDefault="008235E9" w:rsidP="00210634">
            <w:pPr>
              <w:rPr>
                <w:noProof/>
              </w:rPr>
            </w:pPr>
            <w:r>
              <w:t xml:space="preserve">1) </w:t>
            </w:r>
            <w:r>
              <w:rPr>
                <w:noProof/>
              </w:rPr>
              <w:t>To</w:t>
            </w:r>
          </w:p>
          <w:p w14:paraId="00DE5233" w14:textId="77777777" w:rsidR="008235E9" w:rsidRDefault="008235E9" w:rsidP="00210634">
            <w:pPr>
              <w:rPr>
                <w:noProof/>
              </w:rPr>
            </w:pPr>
            <w:r>
              <w:rPr>
                <w:noProof/>
              </w:rPr>
              <w:t>investigate</w:t>
            </w:r>
          </w:p>
          <w:p w14:paraId="6C041D35" w14:textId="77777777" w:rsidR="008235E9" w:rsidRDefault="008235E9" w:rsidP="00210634">
            <w:pPr>
              <w:rPr>
                <w:noProof/>
              </w:rPr>
            </w:pPr>
            <w:r>
              <w:rPr>
                <w:noProof/>
              </w:rPr>
              <w:t>genetics,</w:t>
            </w:r>
          </w:p>
          <w:p w14:paraId="74E15A4F" w14:textId="77777777" w:rsidR="008235E9" w:rsidRDefault="008235E9" w:rsidP="00210634">
            <w:pPr>
              <w:rPr>
                <w:noProof/>
              </w:rPr>
            </w:pPr>
            <w:r>
              <w:rPr>
                <w:noProof/>
              </w:rPr>
              <w:t>environment,</w:t>
            </w:r>
          </w:p>
          <w:p w14:paraId="04528F33" w14:textId="77777777" w:rsidR="008235E9" w:rsidRDefault="008235E9" w:rsidP="00210634">
            <w:pPr>
              <w:rPr>
                <w:noProof/>
              </w:rPr>
            </w:pPr>
            <w:r>
              <w:rPr>
                <w:noProof/>
              </w:rPr>
              <w:t>and soil</w:t>
            </w:r>
          </w:p>
          <w:p w14:paraId="6E4C4CCD" w14:textId="77777777" w:rsidR="008235E9" w:rsidRDefault="008235E9" w:rsidP="00210634">
            <w:pPr>
              <w:rPr>
                <w:noProof/>
              </w:rPr>
            </w:pPr>
            <w:r>
              <w:rPr>
                <w:noProof/>
              </w:rPr>
              <w:lastRenderedPageBreak/>
              <w:t>affecting</w:t>
            </w:r>
          </w:p>
          <w:p w14:paraId="002B33EF" w14:textId="77777777" w:rsidR="008235E9" w:rsidRDefault="008235E9" w:rsidP="000975B6">
            <w:r>
              <w:rPr>
                <w:noProof/>
              </w:rPr>
              <w:t>pea protein</w:t>
            </w:r>
          </w:p>
        </w:tc>
        <w:tc>
          <w:tcPr>
            <w:tcW w:w="7740" w:type="dxa"/>
          </w:tcPr>
          <w:p w14:paraId="14741B30" w14:textId="77777777" w:rsidR="008235E9" w:rsidRDefault="008235E9" w:rsidP="00210634">
            <w:pPr>
              <w:rPr>
                <w:noProof/>
              </w:rPr>
            </w:pPr>
            <w:r>
              <w:rPr>
                <w:noProof/>
              </w:rPr>
              <w:lastRenderedPageBreak/>
              <w:t>A set of selected pea cultivars with genetic variations and growth habits will be planted in</w:t>
            </w:r>
          </w:p>
          <w:p w14:paraId="4543BF3B" w14:textId="77777777" w:rsidR="008235E9" w:rsidRDefault="008235E9" w:rsidP="00210634">
            <w:pPr>
              <w:rPr>
                <w:noProof/>
              </w:rPr>
            </w:pPr>
            <w:r>
              <w:rPr>
                <w:noProof/>
              </w:rPr>
              <w:t>Richland, Sidney, and Havre to investigate the weather patterns (precipitation and</w:t>
            </w:r>
          </w:p>
          <w:p w14:paraId="530C0485" w14:textId="77777777" w:rsidR="008235E9" w:rsidRDefault="008235E9" w:rsidP="00210634">
            <w:pPr>
              <w:rPr>
                <w:noProof/>
              </w:rPr>
            </w:pPr>
            <w:r>
              <w:rPr>
                <w:noProof/>
              </w:rPr>
              <w:lastRenderedPageBreak/>
              <w:t>temperature) and soil physical and chemical properties that affect plant development,</w:t>
            </w:r>
          </w:p>
          <w:p w14:paraId="0F163650" w14:textId="77777777" w:rsidR="008235E9" w:rsidRDefault="008235E9" w:rsidP="00210634">
            <w:pPr>
              <w:rPr>
                <w:noProof/>
              </w:rPr>
            </w:pPr>
            <w:r>
              <w:rPr>
                <w:noProof/>
              </w:rPr>
              <w:t>nitrogen uptake (fixation), seed filling, and protein accumulation. This study will reveal what</w:t>
            </w:r>
          </w:p>
          <w:p w14:paraId="622E664A" w14:textId="77777777" w:rsidR="008235E9" w:rsidRDefault="008235E9" w:rsidP="00210634">
            <w:pPr>
              <w:rPr>
                <w:noProof/>
              </w:rPr>
            </w:pPr>
            <w:r>
              <w:rPr>
                <w:noProof/>
              </w:rPr>
              <w:t>kind of environment and soil condition favors plant growth and protein accumulation, and</w:t>
            </w:r>
          </w:p>
          <w:p w14:paraId="29170CCF" w14:textId="77777777" w:rsidR="008235E9" w:rsidRDefault="008235E9" w:rsidP="00210634">
            <w:pPr>
              <w:rPr>
                <w:noProof/>
              </w:rPr>
            </w:pPr>
            <w:r>
              <w:rPr>
                <w:noProof/>
              </w:rPr>
              <w:t>what genotype perform well at which environment. Our research team will collaborate with</w:t>
            </w:r>
          </w:p>
          <w:p w14:paraId="74533890" w14:textId="77777777" w:rsidR="008235E9" w:rsidRDefault="008235E9" w:rsidP="00210634">
            <w:pPr>
              <w:rPr>
                <w:noProof/>
              </w:rPr>
            </w:pPr>
            <w:r>
              <w:rPr>
                <w:noProof/>
              </w:rPr>
              <w:t>plant breeders to develop superior cultivars for specific environments. We will also link</w:t>
            </w:r>
          </w:p>
          <w:p w14:paraId="37ADE493" w14:textId="77777777" w:rsidR="008235E9" w:rsidRDefault="008235E9" w:rsidP="00210634">
            <w:pPr>
              <w:rPr>
                <w:noProof/>
              </w:rPr>
            </w:pPr>
            <w:r>
              <w:rPr>
                <w:noProof/>
              </w:rPr>
              <w:t>protein accumulation to other soil chemical properties. By understanding the linkage, we</w:t>
            </w:r>
          </w:p>
          <w:p w14:paraId="2526A369" w14:textId="77777777" w:rsidR="008235E9" w:rsidRDefault="008235E9" w:rsidP="00210634">
            <w:pPr>
              <w:rPr>
                <w:noProof/>
              </w:rPr>
            </w:pPr>
            <w:r>
              <w:rPr>
                <w:noProof/>
              </w:rPr>
              <w:t>will able to manipulate soil chemical properties through fertilization or soil remediation to</w:t>
            </w:r>
          </w:p>
          <w:p w14:paraId="5657BBF9" w14:textId="77777777" w:rsidR="008235E9" w:rsidRDefault="008235E9" w:rsidP="000975B6">
            <w:r>
              <w:rPr>
                <w:noProof/>
              </w:rPr>
              <w:t>enhance protein production.</w:t>
            </w:r>
          </w:p>
        </w:tc>
      </w:tr>
      <w:tr w:rsidR="008235E9" w14:paraId="7E2EEB65" w14:textId="77777777" w:rsidTr="000975B6">
        <w:tc>
          <w:tcPr>
            <w:tcW w:w="2520" w:type="dxa"/>
          </w:tcPr>
          <w:p w14:paraId="06AEA58E" w14:textId="77777777" w:rsidR="008235E9" w:rsidRDefault="008235E9" w:rsidP="00210634">
            <w:pPr>
              <w:rPr>
                <w:noProof/>
              </w:rPr>
            </w:pPr>
            <w:r>
              <w:lastRenderedPageBreak/>
              <w:t xml:space="preserve">2) </w:t>
            </w:r>
            <w:r>
              <w:rPr>
                <w:noProof/>
              </w:rPr>
              <w:t>To</w:t>
            </w:r>
          </w:p>
          <w:p w14:paraId="7511FEA4" w14:textId="77777777" w:rsidR="008235E9" w:rsidRDefault="008235E9" w:rsidP="00210634">
            <w:pPr>
              <w:rPr>
                <w:noProof/>
              </w:rPr>
            </w:pPr>
            <w:r>
              <w:rPr>
                <w:noProof/>
              </w:rPr>
              <w:t>investigate</w:t>
            </w:r>
          </w:p>
          <w:p w14:paraId="4E62D369" w14:textId="77777777" w:rsidR="008235E9" w:rsidRDefault="008235E9" w:rsidP="00210634">
            <w:pPr>
              <w:rPr>
                <w:noProof/>
              </w:rPr>
            </w:pPr>
            <w:r>
              <w:rPr>
                <w:noProof/>
              </w:rPr>
              <w:t>agronomic</w:t>
            </w:r>
          </w:p>
          <w:p w14:paraId="40554A79" w14:textId="77777777" w:rsidR="008235E9" w:rsidRDefault="008235E9" w:rsidP="00210634">
            <w:pPr>
              <w:rPr>
                <w:noProof/>
              </w:rPr>
            </w:pPr>
            <w:r>
              <w:rPr>
                <w:noProof/>
              </w:rPr>
              <w:t>practices</w:t>
            </w:r>
          </w:p>
          <w:p w14:paraId="2316C9F1" w14:textId="77777777" w:rsidR="008235E9" w:rsidRDefault="008235E9" w:rsidP="00210634">
            <w:pPr>
              <w:rPr>
                <w:noProof/>
              </w:rPr>
            </w:pPr>
            <w:r>
              <w:rPr>
                <w:noProof/>
              </w:rPr>
              <w:t>affecting</w:t>
            </w:r>
          </w:p>
          <w:p w14:paraId="3C4DEF0E" w14:textId="77777777" w:rsidR="008235E9" w:rsidRDefault="008235E9" w:rsidP="000975B6">
            <w:r>
              <w:rPr>
                <w:noProof/>
              </w:rPr>
              <w:t>pea protein</w:t>
            </w:r>
          </w:p>
        </w:tc>
        <w:tc>
          <w:tcPr>
            <w:tcW w:w="7740" w:type="dxa"/>
          </w:tcPr>
          <w:p w14:paraId="14D8B106" w14:textId="77777777" w:rsidR="008235E9" w:rsidRDefault="008235E9" w:rsidP="00210634">
            <w:pPr>
              <w:rPr>
                <w:noProof/>
              </w:rPr>
            </w:pPr>
            <w:r>
              <w:rPr>
                <w:noProof/>
              </w:rPr>
              <w:t>Field studies will be carried out at the Eastern Agricultural Research Center in Sidney, MT</w:t>
            </w:r>
          </w:p>
          <w:p w14:paraId="580BEADA" w14:textId="77777777" w:rsidR="008235E9" w:rsidRDefault="008235E9" w:rsidP="00210634">
            <w:pPr>
              <w:rPr>
                <w:noProof/>
              </w:rPr>
            </w:pPr>
            <w:r>
              <w:rPr>
                <w:noProof/>
              </w:rPr>
              <w:t>to investigate agronomic practices affecting pea plant growth, nitrogen fixation,</w:t>
            </w:r>
          </w:p>
          <w:p w14:paraId="5C3D8576" w14:textId="77777777" w:rsidR="008235E9" w:rsidRDefault="008235E9" w:rsidP="00210634">
            <w:pPr>
              <w:rPr>
                <w:noProof/>
              </w:rPr>
            </w:pPr>
            <w:r>
              <w:rPr>
                <w:noProof/>
              </w:rPr>
              <w:t>accumulation of carbohydrates and protein, and translocation of protein from plant tissue to</w:t>
            </w:r>
          </w:p>
          <w:p w14:paraId="3F35D8A8" w14:textId="77777777" w:rsidR="008235E9" w:rsidRDefault="008235E9" w:rsidP="00210634">
            <w:pPr>
              <w:rPr>
                <w:noProof/>
              </w:rPr>
            </w:pPr>
            <w:r>
              <w:rPr>
                <w:noProof/>
              </w:rPr>
              <w:t>seed during the growing season. We will design an experiment that includes treatments of</w:t>
            </w:r>
          </w:p>
          <w:p w14:paraId="0FC5883D" w14:textId="77777777" w:rsidR="008235E9" w:rsidRDefault="008235E9" w:rsidP="00210634">
            <w:pPr>
              <w:rPr>
                <w:noProof/>
              </w:rPr>
            </w:pPr>
            <w:r>
              <w:rPr>
                <w:noProof/>
              </w:rPr>
              <w:t>irrigation, rhizobia inoculants, fertilization, and plant growth regulators to reveal the best</w:t>
            </w:r>
          </w:p>
          <w:p w14:paraId="28085285" w14:textId="77777777" w:rsidR="008235E9" w:rsidRDefault="008235E9" w:rsidP="00210634">
            <w:pPr>
              <w:rPr>
                <w:noProof/>
              </w:rPr>
            </w:pPr>
            <w:r>
              <w:rPr>
                <w:noProof/>
              </w:rPr>
              <w:t>management strategies for pea protein accumulation. One high protein and one low</w:t>
            </w:r>
          </w:p>
          <w:p w14:paraId="6252814B" w14:textId="77777777" w:rsidR="008235E9" w:rsidRDefault="008235E9" w:rsidP="00210634">
            <w:pPr>
              <w:rPr>
                <w:noProof/>
              </w:rPr>
            </w:pPr>
            <w:r>
              <w:rPr>
                <w:noProof/>
              </w:rPr>
              <w:t>protein pea cultivar will be selected for this study. Soil available N and protein</w:t>
            </w:r>
          </w:p>
          <w:p w14:paraId="1237174E" w14:textId="77777777" w:rsidR="008235E9" w:rsidRDefault="008235E9" w:rsidP="00210634">
            <w:pPr>
              <w:rPr>
                <w:noProof/>
              </w:rPr>
            </w:pPr>
            <w:r>
              <w:rPr>
                <w:noProof/>
              </w:rPr>
              <w:t>accumulation will also be monitored throughout the growing season to study the dynamics</w:t>
            </w:r>
          </w:p>
          <w:p w14:paraId="6685C4E1" w14:textId="77777777" w:rsidR="008235E9" w:rsidRDefault="008235E9" w:rsidP="00210634">
            <w:pPr>
              <w:rPr>
                <w:noProof/>
              </w:rPr>
            </w:pPr>
            <w:r>
              <w:rPr>
                <w:noProof/>
              </w:rPr>
              <w:t>of N accumulation affected by soil available N and management practices. Soluble</w:t>
            </w:r>
          </w:p>
          <w:p w14:paraId="34DED8C3" w14:textId="77777777" w:rsidR="008235E9" w:rsidRDefault="008235E9" w:rsidP="00210634">
            <w:pPr>
              <w:rPr>
                <w:noProof/>
              </w:rPr>
            </w:pPr>
            <w:r>
              <w:rPr>
                <w:noProof/>
              </w:rPr>
              <w:t>carbohydrate and N concentration in plant tissue will be measured at flowering and seed</w:t>
            </w:r>
          </w:p>
          <w:p w14:paraId="642E6F54" w14:textId="77777777" w:rsidR="008235E9" w:rsidRDefault="008235E9" w:rsidP="00210634">
            <w:pPr>
              <w:rPr>
                <w:noProof/>
              </w:rPr>
            </w:pPr>
            <w:r>
              <w:rPr>
                <w:noProof/>
              </w:rPr>
              <w:t>filling stages to reveal the dynamics of starch and protein accumulation during the</w:t>
            </w:r>
          </w:p>
          <w:p w14:paraId="6471D616" w14:textId="77777777" w:rsidR="008235E9" w:rsidRDefault="008235E9" w:rsidP="000975B6">
            <w:r>
              <w:rPr>
                <w:noProof/>
              </w:rPr>
              <w:t>reproductive stage under different management strategies.</w:t>
            </w:r>
          </w:p>
        </w:tc>
      </w:tr>
      <w:tr w:rsidR="008235E9" w14:paraId="00C39B1D" w14:textId="77777777" w:rsidTr="000975B6">
        <w:tc>
          <w:tcPr>
            <w:tcW w:w="2520" w:type="dxa"/>
          </w:tcPr>
          <w:p w14:paraId="690986FD" w14:textId="77777777" w:rsidR="008235E9" w:rsidRDefault="008235E9" w:rsidP="000975B6">
            <w:r>
              <w:t xml:space="preserve">3) </w:t>
            </w:r>
          </w:p>
        </w:tc>
        <w:tc>
          <w:tcPr>
            <w:tcW w:w="7740" w:type="dxa"/>
          </w:tcPr>
          <w:p w14:paraId="2D8C7725" w14:textId="77777777" w:rsidR="008235E9" w:rsidRDefault="008235E9" w:rsidP="000975B6"/>
        </w:tc>
      </w:tr>
      <w:tr w:rsidR="008235E9" w14:paraId="46FE0A8E" w14:textId="77777777" w:rsidTr="000975B6">
        <w:tc>
          <w:tcPr>
            <w:tcW w:w="2520" w:type="dxa"/>
          </w:tcPr>
          <w:p w14:paraId="6B2264C0" w14:textId="77777777" w:rsidR="008235E9" w:rsidRDefault="008235E9" w:rsidP="000975B6">
            <w:r>
              <w:t xml:space="preserve">4) </w:t>
            </w:r>
          </w:p>
        </w:tc>
        <w:tc>
          <w:tcPr>
            <w:tcW w:w="7740" w:type="dxa"/>
          </w:tcPr>
          <w:p w14:paraId="218002F4" w14:textId="77777777" w:rsidR="008235E9" w:rsidRDefault="008235E9" w:rsidP="000975B6"/>
        </w:tc>
      </w:tr>
      <w:tr w:rsidR="008235E9" w14:paraId="25E0A3D9" w14:textId="77777777" w:rsidTr="000975B6">
        <w:tc>
          <w:tcPr>
            <w:tcW w:w="2520" w:type="dxa"/>
          </w:tcPr>
          <w:p w14:paraId="1AE7C11B" w14:textId="77777777" w:rsidR="008235E9" w:rsidRDefault="008235E9" w:rsidP="000975B6">
            <w:r>
              <w:t xml:space="preserve">5) </w:t>
            </w:r>
          </w:p>
        </w:tc>
        <w:tc>
          <w:tcPr>
            <w:tcW w:w="7740" w:type="dxa"/>
          </w:tcPr>
          <w:p w14:paraId="47E7E247" w14:textId="77777777" w:rsidR="008235E9" w:rsidRDefault="008235E9" w:rsidP="000975B6"/>
        </w:tc>
      </w:tr>
    </w:tbl>
    <w:p w14:paraId="35FA7E72" w14:textId="77777777" w:rsidR="008235E9" w:rsidRDefault="008235E9" w:rsidP="00D82D24"/>
    <w:p w14:paraId="65D1A13F" w14:textId="77777777" w:rsidR="008235E9" w:rsidRDefault="008235E9" w:rsidP="00D82D24">
      <w:pPr>
        <w:pStyle w:val="Heading3"/>
      </w:pPr>
      <w:r w:rsidRPr="00941C8E">
        <w:t xml:space="preserve">Potential Impact </w:t>
      </w:r>
    </w:p>
    <w:p w14:paraId="3623D2D1"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8DBE7BC" w14:textId="77777777" w:rsidTr="000975B6">
        <w:trPr>
          <w:trHeight w:val="908"/>
        </w:trPr>
        <w:tc>
          <w:tcPr>
            <w:tcW w:w="10296" w:type="dxa"/>
          </w:tcPr>
          <w:p w14:paraId="175B691B" w14:textId="77777777" w:rsidR="008235E9" w:rsidRPr="00A528D7" w:rsidRDefault="008235E9" w:rsidP="000975B6">
            <w:r>
              <w:rPr>
                <w:noProof/>
              </w:rPr>
              <w:t>This project will benefit Montana dry pea producers. Although majority of the dry peas are produced in the northeastern region of Montana, dry pea planting acres have expanded across Montana especially along the high line region of the state (2021 Montana Ag Statistics). Therefore, all dry pea producers across Montana will be the beneficiaries. The project will also benefit pea protein processors and consumers in the United States and around world. The project will also benefit communities in Montana and other regions of USA for jobs and business related to plant-based protein.</w:t>
            </w:r>
          </w:p>
        </w:tc>
      </w:tr>
    </w:tbl>
    <w:p w14:paraId="1755D03F"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18B3225B" w14:textId="77777777" w:rsidTr="000975B6">
        <w:trPr>
          <w:trHeight w:val="818"/>
        </w:trPr>
        <w:tc>
          <w:tcPr>
            <w:tcW w:w="10296" w:type="dxa"/>
          </w:tcPr>
          <w:p w14:paraId="5222B629" w14:textId="77777777" w:rsidR="008235E9" w:rsidRPr="00A528D7" w:rsidRDefault="008235E9" w:rsidP="000975B6">
            <w:r>
              <w:rPr>
                <w:noProof/>
              </w:rPr>
              <w:t>Montana growers harvested 448,000 acres of peas in 2021. Assuming average 1,000 acres of peas were planted per farm, there were 448 farms have planted peas. These producers will be impacted by this project.</w:t>
            </w:r>
          </w:p>
        </w:tc>
      </w:tr>
    </w:tbl>
    <w:p w14:paraId="2B39C045"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3E053909" w14:textId="77777777" w:rsidTr="000975B6">
        <w:trPr>
          <w:trHeight w:val="800"/>
        </w:trPr>
        <w:tc>
          <w:tcPr>
            <w:tcW w:w="10296" w:type="dxa"/>
          </w:tcPr>
          <w:p w14:paraId="6191EE48" w14:textId="77777777" w:rsidR="008235E9" w:rsidRDefault="008235E9" w:rsidP="00210634">
            <w:pPr>
              <w:rPr>
                <w:noProof/>
              </w:rPr>
            </w:pPr>
            <w:r>
              <w:rPr>
                <w:noProof/>
              </w:rPr>
              <w:t xml:space="preserve">Environmental benefits: Nitrogen fertilizer price has increased dramatically in the past couple years. Dry pea obtains nitrogen from the atmosphere through symbiotic nitrogen fixation, which not only reduces N fertilizer for pea production but also provide nitrogen credit to the cereal crop following peas. In addition to N fixation, dry pea provides many additional benefits to crops following the pea in a cropping system, such as breaking disease cycles, controlling weeds, conserving soil water, and increase subsequent crop yield (Chen et al., 2006; Cutforth et al., 2009). Growing dry peas will also reduce carbon foot print due to less nitrogen and fossil fuel consumption, because chemical nitrogen fertilizer synthesis takes a lot of fossil fuel and emits greenhouse gases. </w:t>
            </w:r>
          </w:p>
          <w:p w14:paraId="366F2A7B" w14:textId="77777777" w:rsidR="008235E9" w:rsidRDefault="008235E9" w:rsidP="00210634">
            <w:pPr>
              <w:rPr>
                <w:noProof/>
              </w:rPr>
            </w:pPr>
            <w:r>
              <w:rPr>
                <w:noProof/>
              </w:rPr>
              <w:t xml:space="preserve">Economic benefits: Selecting high protein pea cultivars and developing best management strategies for high protein pea production will increase farmer’s net income, because pea protein processors are paying a premium to growers who can produce pea grains with a higher protein concentration. High protein pea grain will save the cost of the protein processors in transportation and protein extraction, because protein extraction process takes energy and pea grains with a higher protein concentration will increase protein yield and reduce the amount of byproducts, thereby increasing extraction efficiency with less cost. Further more, high protein pea production will increase the jobs and businesses in USA in relation to plant-based proteins.   </w:t>
            </w:r>
          </w:p>
          <w:p w14:paraId="61BD80DB" w14:textId="77777777" w:rsidR="008235E9" w:rsidRPr="00A528D7" w:rsidRDefault="008235E9" w:rsidP="000975B6">
            <w:r>
              <w:rPr>
                <w:noProof/>
              </w:rPr>
              <w:t>Social benefits: Increase dry pea production will benefit consumers in USA and the world. Dry pea contains high protein, dietary fiber, complex carbohydrates, resistant starch, and vitamins and minerals (Lam et al, 2017). They are low in fat and do not contain cholesterol.  Recent reports showed that there are 23.6 million children and adults in the United States (7.8% of the population) have diabetes. Research showed that, compare to liquid glucose, brown rice, or potatoes, adding dry beans, dry peas, or chickpeas to diets improved the glycemic and insulin response (Nestel et al., 2004; Schafer et al., 2003; Patterson et al., 2009).  In the U.S., based on Nielsen report (a data and measurement company), 63% of Americans are trying to eat healthier, and many are doing so by going back to the basics and opting for natural, simple ingredients, with 61% of respondents choosing foods based on protein content and 59% for high fiber. For vegetarians and vegans, pulses can serve as ideal meat substitutes. Moreover, as the pulse and plant-based protein industry grows, communities will benefit from job creation and increased economic activity resulting from additional processing.</w:t>
            </w:r>
          </w:p>
        </w:tc>
      </w:tr>
    </w:tbl>
    <w:p w14:paraId="6969E230" w14:textId="77777777" w:rsidR="008235E9" w:rsidRDefault="008235E9" w:rsidP="00D82D24">
      <w:pPr>
        <w:pStyle w:val="Heading3"/>
      </w:pPr>
      <w:r>
        <w:t>Outreach</w:t>
      </w:r>
    </w:p>
    <w:p w14:paraId="1E173610"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20B9B7B" w14:textId="77777777" w:rsidTr="000975B6">
        <w:trPr>
          <w:trHeight w:val="692"/>
        </w:trPr>
        <w:tc>
          <w:tcPr>
            <w:tcW w:w="10296" w:type="dxa"/>
          </w:tcPr>
          <w:p w14:paraId="7B81C97E" w14:textId="77777777" w:rsidR="008235E9" w:rsidRDefault="008235E9" w:rsidP="00210634">
            <w:pPr>
              <w:rPr>
                <w:noProof/>
              </w:rPr>
            </w:pPr>
            <w:r>
              <w:rPr>
                <w:noProof/>
              </w:rPr>
              <w:t>The PI of this project has extensive research and extension experience on pulse crops including pulse varietal development, nutrient management, intensification of cropping systems with pulses, fertilization, and disease management, and has published many reports and journal articles in this regards. The PI has established an extensive pulse crop research program at the MSU-EARC focuses on major and new pulse crops. Variety testing and germplasm development (Ito et al., 2016; Mohammed et al., 2016; Franck et al., 2021), soil fertility and plant nutrition (Huang et al., 2017; Chen et al., 2017; Chen et al., 2006), environment by genetic interactions on yield and nutrients (Tao et al., 2017; Chen et al., 2022) are among publications based on research results of this group on pulse crops at EARC.</w:t>
            </w:r>
          </w:p>
          <w:p w14:paraId="3D1BE421" w14:textId="77777777" w:rsidR="008235E9" w:rsidRPr="00A528D7" w:rsidRDefault="008235E9" w:rsidP="000975B6">
            <w:r>
              <w:rPr>
                <w:noProof/>
              </w:rPr>
              <w:t xml:space="preserve">An extensive outreach and educational program has been designed for this proposed project. It is expected that 30% of time will be allocated to outreach activities. Field day, on-farm crop tour, extension publications and fact sheets, presentation at local, regional, and national meetings and conferences, and attending </w:t>
            </w:r>
            <w:r>
              <w:rPr>
                <w:noProof/>
              </w:rPr>
              <w:lastRenderedPageBreak/>
              <w:t>farmer’s meeting in MT and ND are a major component of outreach plan for his project. Northern Pulse Growers Association organizes one Montana Pulse Day in Great Falls, MT and one NPGA annual conference in Minot, ND. The PI of this project and research team will present our results to growers in these meetings. Two annual reports will be published and made available to growers and industry (i.e., Annual Cool Season Pulse Variety Evaluation Report, and MonDak Agricultural Research Update).</w:t>
            </w:r>
          </w:p>
        </w:tc>
      </w:tr>
    </w:tbl>
    <w:p w14:paraId="4258A130" w14:textId="77777777" w:rsidR="008235E9" w:rsidRDefault="008235E9" w:rsidP="00D82D24">
      <w:pPr>
        <w:pStyle w:val="Heading3"/>
      </w:pPr>
      <w:r>
        <w:lastRenderedPageBreak/>
        <w:t>External Project Support</w:t>
      </w:r>
    </w:p>
    <w:p w14:paraId="5D2C90AB"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2D2F4B60" w14:textId="77777777" w:rsidTr="000975B6">
        <w:trPr>
          <w:trHeight w:val="692"/>
        </w:trPr>
        <w:tc>
          <w:tcPr>
            <w:tcW w:w="10296" w:type="dxa"/>
          </w:tcPr>
          <w:p w14:paraId="11B6CEFC" w14:textId="77777777" w:rsidR="008235E9" w:rsidRPr="00A528D7" w:rsidRDefault="008235E9" w:rsidP="000975B6">
            <w:r>
              <w:rPr>
                <w:noProof/>
              </w:rPr>
              <w:t>The Northern Pulse Growers Association (NPGA) will host a Montana Pulse Day every year in Montana, where the results of this project will be presented to the growers. The marketing specialist at NPGA will promote the high protein peas in domestic and international market. AGT, the largest pea protein processor will provide market update to growers and provide premium price for high protein peas. The Bean Improvement Cooperative (BIC) and the National Pea Improvement Association (NAPIA) hold a biennial meeting in US and Canada. We will present our results to our peer scientists in this meeting and get feedback to improve the genetics and agronomy of these crops. USA Dry Pea and Lentil Council will educate growers and consumers on pea proteins, and fund plant breeders to develop cultivars with high protein concentration. Letters of Support are available from these organizations upon request.</w:t>
            </w:r>
          </w:p>
        </w:tc>
      </w:tr>
    </w:tbl>
    <w:p w14:paraId="0A6B73B3" w14:textId="77777777" w:rsidR="008235E9" w:rsidRDefault="008235E9" w:rsidP="00D82D24"/>
    <w:p w14:paraId="57425AFD" w14:textId="77777777" w:rsidR="008235E9" w:rsidRDefault="008235E9" w:rsidP="00D82D24">
      <w:pPr>
        <w:pStyle w:val="Heading2"/>
      </w:pPr>
      <w:r>
        <w:t>Eligibility</w:t>
      </w:r>
    </w:p>
    <w:p w14:paraId="27A98842"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1" w:history="1">
        <w:r>
          <w:rPr>
            <w:rStyle w:val="Hyperlink"/>
          </w:rPr>
          <w:t>7 U.S.C. 1621</w:t>
        </w:r>
      </w:hyperlink>
      <w:r>
        <w:t xml:space="preserve">. Further information regarding the definition of a specialty crop can be found at </w:t>
      </w:r>
      <w:hyperlink r:id="rId12"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C5BEA6F" w14:textId="77777777" w:rsidTr="000975B6">
        <w:trPr>
          <w:trHeight w:val="494"/>
        </w:trPr>
        <w:tc>
          <w:tcPr>
            <w:tcW w:w="540" w:type="dxa"/>
          </w:tcPr>
          <w:p w14:paraId="2DDD187B" w14:textId="77777777" w:rsidR="008235E9" w:rsidRPr="009B76E9" w:rsidRDefault="008235E9" w:rsidP="000975B6">
            <w:pPr>
              <w:spacing w:before="120" w:after="120"/>
              <w:rPr>
                <w:b/>
              </w:rPr>
            </w:pPr>
            <w:r w:rsidRPr="009B76E9">
              <w:rPr>
                <w:b/>
              </w:rPr>
              <w:t>Yes</w:t>
            </w:r>
          </w:p>
        </w:tc>
        <w:tc>
          <w:tcPr>
            <w:tcW w:w="630" w:type="dxa"/>
          </w:tcPr>
          <w:p w14:paraId="1600EB9F" w14:textId="77777777" w:rsidR="008235E9" w:rsidRPr="00A528D7" w:rsidRDefault="008235E9" w:rsidP="000975B6">
            <w:pPr>
              <w:spacing w:before="120" w:after="120"/>
            </w:pPr>
            <w:r>
              <w:t>X</w:t>
            </w:r>
          </w:p>
        </w:tc>
      </w:tr>
    </w:tbl>
    <w:p w14:paraId="2D3D7C97" w14:textId="77777777" w:rsidR="008235E9" w:rsidRDefault="008235E9" w:rsidP="00D82D24"/>
    <w:p w14:paraId="2AE185A6" w14:textId="77777777" w:rsidR="008235E9" w:rsidRDefault="008235E9" w:rsidP="00D82D24">
      <w:pPr>
        <w:pStyle w:val="Heading2"/>
      </w:pPr>
      <w:r>
        <w:t>Previous Efforts</w:t>
      </w:r>
    </w:p>
    <w:p w14:paraId="28D0EE26"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724CEE29" w14:textId="77777777" w:rsidR="008235E9" w:rsidRPr="00704595" w:rsidRDefault="008235E9" w:rsidP="00D82D24">
      <w:pPr>
        <w:pStyle w:val="ListParagraph"/>
        <w:keepNext/>
        <w:keepLines/>
        <w:spacing w:before="120"/>
        <w:rPr>
          <w:bCs/>
        </w:rPr>
      </w:pPr>
      <w:r w:rsidRPr="00A41A24">
        <w:rPr>
          <w:bCs/>
          <w:noProof/>
        </w:rPr>
        <w:t>No</w:t>
      </w:r>
    </w:p>
    <w:p w14:paraId="0C598A3E" w14:textId="77777777" w:rsidR="008235E9" w:rsidRDefault="008235E9" w:rsidP="00D82D24">
      <w:pPr>
        <w:pStyle w:val="ListParagraph"/>
        <w:keepNext/>
        <w:keepLines/>
        <w:spacing w:before="120"/>
        <w:rPr>
          <w:b/>
        </w:rPr>
      </w:pPr>
    </w:p>
    <w:p w14:paraId="62191D00" w14:textId="77777777" w:rsidR="008235E9" w:rsidRPr="00914B89" w:rsidRDefault="008235E9" w:rsidP="00D82D24">
      <w:pPr>
        <w:pStyle w:val="ListParagraph"/>
        <w:keepNext/>
        <w:keepLines/>
        <w:spacing w:before="120"/>
      </w:pPr>
      <w:r w:rsidRPr="003334B7">
        <w:rPr>
          <w:u w:val="single"/>
        </w:rPr>
        <w:t>If YES</w:t>
      </w:r>
      <w:r>
        <w:rPr>
          <w:u w:val="single"/>
        </w:rPr>
        <w:t>,</w:t>
      </w:r>
    </w:p>
    <w:p w14:paraId="787A76D7"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DBE5391" w14:textId="77777777" w:rsidTr="000975B6">
        <w:trPr>
          <w:trHeight w:val="863"/>
        </w:trPr>
        <w:tc>
          <w:tcPr>
            <w:tcW w:w="11016" w:type="dxa"/>
          </w:tcPr>
          <w:p w14:paraId="0D2E2140" w14:textId="77777777" w:rsidR="008235E9" w:rsidRPr="00A528D7" w:rsidRDefault="008235E9" w:rsidP="000975B6">
            <w:pPr>
              <w:keepNext/>
              <w:keepLines/>
              <w:spacing w:before="120" w:after="120"/>
            </w:pPr>
          </w:p>
        </w:tc>
      </w:tr>
    </w:tbl>
    <w:p w14:paraId="4998A7CF" w14:textId="77777777" w:rsidR="008235E9" w:rsidRPr="00541C38" w:rsidRDefault="008235E9" w:rsidP="00D82D24">
      <w:pPr>
        <w:pStyle w:val="Default"/>
        <w:keepNext/>
        <w:spacing w:after="0"/>
        <w:ind w:left="1080"/>
        <w:rPr>
          <w:b/>
        </w:rPr>
      </w:pPr>
    </w:p>
    <w:p w14:paraId="006A8AA4"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30D9FD9" w14:textId="77777777" w:rsidTr="000975B6">
        <w:trPr>
          <w:trHeight w:val="863"/>
        </w:trPr>
        <w:tc>
          <w:tcPr>
            <w:tcW w:w="10296" w:type="dxa"/>
          </w:tcPr>
          <w:p w14:paraId="12557246" w14:textId="77777777" w:rsidR="008235E9" w:rsidRPr="00A528D7" w:rsidRDefault="008235E9" w:rsidP="000975B6">
            <w:pPr>
              <w:spacing w:before="120" w:after="120"/>
            </w:pPr>
          </w:p>
        </w:tc>
      </w:tr>
    </w:tbl>
    <w:p w14:paraId="6CBA4AEB" w14:textId="77777777" w:rsidR="008235E9" w:rsidRPr="00541C38" w:rsidRDefault="008235E9" w:rsidP="00D82D24">
      <w:pPr>
        <w:pStyle w:val="ListParagraph"/>
        <w:spacing w:before="120"/>
        <w:ind w:left="1080"/>
        <w:rPr>
          <w:rStyle w:val="Strong"/>
          <w:b w:val="0"/>
        </w:rPr>
      </w:pPr>
    </w:p>
    <w:p w14:paraId="41D8FE00"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lastRenderedPageBreak/>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FA2D066" w14:textId="77777777" w:rsidTr="000975B6">
        <w:trPr>
          <w:trHeight w:val="863"/>
        </w:trPr>
        <w:tc>
          <w:tcPr>
            <w:tcW w:w="10296" w:type="dxa"/>
          </w:tcPr>
          <w:p w14:paraId="3C951DBE" w14:textId="77777777" w:rsidR="008235E9" w:rsidRPr="009B76E9" w:rsidRDefault="008235E9" w:rsidP="000975B6">
            <w:pPr>
              <w:spacing w:before="120" w:after="120"/>
            </w:pPr>
          </w:p>
        </w:tc>
      </w:tr>
    </w:tbl>
    <w:p w14:paraId="6421B2BE" w14:textId="77777777" w:rsidR="008235E9" w:rsidRPr="003334B7" w:rsidRDefault="008235E9" w:rsidP="00D82D24">
      <w:pPr>
        <w:pStyle w:val="ListParagraph"/>
        <w:spacing w:before="120"/>
        <w:ind w:left="1080"/>
        <w:rPr>
          <w:rStyle w:val="Strong"/>
          <w:b w:val="0"/>
        </w:rPr>
      </w:pPr>
    </w:p>
    <w:p w14:paraId="7BD30D1E"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46BF01BE" w14:textId="77777777" w:rsidTr="000975B6">
        <w:trPr>
          <w:trHeight w:val="863"/>
        </w:trPr>
        <w:tc>
          <w:tcPr>
            <w:tcW w:w="10296" w:type="dxa"/>
          </w:tcPr>
          <w:p w14:paraId="6AAB3FE4" w14:textId="77777777" w:rsidR="008235E9" w:rsidRPr="000E0568" w:rsidRDefault="008235E9" w:rsidP="000975B6">
            <w:pPr>
              <w:spacing w:before="120" w:after="120"/>
            </w:pPr>
          </w:p>
        </w:tc>
      </w:tr>
    </w:tbl>
    <w:p w14:paraId="28B2AFCA" w14:textId="77777777" w:rsidR="008235E9" w:rsidRDefault="008235E9" w:rsidP="00D82D24">
      <w:pPr>
        <w:pStyle w:val="ListParagraph"/>
        <w:spacing w:before="120"/>
        <w:ind w:left="1080"/>
      </w:pPr>
    </w:p>
    <w:p w14:paraId="6A0EA316"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6EA02B8" w14:textId="77777777" w:rsidTr="000975B6">
        <w:trPr>
          <w:trHeight w:val="863"/>
        </w:trPr>
        <w:tc>
          <w:tcPr>
            <w:tcW w:w="10296" w:type="dxa"/>
          </w:tcPr>
          <w:p w14:paraId="4E936081" w14:textId="77777777" w:rsidR="008235E9" w:rsidRPr="000E0568" w:rsidRDefault="008235E9" w:rsidP="000975B6">
            <w:pPr>
              <w:spacing w:before="120" w:after="120"/>
            </w:pPr>
          </w:p>
        </w:tc>
      </w:tr>
    </w:tbl>
    <w:p w14:paraId="5A76F5C1" w14:textId="77777777" w:rsidR="008235E9" w:rsidRDefault="008235E9" w:rsidP="00D82D24">
      <w:pPr>
        <w:pStyle w:val="ListParagraph"/>
        <w:spacing w:before="120"/>
        <w:rPr>
          <w:b/>
        </w:rPr>
      </w:pPr>
    </w:p>
    <w:p w14:paraId="20BECDB3" w14:textId="77777777" w:rsidR="008235E9" w:rsidRDefault="008235E9" w:rsidP="00D82D24">
      <w:pPr>
        <w:pStyle w:val="Heading2"/>
        <w:rPr>
          <w:rFonts w:eastAsiaTheme="minorEastAsia"/>
        </w:rPr>
      </w:pPr>
      <w:r>
        <w:rPr>
          <w:rFonts w:eastAsiaTheme="minorEastAsia"/>
        </w:rPr>
        <w:t>Support from Other Federal or State Grant Programs</w:t>
      </w:r>
    </w:p>
    <w:p w14:paraId="52E604AC"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D4E209C" w14:textId="77777777" w:rsidR="008235E9" w:rsidRPr="00704595" w:rsidRDefault="008235E9" w:rsidP="00D82D24">
      <w:pPr>
        <w:spacing w:before="120"/>
        <w:ind w:firstLine="720"/>
      </w:pPr>
      <w:r>
        <w:rPr>
          <w:noProof/>
        </w:rPr>
        <w:t>No</w:t>
      </w:r>
    </w:p>
    <w:p w14:paraId="1945F09E" w14:textId="77777777" w:rsidR="008235E9" w:rsidRDefault="008235E9" w:rsidP="00D82D24">
      <w:pPr>
        <w:spacing w:before="120"/>
        <w:ind w:firstLine="720"/>
      </w:pPr>
      <w:r w:rsidRPr="00231519">
        <w:rPr>
          <w:u w:val="single"/>
        </w:rPr>
        <w:t>If YES</w:t>
      </w:r>
      <w:r w:rsidRPr="009E638F">
        <w:t xml:space="preserve">, </w:t>
      </w:r>
    </w:p>
    <w:p w14:paraId="2B2C9F1D"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722A43F9" w14:textId="77777777" w:rsidTr="000975B6">
        <w:trPr>
          <w:trHeight w:val="782"/>
        </w:trPr>
        <w:tc>
          <w:tcPr>
            <w:tcW w:w="10296" w:type="dxa"/>
          </w:tcPr>
          <w:p w14:paraId="69E0DA79" w14:textId="77777777" w:rsidR="008235E9" w:rsidRPr="00A528D7" w:rsidRDefault="008235E9" w:rsidP="000975B6">
            <w:pPr>
              <w:spacing w:before="120" w:after="120"/>
            </w:pPr>
          </w:p>
        </w:tc>
      </w:tr>
    </w:tbl>
    <w:p w14:paraId="5A7E9680"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42DFC59" w14:textId="77777777" w:rsidTr="000975B6">
        <w:trPr>
          <w:trHeight w:val="782"/>
        </w:trPr>
        <w:tc>
          <w:tcPr>
            <w:tcW w:w="10296" w:type="dxa"/>
          </w:tcPr>
          <w:p w14:paraId="45608DD5" w14:textId="77777777" w:rsidR="008235E9" w:rsidRPr="00A528D7" w:rsidRDefault="008235E9" w:rsidP="000975B6">
            <w:pPr>
              <w:spacing w:before="120" w:after="120"/>
            </w:pPr>
          </w:p>
        </w:tc>
      </w:tr>
    </w:tbl>
    <w:p w14:paraId="13369F40" w14:textId="77777777" w:rsidR="008235E9" w:rsidRDefault="008235E9" w:rsidP="00D82D24"/>
    <w:p w14:paraId="31882794" w14:textId="77777777" w:rsidR="008235E9" w:rsidRDefault="008235E9" w:rsidP="00D82D24">
      <w:pPr>
        <w:pStyle w:val="Heading2"/>
      </w:pPr>
      <w:r w:rsidRPr="00941C8E">
        <w:t>Project Funding</w:t>
      </w:r>
    </w:p>
    <w:p w14:paraId="4F631DA0" w14:textId="77777777" w:rsidR="008235E9" w:rsidRPr="00941C8E" w:rsidRDefault="008235E9" w:rsidP="00D82D24">
      <w:pPr>
        <w:rPr>
          <w:rFonts w:cstheme="minorHAnsi"/>
          <w:iCs/>
        </w:rPr>
      </w:pPr>
      <w:r w:rsidRPr="00941C8E">
        <w:rPr>
          <w:rFonts w:cstheme="minorHAnsi"/>
          <w:iCs/>
        </w:rPr>
        <w:t>Provide the following information in this section:</w:t>
      </w:r>
    </w:p>
    <w:p w14:paraId="28745A32"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12B4E631"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40EF97DA" w14:textId="77777777" w:rsidR="008235E9" w:rsidRDefault="008235E9" w:rsidP="00D82D24">
      <w:pPr>
        <w:pStyle w:val="Default"/>
        <w:spacing w:after="0"/>
        <w:ind w:left="720"/>
        <w:rPr>
          <w:rFonts w:cstheme="minorHAnsi"/>
          <w:iCs/>
          <w:sz w:val="22"/>
          <w:szCs w:val="22"/>
          <w:u w:val="single"/>
        </w:rPr>
      </w:pPr>
    </w:p>
    <w:p w14:paraId="42A16CEC"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45DC74B3"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lastRenderedPageBreak/>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5680883" w14:textId="77777777" w:rsidTr="000975B6">
        <w:trPr>
          <w:trHeight w:val="540"/>
        </w:trPr>
        <w:tc>
          <w:tcPr>
            <w:tcW w:w="937" w:type="dxa"/>
            <w:shd w:val="clear" w:color="auto" w:fill="D9D9D9" w:themeFill="background1" w:themeFillShade="D9"/>
          </w:tcPr>
          <w:p w14:paraId="3575BE23"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010C06A8" w14:textId="77777777" w:rsidR="008235E9" w:rsidRDefault="008235E9" w:rsidP="000975B6">
            <w:pPr>
              <w:rPr>
                <w:rFonts w:cstheme="minorHAnsi"/>
                <w:iCs/>
              </w:rPr>
            </w:pPr>
            <w:r w:rsidRPr="00A41A24">
              <w:rPr>
                <w:rFonts w:cstheme="minorHAnsi"/>
                <w:iCs/>
                <w:noProof/>
              </w:rPr>
              <w:t>We'll test fewer pea cultivars at fewer environmental conditions.</w:t>
            </w:r>
          </w:p>
        </w:tc>
      </w:tr>
    </w:tbl>
    <w:p w14:paraId="431B6D3F" w14:textId="77777777" w:rsidR="008235E9" w:rsidRDefault="008235E9" w:rsidP="00BA4E49">
      <w:pPr>
        <w:pStyle w:val="NoSpacing"/>
      </w:pPr>
    </w:p>
    <w:p w14:paraId="0E3ADF29" w14:textId="77777777" w:rsidR="008235E9" w:rsidRDefault="008235E9" w:rsidP="00D82D24">
      <w:pPr>
        <w:pStyle w:val="Heading2"/>
      </w:pPr>
      <w:r>
        <w:t>Citations (Optional)</w:t>
      </w:r>
    </w:p>
    <w:p w14:paraId="038FD023"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74C02ABB" w14:textId="77777777" w:rsidTr="000975B6">
        <w:tc>
          <w:tcPr>
            <w:tcW w:w="10278" w:type="dxa"/>
          </w:tcPr>
          <w:p w14:paraId="3F307095" w14:textId="77777777" w:rsidR="008235E9" w:rsidRDefault="008235E9" w:rsidP="00210634">
            <w:pPr>
              <w:rPr>
                <w:noProof/>
              </w:rPr>
            </w:pPr>
            <w:r>
              <w:rPr>
                <w:noProof/>
              </w:rPr>
              <w:t>Chen, C., Etemadi, F., Franck, W., Franck, S., Abdelhamid, M., Ahmadi, J., Mohammed, Y., Lamb, P., Miller, J., Carr, P., McPhee, K., Shou, Y., Torabian, S., Qin, R. 2022. Evaluation of environment and cultivar impact on lentil protein, starch, mineral nutrients, and yield. Crop Science/Wiley. Doi: 10.1002/csc2.20675</w:t>
            </w:r>
          </w:p>
          <w:p w14:paraId="405BE1DD" w14:textId="77777777" w:rsidR="008235E9" w:rsidRDefault="008235E9" w:rsidP="00210634">
            <w:pPr>
              <w:rPr>
                <w:noProof/>
              </w:rPr>
            </w:pPr>
            <w:r>
              <w:rPr>
                <w:noProof/>
              </w:rPr>
              <w:t>Huang, J., R. Keshavarz Afshar, and C. Chen. 2017. Efficacy of starter nitrogen fertilizer and Rhizobia inoculants in dry pea production. Soil Science and Plant Nutrition. 63:248-253. http://dx.doi.org/10.1080/00380768.2017.1315834</w:t>
            </w:r>
          </w:p>
          <w:p w14:paraId="1FF4BE0B" w14:textId="77777777" w:rsidR="008235E9" w:rsidRDefault="008235E9" w:rsidP="00210634">
            <w:pPr>
              <w:rPr>
                <w:noProof/>
              </w:rPr>
            </w:pPr>
            <w:r>
              <w:rPr>
                <w:noProof/>
              </w:rPr>
              <w:t>Tao, A.F., R. Keshavarz Afshar, J. Huang, Y.A. Mohammed, and C. Chen. 2017. Variation in yield, starch, and protein of dry peas grown across Montana. Agron. J. 109:1491-1501. doi:10.2134/agronj2016.07.0401</w:t>
            </w:r>
          </w:p>
          <w:p w14:paraId="0B2B6EE9" w14:textId="77777777" w:rsidR="008235E9" w:rsidRDefault="008235E9" w:rsidP="00210634">
            <w:pPr>
              <w:rPr>
                <w:noProof/>
              </w:rPr>
            </w:pPr>
            <w:r>
              <w:rPr>
                <w:noProof/>
              </w:rPr>
              <w:t>Etemadi, F., W. Franck, W. Rich, S. Franck, and C. Chen. Strategies to improve pea protein yields in Eastern Montana: evaluation of rhizobium inoculants and foliar nutrient application. 2019 BIC &amp;amp; NAPIA Biennial Meeting, November 3 to 8, 2019, North Dakota State University, Fargo, ND</w:t>
            </w:r>
          </w:p>
          <w:p w14:paraId="1C4A9BFE" w14:textId="77777777" w:rsidR="008235E9" w:rsidRDefault="008235E9" w:rsidP="00210634">
            <w:pPr>
              <w:rPr>
                <w:noProof/>
              </w:rPr>
            </w:pPr>
            <w:r>
              <w:rPr>
                <w:noProof/>
              </w:rPr>
              <w:t>Chen, C., B. Stevens, W. Iversen, A. Sutradhar, W. Franck., and S. Franck. 2019. Water supply affecting pea yield and protein formation. 2019 BIC &amp;amp; NAPIA Biennial Meeting, November 3 to 8, 2019, North Dakota State University, Fargo, ND</w:t>
            </w:r>
          </w:p>
          <w:p w14:paraId="754F0D5A" w14:textId="77777777" w:rsidR="008235E9" w:rsidRDefault="008235E9" w:rsidP="00D809D2">
            <w:r>
              <w:rPr>
                <w:noProof/>
              </w:rPr>
              <w:t>Franck, W., F. Etemadi, and C. Chen. Variety selection and application of inoculants to improve pea protein yields in Eastern Montana. MonDak Ag Research Summit. December 12, 2019. Sidney, MT.</w:t>
            </w:r>
          </w:p>
        </w:tc>
      </w:tr>
    </w:tbl>
    <w:p w14:paraId="0B343DA6" w14:textId="77777777" w:rsidR="008235E9" w:rsidRDefault="008235E9" w:rsidP="00934042">
      <w:pPr>
        <w:rPr>
          <w:rStyle w:val="Emphasis"/>
          <w:i w:val="0"/>
          <w:iCs w:val="0"/>
          <w:color w:val="auto"/>
        </w:rPr>
        <w:sectPr w:rsidR="008235E9" w:rsidSect="008235E9">
          <w:footerReference w:type="default" r:id="rId13"/>
          <w:pgSz w:w="12240" w:h="15840"/>
          <w:pgMar w:top="720" w:right="720" w:bottom="720" w:left="720" w:header="720" w:footer="360" w:gutter="0"/>
          <w:pgNumType w:start="1"/>
          <w:cols w:space="720"/>
          <w:docGrid w:linePitch="360"/>
        </w:sectPr>
      </w:pPr>
    </w:p>
    <w:p w14:paraId="6E2DCA91" w14:textId="77777777" w:rsidR="008235E9" w:rsidRDefault="008235E9" w:rsidP="0061508A">
      <w:pPr>
        <w:pStyle w:val="Heading1"/>
      </w:pPr>
      <w:r w:rsidRPr="00A41A24">
        <w:rPr>
          <w:noProof/>
        </w:rPr>
        <w:lastRenderedPageBreak/>
        <w:t>Family Cooking Nights</w:t>
      </w:r>
    </w:p>
    <w:p w14:paraId="6DC0FE88" w14:textId="77777777" w:rsidR="008235E9" w:rsidRPr="0061508A" w:rsidRDefault="008235E9" w:rsidP="0061508A">
      <w:pPr>
        <w:pStyle w:val="Heading3"/>
      </w:pPr>
      <w:r w:rsidRPr="00A41A24">
        <w:rPr>
          <w:noProof/>
        </w:rPr>
        <w:t>Gallatin Valley Farm to School</w:t>
      </w:r>
    </w:p>
    <w:p w14:paraId="1FF189F0"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7CA6586" w14:textId="77777777" w:rsidTr="00D62344">
        <w:trPr>
          <w:trHeight w:val="317"/>
        </w:trPr>
        <w:tc>
          <w:tcPr>
            <w:tcW w:w="10998" w:type="dxa"/>
            <w:gridSpan w:val="7"/>
            <w:shd w:val="clear" w:color="auto" w:fill="94C600" w:themeFill="accent1"/>
            <w:vAlign w:val="center"/>
          </w:tcPr>
          <w:p w14:paraId="104590A3"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7A408D8" w14:textId="77777777" w:rsidTr="00D62344">
        <w:trPr>
          <w:trHeight w:val="70"/>
        </w:trPr>
        <w:tc>
          <w:tcPr>
            <w:tcW w:w="3168" w:type="dxa"/>
            <w:shd w:val="clear" w:color="auto" w:fill="D9D9D9" w:themeFill="background1" w:themeFillShade="D9"/>
            <w:vAlign w:val="center"/>
          </w:tcPr>
          <w:p w14:paraId="0AA5BB3F"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130D1324" w14:textId="1A6B7A17" w:rsidR="008235E9" w:rsidRPr="007B6972" w:rsidRDefault="008235E9" w:rsidP="000975B6">
            <w:pPr>
              <w:pStyle w:val="NoSpacing"/>
            </w:pPr>
            <w:r>
              <w:rPr>
                <w:noProof/>
              </w:rPr>
              <w:t>Gallatin Valley Farm to School</w:t>
            </w:r>
          </w:p>
        </w:tc>
      </w:tr>
      <w:tr w:rsidR="008235E9" w14:paraId="2F0EC256" w14:textId="77777777" w:rsidTr="00B138FC">
        <w:trPr>
          <w:trHeight w:val="71"/>
        </w:trPr>
        <w:tc>
          <w:tcPr>
            <w:tcW w:w="3168" w:type="dxa"/>
            <w:shd w:val="clear" w:color="auto" w:fill="D9D9D9" w:themeFill="background1" w:themeFillShade="D9"/>
            <w:vAlign w:val="center"/>
          </w:tcPr>
          <w:p w14:paraId="6AF42C38"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345153F6" w14:textId="63704EA8" w:rsidR="008235E9" w:rsidRPr="00402A84" w:rsidRDefault="00572DAE" w:rsidP="000975B6">
            <w:pPr>
              <w:pStyle w:val="NoSpacing"/>
            </w:pPr>
            <w:r>
              <w:rPr>
                <w:noProof/>
              </w:rPr>
              <w:t>Non-profit</w:t>
            </w:r>
          </w:p>
        </w:tc>
      </w:tr>
      <w:tr w:rsidR="008235E9" w14:paraId="35DB6F35" w14:textId="77777777" w:rsidTr="00D62344">
        <w:trPr>
          <w:trHeight w:val="317"/>
        </w:trPr>
        <w:tc>
          <w:tcPr>
            <w:tcW w:w="3168" w:type="dxa"/>
            <w:shd w:val="clear" w:color="auto" w:fill="D9D9D9" w:themeFill="background1" w:themeFillShade="D9"/>
            <w:vAlign w:val="center"/>
          </w:tcPr>
          <w:p w14:paraId="64421908"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56C74629" w14:textId="77777777" w:rsidR="008235E9" w:rsidRDefault="008235E9" w:rsidP="000975B6">
            <w:pPr>
              <w:pStyle w:val="NoSpacing"/>
            </w:pPr>
            <w:r>
              <w:rPr>
                <w:noProof/>
              </w:rPr>
              <w:t>Stephanie Laporte Potts</w:t>
            </w:r>
            <w:r>
              <w:t>/</w:t>
            </w:r>
            <w:r>
              <w:rPr>
                <w:noProof/>
              </w:rPr>
              <w:t>Gallatin Valley Farm to School</w:t>
            </w:r>
          </w:p>
        </w:tc>
      </w:tr>
      <w:tr w:rsidR="008235E9" w14:paraId="2C3391F7" w14:textId="77777777" w:rsidTr="00D62344">
        <w:trPr>
          <w:trHeight w:val="317"/>
        </w:trPr>
        <w:tc>
          <w:tcPr>
            <w:tcW w:w="3168" w:type="dxa"/>
            <w:shd w:val="clear" w:color="auto" w:fill="D9D9D9" w:themeFill="background1" w:themeFillShade="D9"/>
            <w:vAlign w:val="center"/>
          </w:tcPr>
          <w:p w14:paraId="3E4615B4"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21BB5EE1" w14:textId="77777777" w:rsidR="008235E9" w:rsidRDefault="008235E9" w:rsidP="000975B6">
            <w:pPr>
              <w:pStyle w:val="NoSpacing"/>
            </w:pPr>
            <w:r>
              <w:rPr>
                <w:noProof/>
              </w:rPr>
              <w:t>PO Box 563, Bozeman, MT 59771</w:t>
            </w:r>
          </w:p>
        </w:tc>
      </w:tr>
      <w:tr w:rsidR="008235E9" w14:paraId="61F22BB3" w14:textId="77777777" w:rsidTr="00D62344">
        <w:trPr>
          <w:trHeight w:val="317"/>
        </w:trPr>
        <w:tc>
          <w:tcPr>
            <w:tcW w:w="3168" w:type="dxa"/>
            <w:shd w:val="clear" w:color="auto" w:fill="D9D9D9" w:themeFill="background1" w:themeFillShade="D9"/>
            <w:vAlign w:val="center"/>
          </w:tcPr>
          <w:p w14:paraId="51737B5C"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6504EF7" w14:textId="77777777" w:rsidR="008235E9" w:rsidRDefault="008235E9" w:rsidP="000975B6">
            <w:pPr>
              <w:pStyle w:val="NoSpacing"/>
            </w:pPr>
            <w:r>
              <w:rPr>
                <w:noProof/>
              </w:rPr>
              <w:t>73 Arrowwood Drive, Bozeman, MT 59718</w:t>
            </w:r>
          </w:p>
        </w:tc>
      </w:tr>
      <w:tr w:rsidR="008235E9" w:rsidRPr="00684FD7" w14:paraId="261E65FD" w14:textId="77777777" w:rsidTr="00D62344">
        <w:trPr>
          <w:trHeight w:val="317"/>
        </w:trPr>
        <w:tc>
          <w:tcPr>
            <w:tcW w:w="10998" w:type="dxa"/>
            <w:gridSpan w:val="7"/>
            <w:shd w:val="clear" w:color="auto" w:fill="94C600" w:themeFill="accent1"/>
            <w:vAlign w:val="center"/>
          </w:tcPr>
          <w:p w14:paraId="2283674B" w14:textId="77777777" w:rsidR="008235E9" w:rsidRPr="00684FD7" w:rsidRDefault="008235E9" w:rsidP="000975B6">
            <w:pPr>
              <w:pStyle w:val="NoSpacing"/>
              <w:rPr>
                <w:sz w:val="28"/>
              </w:rPr>
            </w:pPr>
            <w:r w:rsidRPr="00684FD7">
              <w:rPr>
                <w:sz w:val="28"/>
              </w:rPr>
              <w:t>Project Information</w:t>
            </w:r>
          </w:p>
        </w:tc>
      </w:tr>
      <w:tr w:rsidR="008235E9" w14:paraId="55BF7A24" w14:textId="77777777" w:rsidTr="00D62344">
        <w:trPr>
          <w:trHeight w:val="317"/>
        </w:trPr>
        <w:tc>
          <w:tcPr>
            <w:tcW w:w="3168" w:type="dxa"/>
            <w:shd w:val="clear" w:color="auto" w:fill="D9D9D9" w:themeFill="background1" w:themeFillShade="D9"/>
            <w:vAlign w:val="center"/>
          </w:tcPr>
          <w:p w14:paraId="773B6828"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3D17D126" w14:textId="77777777" w:rsidR="008235E9" w:rsidRDefault="008235E9" w:rsidP="000975B6">
            <w:pPr>
              <w:pStyle w:val="NoSpacing"/>
            </w:pPr>
            <w:r>
              <w:rPr>
                <w:noProof/>
              </w:rPr>
              <w:t>Family Cooking Nights</w:t>
            </w:r>
          </w:p>
        </w:tc>
      </w:tr>
      <w:tr w:rsidR="008235E9" w14:paraId="695B0BE3" w14:textId="77777777" w:rsidTr="00D62344">
        <w:trPr>
          <w:trHeight w:val="317"/>
        </w:trPr>
        <w:tc>
          <w:tcPr>
            <w:tcW w:w="3168" w:type="dxa"/>
            <w:shd w:val="clear" w:color="auto" w:fill="D9D9D9" w:themeFill="background1" w:themeFillShade="D9"/>
            <w:vAlign w:val="center"/>
          </w:tcPr>
          <w:p w14:paraId="2DBDA107" w14:textId="77777777" w:rsidR="008235E9" w:rsidRPr="00293837" w:rsidRDefault="008235E9" w:rsidP="000975B6">
            <w:pPr>
              <w:pStyle w:val="NoSpacing"/>
            </w:pPr>
            <w:r>
              <w:t>Project Start Date</w:t>
            </w:r>
          </w:p>
        </w:tc>
        <w:tc>
          <w:tcPr>
            <w:tcW w:w="3060" w:type="dxa"/>
            <w:gridSpan w:val="2"/>
            <w:shd w:val="clear" w:color="auto" w:fill="auto"/>
            <w:vAlign w:val="center"/>
          </w:tcPr>
          <w:p w14:paraId="5ED75D3C"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0720C2E2"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EE103CA" w14:textId="77777777" w:rsidR="008235E9" w:rsidRDefault="008235E9" w:rsidP="000975B6">
            <w:pPr>
              <w:pStyle w:val="NoSpacing"/>
            </w:pPr>
          </w:p>
        </w:tc>
      </w:tr>
      <w:tr w:rsidR="008235E9" w14:paraId="3CDFD027" w14:textId="77777777" w:rsidTr="00D62344">
        <w:trPr>
          <w:trHeight w:val="317"/>
        </w:trPr>
        <w:tc>
          <w:tcPr>
            <w:tcW w:w="3168" w:type="dxa"/>
            <w:shd w:val="clear" w:color="auto" w:fill="D9D9D9" w:themeFill="background1" w:themeFillShade="D9"/>
            <w:vAlign w:val="center"/>
          </w:tcPr>
          <w:p w14:paraId="64E3E372"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15998068" w14:textId="77777777" w:rsidR="008235E9" w:rsidRDefault="008235E9" w:rsidP="000975B6">
            <w:pPr>
              <w:pStyle w:val="NoSpacing"/>
            </w:pPr>
            <w:r>
              <w:rPr>
                <w:noProof/>
              </w:rPr>
              <w:t>Chickpeas, lentils, mushrooms, carrots, table beets,  radish, cherries, Mustard and other greens, culinary hers (including dill, mint, basil, chives), likely others as well.</w:t>
            </w:r>
          </w:p>
        </w:tc>
      </w:tr>
      <w:tr w:rsidR="008235E9" w14:paraId="103B1443" w14:textId="77777777" w:rsidTr="00786B72">
        <w:trPr>
          <w:trHeight w:val="317"/>
        </w:trPr>
        <w:tc>
          <w:tcPr>
            <w:tcW w:w="3168" w:type="dxa"/>
            <w:shd w:val="clear" w:color="auto" w:fill="D9D9D9" w:themeFill="background1" w:themeFillShade="D9"/>
            <w:vAlign w:val="center"/>
          </w:tcPr>
          <w:p w14:paraId="71412EBF"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6CAB59A2" w14:textId="77777777" w:rsidR="008235E9" w:rsidRPr="00A528D7" w:rsidRDefault="008235E9" w:rsidP="000975B6">
            <w:pPr>
              <w:pStyle w:val="NoSpacing"/>
            </w:pPr>
            <w:r>
              <w:rPr>
                <w:noProof/>
              </w:rPr>
              <w:t>No</w:t>
            </w:r>
          </w:p>
        </w:tc>
        <w:tc>
          <w:tcPr>
            <w:tcW w:w="3433" w:type="dxa"/>
            <w:gridSpan w:val="4"/>
            <w:shd w:val="clear" w:color="auto" w:fill="D9D9D9" w:themeFill="background1" w:themeFillShade="D9"/>
            <w:vAlign w:val="center"/>
          </w:tcPr>
          <w:p w14:paraId="049A8C9F"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3811717A" w14:textId="77777777" w:rsidR="008235E9" w:rsidRPr="00A528D7" w:rsidRDefault="008235E9" w:rsidP="000975B6">
            <w:pPr>
              <w:pStyle w:val="NoSpacing"/>
            </w:pPr>
            <w:r>
              <w:rPr>
                <w:noProof/>
              </w:rPr>
              <w:t>No</w:t>
            </w:r>
          </w:p>
        </w:tc>
      </w:tr>
      <w:tr w:rsidR="008235E9" w14:paraId="4A3EE68D" w14:textId="77777777" w:rsidTr="00A749AA">
        <w:trPr>
          <w:trHeight w:val="64"/>
        </w:trPr>
        <w:tc>
          <w:tcPr>
            <w:tcW w:w="3168" w:type="dxa"/>
            <w:shd w:val="clear" w:color="auto" w:fill="D9D9D9" w:themeFill="background1" w:themeFillShade="D9"/>
            <w:vAlign w:val="center"/>
          </w:tcPr>
          <w:p w14:paraId="458517FF" w14:textId="77777777" w:rsidR="008235E9" w:rsidRPr="00393600" w:rsidRDefault="008235E9" w:rsidP="000975B6">
            <w:pPr>
              <w:pStyle w:val="NoSpacing"/>
            </w:pPr>
            <w:r>
              <w:t>Is this a multi-state project?</w:t>
            </w:r>
          </w:p>
        </w:tc>
        <w:tc>
          <w:tcPr>
            <w:tcW w:w="2327" w:type="dxa"/>
            <w:shd w:val="clear" w:color="auto" w:fill="auto"/>
            <w:vAlign w:val="center"/>
          </w:tcPr>
          <w:p w14:paraId="1DF65A52"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EF3B69C"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6B148B4" w14:textId="77777777" w:rsidR="008235E9" w:rsidRDefault="008235E9" w:rsidP="000975B6">
            <w:pPr>
              <w:pStyle w:val="NoSpacing"/>
            </w:pPr>
            <w:r>
              <w:rPr>
                <w:noProof/>
              </w:rPr>
              <w:t>Gallatin Valley Farm to School</w:t>
            </w:r>
          </w:p>
        </w:tc>
      </w:tr>
      <w:tr w:rsidR="008235E9" w14:paraId="0903BC74" w14:textId="77777777" w:rsidTr="00290478">
        <w:trPr>
          <w:trHeight w:val="64"/>
        </w:trPr>
        <w:tc>
          <w:tcPr>
            <w:tcW w:w="3168" w:type="dxa"/>
            <w:shd w:val="clear" w:color="auto" w:fill="D9D9D9" w:themeFill="background1" w:themeFillShade="D9"/>
            <w:vAlign w:val="center"/>
          </w:tcPr>
          <w:p w14:paraId="6A1F7BCC" w14:textId="77777777" w:rsidR="008235E9" w:rsidRDefault="008235E9" w:rsidP="000975B6">
            <w:pPr>
              <w:pStyle w:val="NoSpacing"/>
            </w:pPr>
            <w:r>
              <w:t>Does project include market adaptations for COVID-19?</w:t>
            </w:r>
          </w:p>
        </w:tc>
        <w:tc>
          <w:tcPr>
            <w:tcW w:w="2327" w:type="dxa"/>
            <w:shd w:val="clear" w:color="auto" w:fill="auto"/>
            <w:vAlign w:val="center"/>
          </w:tcPr>
          <w:p w14:paraId="54DD3360"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4508C3CA" w14:textId="77777777" w:rsidR="008235E9" w:rsidRDefault="008235E9" w:rsidP="000975B6">
            <w:pPr>
              <w:pStyle w:val="NoSpacing"/>
            </w:pPr>
            <w:r>
              <w:t>If yes, explanation</w:t>
            </w:r>
          </w:p>
        </w:tc>
        <w:tc>
          <w:tcPr>
            <w:tcW w:w="2917" w:type="dxa"/>
            <w:gridSpan w:val="3"/>
            <w:shd w:val="clear" w:color="auto" w:fill="auto"/>
            <w:vAlign w:val="center"/>
          </w:tcPr>
          <w:p w14:paraId="7C4BF505" w14:textId="77777777" w:rsidR="008235E9" w:rsidRDefault="008235E9" w:rsidP="000975B6">
            <w:pPr>
              <w:pStyle w:val="NoSpacing"/>
            </w:pPr>
          </w:p>
        </w:tc>
      </w:tr>
    </w:tbl>
    <w:p w14:paraId="6F615686"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4414F37"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888A042" w14:textId="77777777" w:rsidR="008235E9" w:rsidRDefault="008235E9" w:rsidP="00D82D24">
      <w:pPr>
        <w:pStyle w:val="Heading2"/>
      </w:pPr>
      <w:r>
        <w:lastRenderedPageBreak/>
        <w:t>Narrative</w:t>
      </w:r>
    </w:p>
    <w:p w14:paraId="0C78F56C" w14:textId="77777777" w:rsidR="008235E9" w:rsidRDefault="008235E9" w:rsidP="00D82D24">
      <w:pPr>
        <w:pStyle w:val="Heading3"/>
      </w:pPr>
      <w:r w:rsidRPr="00B90F13">
        <w:t>Abstract</w:t>
      </w:r>
    </w:p>
    <w:p w14:paraId="176BE3DD"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1114E88"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2FFE888E"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52C97E8F"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A194AEE" w14:textId="77777777" w:rsidTr="000975B6">
        <w:trPr>
          <w:trHeight w:val="863"/>
        </w:trPr>
        <w:tc>
          <w:tcPr>
            <w:tcW w:w="10278" w:type="dxa"/>
          </w:tcPr>
          <w:p w14:paraId="17091F06" w14:textId="77777777" w:rsidR="008235E9" w:rsidRDefault="008235E9" w:rsidP="00210634">
            <w:pPr>
              <w:rPr>
                <w:noProof/>
              </w:rPr>
            </w:pPr>
            <w:r>
              <w:rPr>
                <w:noProof/>
              </w:rPr>
              <w:t>Gallatin Valley Farm to School’s (GVF2S) Family Cooking Nights education program provides hands-on learning</w:t>
            </w:r>
          </w:p>
          <w:p w14:paraId="53F7F24F" w14:textId="77777777" w:rsidR="008235E9" w:rsidRDefault="008235E9" w:rsidP="00210634">
            <w:pPr>
              <w:rPr>
                <w:noProof/>
              </w:rPr>
            </w:pPr>
            <w:r>
              <w:rPr>
                <w:noProof/>
              </w:rPr>
              <w:t>opportunities for families to help them use and consume more Montana-grown Speciality Crops. At a Family Cooking</w:t>
            </w:r>
          </w:p>
          <w:p w14:paraId="6A17A553" w14:textId="77777777" w:rsidR="008235E9" w:rsidRDefault="008235E9" w:rsidP="00210634">
            <w:pPr>
              <w:rPr>
                <w:noProof/>
              </w:rPr>
            </w:pPr>
            <w:r>
              <w:rPr>
                <w:noProof/>
              </w:rPr>
              <w:t>Night workshops, families cook a meal using at least one Montana-grown Speciality Crop together while also gaining</w:t>
            </w:r>
          </w:p>
          <w:p w14:paraId="282E5F2F" w14:textId="77777777" w:rsidR="008235E9" w:rsidRDefault="008235E9" w:rsidP="00210634">
            <w:pPr>
              <w:rPr>
                <w:noProof/>
              </w:rPr>
            </w:pPr>
            <w:r>
              <w:rPr>
                <w:noProof/>
              </w:rPr>
              <w:t>cooking skills, budgeting tips, and knowledge about Montana agriculture.</w:t>
            </w:r>
          </w:p>
          <w:p w14:paraId="1606557C" w14:textId="77777777" w:rsidR="008235E9" w:rsidRDefault="008235E9" w:rsidP="00210634">
            <w:pPr>
              <w:rPr>
                <w:noProof/>
              </w:rPr>
            </w:pPr>
            <w:r>
              <w:rPr>
                <w:noProof/>
              </w:rPr>
              <w:t>At the end of the Family Cooking Nights program, program participants are able to:</w:t>
            </w:r>
          </w:p>
          <w:p w14:paraId="0C0A2D7F" w14:textId="77777777" w:rsidR="008235E9" w:rsidRDefault="008235E9" w:rsidP="00210634">
            <w:pPr>
              <w:rPr>
                <w:noProof/>
              </w:rPr>
            </w:pPr>
            <w:r>
              <w:rPr>
                <w:noProof/>
              </w:rPr>
              <w:t>• Demonstrate increased skills in cooking and using Montana-grown specialty crop foods</w:t>
            </w:r>
          </w:p>
          <w:p w14:paraId="7D80247E" w14:textId="77777777" w:rsidR="008235E9" w:rsidRDefault="008235E9" w:rsidP="00210634">
            <w:pPr>
              <w:rPr>
                <w:noProof/>
              </w:rPr>
            </w:pPr>
            <w:r>
              <w:rPr>
                <w:noProof/>
              </w:rPr>
              <w:t>• Gain confidence and skills to allow the whole family to participate in using and eating healthy foods prepared using</w:t>
            </w:r>
          </w:p>
          <w:p w14:paraId="3805014A" w14:textId="77777777" w:rsidR="008235E9" w:rsidRDefault="008235E9" w:rsidP="00210634">
            <w:pPr>
              <w:rPr>
                <w:noProof/>
              </w:rPr>
            </w:pPr>
            <w:r>
              <w:rPr>
                <w:noProof/>
              </w:rPr>
              <w:t>Montana-grown specialty crops</w:t>
            </w:r>
          </w:p>
          <w:p w14:paraId="330F561D" w14:textId="77777777" w:rsidR="008235E9" w:rsidRDefault="008235E9" w:rsidP="00210634">
            <w:pPr>
              <w:rPr>
                <w:noProof/>
              </w:rPr>
            </w:pPr>
            <w:r>
              <w:rPr>
                <w:noProof/>
              </w:rPr>
              <w:t>• Purchase and cook with more Montana-grown specialty crops in the future</w:t>
            </w:r>
          </w:p>
          <w:p w14:paraId="6E677564" w14:textId="77777777" w:rsidR="008235E9" w:rsidRDefault="008235E9" w:rsidP="00210634">
            <w:pPr>
              <w:rPr>
                <w:noProof/>
              </w:rPr>
            </w:pPr>
            <w:r>
              <w:rPr>
                <w:noProof/>
              </w:rPr>
              <w:t>Specialty Crop Block Grant Funds will support staffing for the GVF2S’s Family Programs Coordinator to expand and</w:t>
            </w:r>
          </w:p>
          <w:p w14:paraId="120F7BE3" w14:textId="77777777" w:rsidR="008235E9" w:rsidRDefault="008235E9" w:rsidP="00210634">
            <w:pPr>
              <w:rPr>
                <w:noProof/>
              </w:rPr>
            </w:pPr>
            <w:r>
              <w:rPr>
                <w:noProof/>
              </w:rPr>
              <w:t>run the program, including outreach to onboard new schools and locations, recipe and lesson plan development and</w:t>
            </w:r>
          </w:p>
          <w:p w14:paraId="77105EFF" w14:textId="77777777" w:rsidR="008235E9" w:rsidRPr="00A528D7" w:rsidRDefault="008235E9" w:rsidP="000975B6">
            <w:r>
              <w:rPr>
                <w:noProof/>
              </w:rPr>
              <w:t>refinement, participant outreach and recruitment, program leadership and implementation, and evaluation.</w:t>
            </w:r>
          </w:p>
        </w:tc>
      </w:tr>
    </w:tbl>
    <w:p w14:paraId="475C74B0" w14:textId="77777777" w:rsidR="008235E9" w:rsidRDefault="008235E9" w:rsidP="00D82D24">
      <w:pPr>
        <w:pStyle w:val="Heading3"/>
      </w:pPr>
      <w:r w:rsidRPr="00941C8E">
        <w:t xml:space="preserve">Project Purpose </w:t>
      </w:r>
    </w:p>
    <w:p w14:paraId="40F550D0"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1E2A2357"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19A8A09"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0AE556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3DBBFE4" w14:textId="77777777" w:rsidTr="000975B6">
        <w:trPr>
          <w:trHeight w:val="818"/>
        </w:trPr>
        <w:tc>
          <w:tcPr>
            <w:tcW w:w="10296" w:type="dxa"/>
          </w:tcPr>
          <w:p w14:paraId="2B0F6454" w14:textId="77777777" w:rsidR="008235E9" w:rsidRDefault="008235E9" w:rsidP="00210634">
            <w:pPr>
              <w:spacing w:before="120" w:after="120"/>
              <w:rPr>
                <w:noProof/>
              </w:rPr>
            </w:pPr>
            <w:r>
              <w:rPr>
                <w:noProof/>
              </w:rPr>
              <w:t>One of the barriers to getting more consumers to use Montana-grown food is lack of knowledge or hesitation about:</w:t>
            </w:r>
          </w:p>
          <w:p w14:paraId="0888B36D" w14:textId="77777777" w:rsidR="008235E9" w:rsidRDefault="008235E9" w:rsidP="00210634">
            <w:pPr>
              <w:spacing w:before="120" w:after="120"/>
              <w:rPr>
                <w:noProof/>
              </w:rPr>
            </w:pPr>
            <w:r>
              <w:rPr>
                <w:noProof/>
              </w:rPr>
              <w:t>•</w:t>
            </w:r>
            <w:r>
              <w:rPr>
                <w:noProof/>
              </w:rPr>
              <w:tab/>
              <w:t>how to use (purchase, prepare, and eat) Montana-grown foods</w:t>
            </w:r>
          </w:p>
          <w:p w14:paraId="7F5805F4" w14:textId="77777777" w:rsidR="008235E9" w:rsidRDefault="008235E9" w:rsidP="00210634">
            <w:pPr>
              <w:spacing w:before="120" w:after="120"/>
              <w:rPr>
                <w:noProof/>
              </w:rPr>
            </w:pPr>
            <w:r>
              <w:rPr>
                <w:noProof/>
              </w:rPr>
              <w:t>•</w:t>
            </w:r>
            <w:r>
              <w:rPr>
                <w:noProof/>
              </w:rPr>
              <w:tab/>
              <w:t>how to purchase Montana-grown Specialty crops on a budget</w:t>
            </w:r>
          </w:p>
          <w:p w14:paraId="6EE96C08" w14:textId="77777777" w:rsidR="008235E9" w:rsidRDefault="008235E9" w:rsidP="00210634">
            <w:pPr>
              <w:spacing w:before="120" w:after="120"/>
              <w:rPr>
                <w:noProof/>
              </w:rPr>
            </w:pPr>
            <w:r>
              <w:rPr>
                <w:noProof/>
              </w:rPr>
              <w:t>•</w:t>
            </w:r>
            <w:r>
              <w:rPr>
                <w:noProof/>
              </w:rPr>
              <w:tab/>
              <w:t>how to get kids to be willing to try new Montana-grown foods</w:t>
            </w:r>
          </w:p>
          <w:p w14:paraId="0BE25BA1" w14:textId="77777777" w:rsidR="008235E9" w:rsidRDefault="008235E9" w:rsidP="00210634">
            <w:pPr>
              <w:spacing w:before="120" w:after="120"/>
              <w:rPr>
                <w:noProof/>
              </w:rPr>
            </w:pPr>
            <w:r>
              <w:rPr>
                <w:noProof/>
              </w:rPr>
              <w:t>Family Cooking Nights are hands-on learning experiences aimed at helping families gain skills, confidence, and desire to cook with and consume more Montana-grown foods. During the Family Cooking Night, our culinary instructors guide families through creating food, while also teaching about cooking on a budget, knife skills, how to involve kids of all ages in the kitchen, where and how to purchase Montana-grown Specialty Crops, and how to make easy prep-ahead meals that incorporate them.  In doing so, we provide lasting skills and help families learn new eating and cooking habits.</w:t>
            </w:r>
          </w:p>
          <w:p w14:paraId="05E1F88C" w14:textId="77777777" w:rsidR="008235E9" w:rsidRDefault="008235E9" w:rsidP="00210634">
            <w:pPr>
              <w:spacing w:before="120" w:after="120"/>
              <w:rPr>
                <w:noProof/>
              </w:rPr>
            </w:pPr>
            <w:r>
              <w:rPr>
                <w:noProof/>
              </w:rPr>
              <w:t>Why is the Project Important and Timely:</w:t>
            </w:r>
          </w:p>
          <w:p w14:paraId="4908CA28" w14:textId="77777777" w:rsidR="008235E9" w:rsidRDefault="008235E9" w:rsidP="00210634">
            <w:pPr>
              <w:spacing w:before="120" w:after="120"/>
              <w:rPr>
                <w:noProof/>
              </w:rPr>
            </w:pPr>
            <w:r>
              <w:rPr>
                <w:noProof/>
              </w:rPr>
              <w:lastRenderedPageBreak/>
              <w:t>Our hope is that these funds will allow us to be able to meet a community need and demand by expanding the program to new locations, while also incorporating a strong focus on Montana-grown Specialty Crops into our lessons and recipes while we have a good opportunity to do so.</w:t>
            </w:r>
          </w:p>
          <w:p w14:paraId="71403C51" w14:textId="77777777" w:rsidR="008235E9" w:rsidRDefault="008235E9" w:rsidP="00210634">
            <w:pPr>
              <w:spacing w:before="120" w:after="120"/>
              <w:rPr>
                <w:noProof/>
              </w:rPr>
            </w:pPr>
            <w:r>
              <w:rPr>
                <w:noProof/>
              </w:rPr>
              <w:t xml:space="preserve">Family Cooking Nights is one of GVF2S’s most successful programs, with surveys from participants showing it to be a valuable tool in helping families incorporate more healthy foods into their diet. </w:t>
            </w:r>
          </w:p>
          <w:p w14:paraId="4856DCD2" w14:textId="77777777" w:rsidR="008235E9" w:rsidRDefault="008235E9" w:rsidP="00210634">
            <w:pPr>
              <w:spacing w:before="120" w:after="120"/>
              <w:rPr>
                <w:noProof/>
              </w:rPr>
            </w:pPr>
            <w:r>
              <w:rPr>
                <w:noProof/>
              </w:rPr>
              <w:t xml:space="preserve">In post-surveys for 2019-2020, 79% of families reported that, following the Family Cooking Night experience, they plan to involve their children more in food preparation and cooking, and stated that the Family Cooking Nights helped with that by “providing a comfortable place to try new foods,” helping gain “confidence in having kids in the kitchen,” and “showing kids that veggies can be tasty.” </w:t>
            </w:r>
          </w:p>
          <w:p w14:paraId="4762459F" w14:textId="77777777" w:rsidR="008235E9" w:rsidRDefault="008235E9" w:rsidP="00210634">
            <w:pPr>
              <w:spacing w:before="120" w:after="120"/>
              <w:rPr>
                <w:noProof/>
              </w:rPr>
            </w:pPr>
            <w:r>
              <w:rPr>
                <w:noProof/>
              </w:rPr>
              <w:t>Like many programs, Family Cooking Nights was temporarily paused during the COVID-19 pandemic, which gave us at GVF2S a chance to reevaluate our impact and see where we could make improvements.  When assessing the Family Cooking Nights program, we found that, while it is highly popular and successful, there are key areas where it can be improved:</w:t>
            </w:r>
          </w:p>
          <w:p w14:paraId="2015BCBB" w14:textId="77777777" w:rsidR="008235E9" w:rsidRDefault="008235E9" w:rsidP="00210634">
            <w:pPr>
              <w:spacing w:before="120" w:after="120"/>
              <w:rPr>
                <w:noProof/>
              </w:rPr>
            </w:pPr>
            <w:r>
              <w:rPr>
                <w:noProof/>
              </w:rPr>
              <w:t>•</w:t>
            </w:r>
            <w:r>
              <w:rPr>
                <w:noProof/>
              </w:rPr>
              <w:tab/>
              <w:t>Expanding the program to new locations and neighborhoods, in particular places that are accessible to low-income residents and underserved parts of the county, in order to reach those most in need.</w:t>
            </w:r>
          </w:p>
          <w:p w14:paraId="7CF60ED9" w14:textId="77777777" w:rsidR="008235E9" w:rsidRDefault="008235E9" w:rsidP="00210634">
            <w:pPr>
              <w:spacing w:before="120" w:after="120"/>
              <w:rPr>
                <w:noProof/>
              </w:rPr>
            </w:pPr>
            <w:r>
              <w:rPr>
                <w:noProof/>
              </w:rPr>
              <w:t>•</w:t>
            </w:r>
            <w:r>
              <w:rPr>
                <w:noProof/>
              </w:rPr>
              <w:tab/>
              <w:t>A stronger focus on Montana-grown foods within the recipes and lessons. We want to amp up the degree to which we include information about where and how Montana-grown specialty crops can be found and used.</w:t>
            </w:r>
          </w:p>
          <w:p w14:paraId="06A48E86" w14:textId="77777777" w:rsidR="008235E9" w:rsidRDefault="008235E9" w:rsidP="00210634">
            <w:pPr>
              <w:spacing w:before="120" w:after="120"/>
              <w:rPr>
                <w:noProof/>
              </w:rPr>
            </w:pPr>
            <w:r>
              <w:rPr>
                <w:noProof/>
              </w:rPr>
              <w:t>•</w:t>
            </w:r>
            <w:r>
              <w:rPr>
                <w:noProof/>
              </w:rPr>
              <w:tab/>
              <w:t>Improved, dedicated staffing to allow for a more professionalized, impactful program experience for participants and partners. (Previously there was very minimal staffing for Family Cooking Nights, limiting our ability to offer them widely.)</w:t>
            </w:r>
          </w:p>
          <w:p w14:paraId="71FC6F89" w14:textId="77777777" w:rsidR="008235E9" w:rsidRDefault="008235E9" w:rsidP="00210634">
            <w:pPr>
              <w:spacing w:before="120" w:after="120"/>
              <w:rPr>
                <w:noProof/>
              </w:rPr>
            </w:pPr>
            <w:r>
              <w:rPr>
                <w:noProof/>
              </w:rPr>
              <w:t>Specialty Crop Block Grant funds would allow us to address all three of these areas by supporting staffing costs for our Family Programs Coordinator to be able to increase the frequency of our Family Cooking Night offerings throughout the county, and work with new and existing program partners to offer Family Cooking Nights at new locations that are more accessible to people—places like parks, title 1 schools, and other community centers. While we already feature Montana-grown Specialty Crops in most of our recipes, the funding will also allow us to revise our recipes, lessons, and materials to ensure that Montana-grown specialty crops are featured prominently in the recipes and lesson activities. The funding will also allow us to produce take-home packets for participating families with more information about the production, nutrition, and use of the featured specialty crop.  As we are in the process of rolling out this program after COVID, now is the perfect time for us to take this opportunity to reimagine and retool it to more fully and intentionally celebrate, teach about, and promote Montana-grown Specialty Crops</w:t>
            </w:r>
          </w:p>
          <w:p w14:paraId="7C4FD832" w14:textId="77777777" w:rsidR="008235E9" w:rsidRDefault="008235E9" w:rsidP="00210634">
            <w:pPr>
              <w:spacing w:before="120" w:after="120"/>
              <w:rPr>
                <w:noProof/>
              </w:rPr>
            </w:pPr>
            <w:r>
              <w:rPr>
                <w:noProof/>
              </w:rPr>
              <w:t>Importance to Stakeholders</w:t>
            </w:r>
          </w:p>
          <w:p w14:paraId="1E25F911" w14:textId="77777777" w:rsidR="008235E9" w:rsidRDefault="008235E9" w:rsidP="00210634">
            <w:pPr>
              <w:spacing w:before="120" w:after="120"/>
              <w:rPr>
                <w:noProof/>
              </w:rPr>
            </w:pPr>
            <w:r>
              <w:rPr>
                <w:noProof/>
              </w:rPr>
              <w:t>Family Cooking Nights increase consumer demand for Montana-grown Specialty Crops by:</w:t>
            </w:r>
          </w:p>
          <w:p w14:paraId="31D0C13E" w14:textId="77777777" w:rsidR="008235E9" w:rsidRDefault="008235E9" w:rsidP="00210634">
            <w:pPr>
              <w:spacing w:before="120" w:after="120"/>
              <w:rPr>
                <w:noProof/>
              </w:rPr>
            </w:pPr>
            <w:r>
              <w:rPr>
                <w:noProof/>
              </w:rPr>
              <w:t>•</w:t>
            </w:r>
            <w:r>
              <w:rPr>
                <w:noProof/>
              </w:rPr>
              <w:tab/>
              <w:t>Giving families skills they need in order to prepare and consume more Specialty Crops</w:t>
            </w:r>
          </w:p>
          <w:p w14:paraId="3092269D" w14:textId="77777777" w:rsidR="008235E9" w:rsidRDefault="008235E9" w:rsidP="00210634">
            <w:pPr>
              <w:spacing w:before="120" w:after="120"/>
              <w:rPr>
                <w:noProof/>
              </w:rPr>
            </w:pPr>
            <w:r>
              <w:rPr>
                <w:noProof/>
              </w:rPr>
              <w:t>•</w:t>
            </w:r>
            <w:r>
              <w:rPr>
                <w:noProof/>
              </w:rPr>
              <w:tab/>
              <w:t>Giving kids (and adults) an opportunity to try new Specialty Crop foods in a new, fun setting, thus encouraging them to be more openminded and more likely to enjoy them.</w:t>
            </w:r>
          </w:p>
          <w:p w14:paraId="71E02CA0" w14:textId="77777777" w:rsidR="008235E9" w:rsidRDefault="008235E9" w:rsidP="00210634">
            <w:pPr>
              <w:spacing w:before="120" w:after="120"/>
              <w:rPr>
                <w:noProof/>
              </w:rPr>
            </w:pPr>
            <w:r>
              <w:rPr>
                <w:noProof/>
              </w:rPr>
              <w:t>•</w:t>
            </w:r>
            <w:r>
              <w:rPr>
                <w:noProof/>
              </w:rPr>
              <w:tab/>
              <w:t>Increasing confidence in families’ ability to cook with and enjoy Montana-grown Specialty Crops</w:t>
            </w:r>
          </w:p>
          <w:p w14:paraId="401CDCED" w14:textId="77777777" w:rsidR="008235E9" w:rsidRDefault="008235E9" w:rsidP="00210634">
            <w:pPr>
              <w:spacing w:before="120" w:after="120"/>
              <w:rPr>
                <w:noProof/>
              </w:rPr>
            </w:pPr>
            <w:r>
              <w:rPr>
                <w:noProof/>
              </w:rPr>
              <w:t>•</w:t>
            </w:r>
            <w:r>
              <w:rPr>
                <w:noProof/>
              </w:rPr>
              <w:tab/>
              <w:t>Sharing information about where, how, and who grows their Montana-grown Specialty Crops.</w:t>
            </w:r>
          </w:p>
          <w:p w14:paraId="2E545208" w14:textId="77777777" w:rsidR="008235E9" w:rsidRPr="00A528D7" w:rsidRDefault="008235E9" w:rsidP="000975B6">
            <w:pPr>
              <w:spacing w:before="120" w:after="120"/>
            </w:pPr>
            <w:r>
              <w:rPr>
                <w:noProof/>
              </w:rPr>
              <w:t>This increased demand will benefit Montana Specialty Crop producers by creating more customers for their crops.  Retailers will benefit from increased transactions. Consumers will benefit from increased knowledge about cooking as well as budgeting, improved and more varied diets, heightened connection to their local food economy, and increased confidence in their ability to use and serve their family Montana-grown Specialty Crops.</w:t>
            </w:r>
          </w:p>
        </w:tc>
      </w:tr>
    </w:tbl>
    <w:p w14:paraId="505D7681" w14:textId="77777777" w:rsidR="008235E9" w:rsidRPr="009A6749" w:rsidRDefault="008235E9" w:rsidP="00D82D24">
      <w:pPr>
        <w:pStyle w:val="ListParagraph"/>
        <w:contextualSpacing w:val="0"/>
      </w:pPr>
    </w:p>
    <w:p w14:paraId="2C980343" w14:textId="77777777" w:rsidR="008235E9" w:rsidRPr="00024347" w:rsidRDefault="008235E9" w:rsidP="00D82D24">
      <w:pPr>
        <w:pStyle w:val="ListParagraph"/>
        <w:numPr>
          <w:ilvl w:val="0"/>
          <w:numId w:val="37"/>
        </w:numPr>
        <w:ind w:left="720"/>
        <w:rPr>
          <w:b/>
        </w:rPr>
      </w:pPr>
      <w:r w:rsidRPr="009E638F">
        <w:rPr>
          <w:b/>
        </w:rPr>
        <w:lastRenderedPageBreak/>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4"/>
        <w:gridCol w:w="7568"/>
      </w:tblGrid>
      <w:tr w:rsidR="008235E9" w14:paraId="47DEA191" w14:textId="77777777" w:rsidTr="000975B6">
        <w:tc>
          <w:tcPr>
            <w:tcW w:w="2520" w:type="dxa"/>
          </w:tcPr>
          <w:p w14:paraId="5EC1F75B" w14:textId="77777777" w:rsidR="008235E9" w:rsidRPr="00EB4753" w:rsidRDefault="008235E9" w:rsidP="000975B6">
            <w:r w:rsidRPr="00EB4753">
              <w:t>Objective Name</w:t>
            </w:r>
          </w:p>
        </w:tc>
        <w:tc>
          <w:tcPr>
            <w:tcW w:w="7740" w:type="dxa"/>
          </w:tcPr>
          <w:p w14:paraId="523B4BFA" w14:textId="77777777" w:rsidR="008235E9" w:rsidRDefault="008235E9" w:rsidP="000975B6">
            <w:r>
              <w:t>Objective Description</w:t>
            </w:r>
          </w:p>
        </w:tc>
      </w:tr>
      <w:tr w:rsidR="008235E9" w14:paraId="6AB13C9A" w14:textId="77777777" w:rsidTr="000975B6">
        <w:tc>
          <w:tcPr>
            <w:tcW w:w="2520" w:type="dxa"/>
          </w:tcPr>
          <w:p w14:paraId="42E91928" w14:textId="77777777" w:rsidR="008235E9" w:rsidRDefault="008235E9" w:rsidP="00210634">
            <w:pPr>
              <w:rPr>
                <w:noProof/>
              </w:rPr>
            </w:pPr>
            <w:r>
              <w:t xml:space="preserve">1) </w:t>
            </w:r>
            <w:r>
              <w:rPr>
                <w:noProof/>
              </w:rPr>
              <w:t>Increased</w:t>
            </w:r>
          </w:p>
          <w:p w14:paraId="0376F970" w14:textId="77777777" w:rsidR="008235E9" w:rsidRDefault="008235E9" w:rsidP="00210634">
            <w:pPr>
              <w:rPr>
                <w:noProof/>
              </w:rPr>
            </w:pPr>
            <w:r>
              <w:rPr>
                <w:noProof/>
              </w:rPr>
              <w:t>Skills to</w:t>
            </w:r>
          </w:p>
          <w:p w14:paraId="064BF25E" w14:textId="77777777" w:rsidR="008235E9" w:rsidRDefault="008235E9" w:rsidP="00210634">
            <w:pPr>
              <w:rPr>
                <w:noProof/>
              </w:rPr>
            </w:pPr>
            <w:r>
              <w:rPr>
                <w:noProof/>
              </w:rPr>
              <w:t>Use</w:t>
            </w:r>
          </w:p>
          <w:p w14:paraId="2A9DA7DD" w14:textId="77777777" w:rsidR="008235E9" w:rsidRDefault="008235E9" w:rsidP="00210634">
            <w:pPr>
              <w:rPr>
                <w:noProof/>
              </w:rPr>
            </w:pPr>
            <w:r>
              <w:rPr>
                <w:noProof/>
              </w:rPr>
              <w:t>Specialty</w:t>
            </w:r>
          </w:p>
          <w:p w14:paraId="7D3D8719" w14:textId="77777777" w:rsidR="008235E9" w:rsidRDefault="008235E9" w:rsidP="000975B6">
            <w:r>
              <w:rPr>
                <w:noProof/>
              </w:rPr>
              <w:t>Crops</w:t>
            </w:r>
          </w:p>
        </w:tc>
        <w:tc>
          <w:tcPr>
            <w:tcW w:w="7740" w:type="dxa"/>
          </w:tcPr>
          <w:p w14:paraId="3C74C4AA" w14:textId="77777777" w:rsidR="008235E9" w:rsidRDefault="008235E9" w:rsidP="00210634">
            <w:pPr>
              <w:rPr>
                <w:noProof/>
              </w:rPr>
            </w:pPr>
            <w:r>
              <w:rPr>
                <w:noProof/>
              </w:rPr>
              <w:t>Families will learn and practice skills they need to prepare and eat Montana specialty crops</w:t>
            </w:r>
          </w:p>
          <w:p w14:paraId="66A98DE4" w14:textId="77777777" w:rsidR="008235E9" w:rsidRDefault="008235E9" w:rsidP="00210634">
            <w:pPr>
              <w:rPr>
                <w:noProof/>
              </w:rPr>
            </w:pPr>
            <w:r>
              <w:rPr>
                <w:noProof/>
              </w:rPr>
              <w:t>(ie how to prepare chickpeas or lentils, how to cook beets, how to chop carrots, how to</w:t>
            </w:r>
          </w:p>
          <w:p w14:paraId="11B53F65" w14:textId="77777777" w:rsidR="008235E9" w:rsidRDefault="008235E9" w:rsidP="00210634">
            <w:pPr>
              <w:rPr>
                <w:noProof/>
              </w:rPr>
            </w:pPr>
            <w:r>
              <w:rPr>
                <w:noProof/>
              </w:rPr>
              <w:t>make dressing with Montana-grown fresh herbs, etc.). Following a Family Cooking Nights</w:t>
            </w:r>
          </w:p>
          <w:p w14:paraId="714DB7D1" w14:textId="77777777" w:rsidR="008235E9" w:rsidRDefault="008235E9" w:rsidP="00210634">
            <w:pPr>
              <w:rPr>
                <w:noProof/>
              </w:rPr>
            </w:pPr>
            <w:r>
              <w:rPr>
                <w:noProof/>
              </w:rPr>
              <w:t>program, our goal is that at least 85% of participating families will report having learned new</w:t>
            </w:r>
          </w:p>
          <w:p w14:paraId="4D91BA9F" w14:textId="77777777" w:rsidR="008235E9" w:rsidRDefault="008235E9" w:rsidP="000975B6">
            <w:r>
              <w:rPr>
                <w:noProof/>
              </w:rPr>
              <w:t>skills for preparing and using Montana-grown Specialty Crops.</w:t>
            </w:r>
          </w:p>
        </w:tc>
      </w:tr>
      <w:tr w:rsidR="008235E9" w14:paraId="114D1DEC" w14:textId="77777777" w:rsidTr="000975B6">
        <w:tc>
          <w:tcPr>
            <w:tcW w:w="2520" w:type="dxa"/>
          </w:tcPr>
          <w:p w14:paraId="2C6ECDCB" w14:textId="77777777" w:rsidR="008235E9" w:rsidRDefault="008235E9" w:rsidP="00210634">
            <w:pPr>
              <w:rPr>
                <w:noProof/>
              </w:rPr>
            </w:pPr>
            <w:r>
              <w:t xml:space="preserve">2) </w:t>
            </w:r>
            <w:r>
              <w:rPr>
                <w:noProof/>
              </w:rPr>
              <w:t>Increased</w:t>
            </w:r>
          </w:p>
          <w:p w14:paraId="31D9A32A" w14:textId="77777777" w:rsidR="008235E9" w:rsidRDefault="008235E9" w:rsidP="00210634">
            <w:pPr>
              <w:rPr>
                <w:noProof/>
              </w:rPr>
            </w:pPr>
            <w:r>
              <w:rPr>
                <w:noProof/>
              </w:rPr>
              <w:t>confidence</w:t>
            </w:r>
          </w:p>
          <w:p w14:paraId="05554180" w14:textId="77777777" w:rsidR="008235E9" w:rsidRDefault="008235E9" w:rsidP="00210634">
            <w:pPr>
              <w:rPr>
                <w:noProof/>
              </w:rPr>
            </w:pPr>
            <w:r>
              <w:rPr>
                <w:noProof/>
              </w:rPr>
              <w:t>and skills</w:t>
            </w:r>
          </w:p>
          <w:p w14:paraId="32BE8AAA" w14:textId="77777777" w:rsidR="008235E9" w:rsidRDefault="008235E9" w:rsidP="00210634">
            <w:pPr>
              <w:rPr>
                <w:noProof/>
              </w:rPr>
            </w:pPr>
            <w:r>
              <w:rPr>
                <w:noProof/>
              </w:rPr>
              <w:t>to cook as</w:t>
            </w:r>
          </w:p>
          <w:p w14:paraId="52DA7A51" w14:textId="77777777" w:rsidR="008235E9" w:rsidRDefault="008235E9" w:rsidP="000975B6">
            <w:r>
              <w:rPr>
                <w:noProof/>
              </w:rPr>
              <w:t>a family</w:t>
            </w:r>
          </w:p>
        </w:tc>
        <w:tc>
          <w:tcPr>
            <w:tcW w:w="7740" w:type="dxa"/>
          </w:tcPr>
          <w:p w14:paraId="2293581C" w14:textId="77777777" w:rsidR="008235E9" w:rsidRDefault="008235E9" w:rsidP="00210634">
            <w:pPr>
              <w:rPr>
                <w:noProof/>
              </w:rPr>
            </w:pPr>
            <w:r>
              <w:rPr>
                <w:noProof/>
              </w:rPr>
              <w:t>Parents and kids will cook together in lessons, gaining skills in how to do so but also</w:t>
            </w:r>
          </w:p>
          <w:p w14:paraId="09A7E61E" w14:textId="77777777" w:rsidR="008235E9" w:rsidRDefault="008235E9" w:rsidP="00210634">
            <w:pPr>
              <w:rPr>
                <w:noProof/>
              </w:rPr>
            </w:pPr>
            <w:r>
              <w:rPr>
                <w:noProof/>
              </w:rPr>
              <w:t>confidence in their ability to involve kids in the kitchen and cook as a family. Both children</w:t>
            </w:r>
          </w:p>
          <w:p w14:paraId="0933CC5E" w14:textId="77777777" w:rsidR="008235E9" w:rsidRDefault="008235E9" w:rsidP="00210634">
            <w:pPr>
              <w:rPr>
                <w:noProof/>
              </w:rPr>
            </w:pPr>
            <w:r>
              <w:rPr>
                <w:noProof/>
              </w:rPr>
              <w:t>and parents will have an opportunity to cook with and try the featured Montana-grown</w:t>
            </w:r>
          </w:p>
          <w:p w14:paraId="2333DFDB" w14:textId="77777777" w:rsidR="008235E9" w:rsidRDefault="008235E9" w:rsidP="00210634">
            <w:pPr>
              <w:rPr>
                <w:noProof/>
              </w:rPr>
            </w:pPr>
            <w:r>
              <w:rPr>
                <w:noProof/>
              </w:rPr>
              <w:t>specialty crop. Following a Family Cooking Night program, our goal is for at least 85% of</w:t>
            </w:r>
          </w:p>
          <w:p w14:paraId="181FA6C2" w14:textId="77777777" w:rsidR="008235E9" w:rsidRDefault="008235E9" w:rsidP="000975B6">
            <w:r>
              <w:rPr>
                <w:noProof/>
              </w:rPr>
              <w:t>parents to report that they feel more confident involving their kids in the kitchen.</w:t>
            </w:r>
          </w:p>
        </w:tc>
      </w:tr>
      <w:tr w:rsidR="008235E9" w14:paraId="4792C9E3" w14:textId="77777777" w:rsidTr="000975B6">
        <w:tc>
          <w:tcPr>
            <w:tcW w:w="2520" w:type="dxa"/>
          </w:tcPr>
          <w:p w14:paraId="5681981C" w14:textId="77777777" w:rsidR="008235E9" w:rsidRDefault="008235E9" w:rsidP="00210634">
            <w:pPr>
              <w:rPr>
                <w:noProof/>
              </w:rPr>
            </w:pPr>
            <w:r>
              <w:t xml:space="preserve">3) </w:t>
            </w:r>
            <w:r>
              <w:rPr>
                <w:noProof/>
              </w:rPr>
              <w:t>Increased</w:t>
            </w:r>
          </w:p>
          <w:p w14:paraId="44B55EE9" w14:textId="77777777" w:rsidR="008235E9" w:rsidRDefault="008235E9" w:rsidP="00210634">
            <w:pPr>
              <w:rPr>
                <w:noProof/>
              </w:rPr>
            </w:pPr>
            <w:r>
              <w:rPr>
                <w:noProof/>
              </w:rPr>
              <w:t>purchases</w:t>
            </w:r>
          </w:p>
          <w:p w14:paraId="7D06EA55" w14:textId="77777777" w:rsidR="008235E9" w:rsidRDefault="008235E9" w:rsidP="00210634">
            <w:pPr>
              <w:rPr>
                <w:noProof/>
              </w:rPr>
            </w:pPr>
            <w:r>
              <w:rPr>
                <w:noProof/>
              </w:rPr>
              <w:t>of</w:t>
            </w:r>
          </w:p>
          <w:p w14:paraId="0D58A8FB" w14:textId="77777777" w:rsidR="008235E9" w:rsidRDefault="008235E9" w:rsidP="00210634">
            <w:pPr>
              <w:rPr>
                <w:noProof/>
              </w:rPr>
            </w:pPr>
            <w:r>
              <w:rPr>
                <w:noProof/>
              </w:rPr>
              <w:t>specialty</w:t>
            </w:r>
          </w:p>
          <w:p w14:paraId="1D576074" w14:textId="77777777" w:rsidR="008235E9" w:rsidRDefault="008235E9" w:rsidP="00210634">
            <w:pPr>
              <w:rPr>
                <w:noProof/>
              </w:rPr>
            </w:pPr>
            <w:r>
              <w:rPr>
                <w:noProof/>
              </w:rPr>
              <w:t>crops in</w:t>
            </w:r>
          </w:p>
          <w:p w14:paraId="3C1C0F9E" w14:textId="77777777" w:rsidR="008235E9" w:rsidRDefault="008235E9" w:rsidP="000975B6">
            <w:r>
              <w:rPr>
                <w:noProof/>
              </w:rPr>
              <w:t>the future</w:t>
            </w:r>
          </w:p>
        </w:tc>
        <w:tc>
          <w:tcPr>
            <w:tcW w:w="7740" w:type="dxa"/>
          </w:tcPr>
          <w:p w14:paraId="1B8FF332" w14:textId="77777777" w:rsidR="008235E9" w:rsidRDefault="008235E9" w:rsidP="00210634">
            <w:pPr>
              <w:rPr>
                <w:noProof/>
              </w:rPr>
            </w:pPr>
            <w:r>
              <w:rPr>
                <w:noProof/>
              </w:rPr>
              <w:t>By providing families with information, skills practice, and experience using and eating the</w:t>
            </w:r>
          </w:p>
          <w:p w14:paraId="7C7193FC" w14:textId="77777777" w:rsidR="008235E9" w:rsidRDefault="008235E9" w:rsidP="00210634">
            <w:pPr>
              <w:rPr>
                <w:noProof/>
              </w:rPr>
            </w:pPr>
            <w:r>
              <w:rPr>
                <w:noProof/>
              </w:rPr>
              <w:t>Montana-grown Specialty Crops featured in the Family Cooking Night, our ultimate goal is</w:t>
            </w:r>
          </w:p>
          <w:p w14:paraId="2C472E0C" w14:textId="77777777" w:rsidR="008235E9" w:rsidRDefault="008235E9" w:rsidP="00210634">
            <w:pPr>
              <w:rPr>
                <w:noProof/>
              </w:rPr>
            </w:pPr>
            <w:r>
              <w:rPr>
                <w:noProof/>
              </w:rPr>
              <w:t>for families who participate to purchase and use more Montana-grown Specialty Crops in</w:t>
            </w:r>
          </w:p>
          <w:p w14:paraId="41BE53CF" w14:textId="77777777" w:rsidR="008235E9" w:rsidRDefault="008235E9" w:rsidP="00210634">
            <w:pPr>
              <w:rPr>
                <w:noProof/>
              </w:rPr>
            </w:pPr>
            <w:r>
              <w:rPr>
                <w:noProof/>
              </w:rPr>
              <w:t>the future. Following a Family Cooking Night program, our goal is for at least 85% of</w:t>
            </w:r>
          </w:p>
          <w:p w14:paraId="3DA1F0AF" w14:textId="77777777" w:rsidR="008235E9" w:rsidRDefault="008235E9" w:rsidP="00210634">
            <w:pPr>
              <w:rPr>
                <w:noProof/>
              </w:rPr>
            </w:pPr>
            <w:r>
              <w:rPr>
                <w:noProof/>
              </w:rPr>
              <w:t>participating families to indicate that they plan or are more likely to purchase and use the</w:t>
            </w:r>
          </w:p>
          <w:p w14:paraId="089B442B" w14:textId="77777777" w:rsidR="008235E9" w:rsidRDefault="008235E9" w:rsidP="000975B6">
            <w:r>
              <w:rPr>
                <w:noProof/>
              </w:rPr>
              <w:t>featured Montana-grown Specialty Crop in the future.</w:t>
            </w:r>
          </w:p>
        </w:tc>
      </w:tr>
      <w:tr w:rsidR="008235E9" w14:paraId="73BE67ED" w14:textId="77777777" w:rsidTr="000975B6">
        <w:tc>
          <w:tcPr>
            <w:tcW w:w="2520" w:type="dxa"/>
          </w:tcPr>
          <w:p w14:paraId="6557E001" w14:textId="77777777" w:rsidR="008235E9" w:rsidRDefault="008235E9" w:rsidP="000975B6">
            <w:r>
              <w:t xml:space="preserve">4) </w:t>
            </w:r>
          </w:p>
        </w:tc>
        <w:tc>
          <w:tcPr>
            <w:tcW w:w="7740" w:type="dxa"/>
          </w:tcPr>
          <w:p w14:paraId="77397EB2" w14:textId="77777777" w:rsidR="008235E9" w:rsidRDefault="008235E9" w:rsidP="000975B6"/>
        </w:tc>
      </w:tr>
      <w:tr w:rsidR="008235E9" w14:paraId="04607619" w14:textId="77777777" w:rsidTr="000975B6">
        <w:tc>
          <w:tcPr>
            <w:tcW w:w="2520" w:type="dxa"/>
          </w:tcPr>
          <w:p w14:paraId="6AA5D346" w14:textId="77777777" w:rsidR="008235E9" w:rsidRDefault="008235E9" w:rsidP="000975B6">
            <w:r>
              <w:t xml:space="preserve">5) </w:t>
            </w:r>
          </w:p>
        </w:tc>
        <w:tc>
          <w:tcPr>
            <w:tcW w:w="7740" w:type="dxa"/>
          </w:tcPr>
          <w:p w14:paraId="76A71F16" w14:textId="77777777" w:rsidR="008235E9" w:rsidRDefault="008235E9" w:rsidP="000975B6"/>
        </w:tc>
      </w:tr>
    </w:tbl>
    <w:p w14:paraId="039F4E2A" w14:textId="77777777" w:rsidR="008235E9" w:rsidRDefault="008235E9" w:rsidP="00D82D24"/>
    <w:p w14:paraId="118653C3" w14:textId="77777777" w:rsidR="008235E9" w:rsidRDefault="008235E9" w:rsidP="00D82D24">
      <w:pPr>
        <w:pStyle w:val="Heading3"/>
      </w:pPr>
      <w:r w:rsidRPr="00941C8E">
        <w:t xml:space="preserve">Potential Impact </w:t>
      </w:r>
    </w:p>
    <w:p w14:paraId="694823A6"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C684C99" w14:textId="77777777" w:rsidTr="000975B6">
        <w:trPr>
          <w:trHeight w:val="908"/>
        </w:trPr>
        <w:tc>
          <w:tcPr>
            <w:tcW w:w="10296" w:type="dxa"/>
          </w:tcPr>
          <w:p w14:paraId="0F8C7FE8" w14:textId="77777777" w:rsidR="008235E9" w:rsidRDefault="008235E9" w:rsidP="00210634">
            <w:pPr>
              <w:rPr>
                <w:noProof/>
              </w:rPr>
            </w:pPr>
            <w:r>
              <w:rPr>
                <w:noProof/>
              </w:rPr>
              <w:t>The direct beneficiaries of our program are the family consumers who participate in the Family Cooking Nights program, gaining skills and knowledge to help them cook with and use more Montana-grown Specialty Crops in the future.  Indirect beneficiaries include producers and processors who will see increased consumer demand due to the outcomes of our Family Cooking Nights program.</w:t>
            </w:r>
          </w:p>
          <w:p w14:paraId="1C13B0A3" w14:textId="77777777" w:rsidR="008235E9" w:rsidRDefault="008235E9" w:rsidP="00210634">
            <w:pPr>
              <w:rPr>
                <w:noProof/>
              </w:rPr>
            </w:pPr>
            <w:r>
              <w:rPr>
                <w:noProof/>
              </w:rPr>
              <w:t xml:space="preserve">Family Cooking Nights give adults and kids information and skills to help them cook with a variety of Montana-grown specialty crops, creating healthy, family-friendly meals on a budget. Findings from the Bozeman Health Community Needs Assessment found that 4 out of 5 kids in the Gallatin Valley were not eating the recommended amount of fruits and vegetables daily.  Our program aims to help address issues like these, while also supporting our statewide agricultural economy, by introducing families to skills and experiences to help them incorporate Montana-grown specialty crops into their diets.  According to the 2020 Healthy Gallatin Community Needs Assessment, 20 percent of families in Gallatin County have low food access, and 11 percent of the local population lives in poverty.  These statistics were gathered before the </w:t>
            </w:r>
            <w:r>
              <w:rPr>
                <w:noProof/>
              </w:rPr>
              <w:lastRenderedPageBreak/>
              <w:t>COVID-19 pandemic hit, and we expect that they are even higher now.  Family Cooking Nights specifically focus on teaching families how to use specialty crops like lentils, carrots, chickpeas, and other produce on a budget, so that anyone can benefit from consuming specialty crops, regardless of their income.</w:t>
            </w:r>
          </w:p>
          <w:p w14:paraId="3A6C3063" w14:textId="77777777" w:rsidR="008235E9" w:rsidRDefault="008235E9" w:rsidP="00210634">
            <w:pPr>
              <w:rPr>
                <w:noProof/>
              </w:rPr>
            </w:pPr>
            <w:r>
              <w:rPr>
                <w:noProof/>
              </w:rPr>
              <w:t xml:space="preserve">Additionally, although any family is welcome to be a part of our Family Cooking Nights programs, we work with partners in the community to reach families particularly in need from a socioeconomic standpoint.  We work with Title 1 (low income) schools and with Greater Gallatin United Way’s KidsLink program to specifically target families who may be struggling financially or otherwise.  In these Title 1 schools, at least 40% of the student population comes from low-income families. </w:t>
            </w:r>
          </w:p>
          <w:p w14:paraId="63891144" w14:textId="77777777" w:rsidR="008235E9" w:rsidRPr="00A528D7" w:rsidRDefault="008235E9" w:rsidP="000975B6">
            <w:r>
              <w:rPr>
                <w:noProof/>
              </w:rPr>
              <w:t>We also do specific outreach to the rural communities within our county, such as Willow Creek and Three Forks, ensuring that our hands-on learning opportunities are not limited to those in more affluent and well-resourced areas of our county.</w:t>
            </w:r>
          </w:p>
        </w:tc>
      </w:tr>
    </w:tbl>
    <w:p w14:paraId="684F5CD3"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39EFF24B" w14:textId="77777777" w:rsidTr="000975B6">
        <w:trPr>
          <w:trHeight w:val="818"/>
        </w:trPr>
        <w:tc>
          <w:tcPr>
            <w:tcW w:w="10296" w:type="dxa"/>
          </w:tcPr>
          <w:p w14:paraId="47A90349" w14:textId="77777777" w:rsidR="008235E9" w:rsidRPr="00A528D7" w:rsidRDefault="008235E9" w:rsidP="000975B6">
            <w:r>
              <w:rPr>
                <w:noProof/>
              </w:rPr>
              <w:t>With funds from this grant, we anticipate hosting at least 100 Family Cooking Nights throughout the Gallatin Valley over the course of the 3 year grant period. We anticipate reaching at least 30 individuals per cooking night, for a total of 3,000 particip</w:t>
            </w:r>
          </w:p>
        </w:tc>
      </w:tr>
    </w:tbl>
    <w:p w14:paraId="452EFADE"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48786D23" w14:textId="77777777" w:rsidTr="000975B6">
        <w:trPr>
          <w:trHeight w:val="800"/>
        </w:trPr>
        <w:tc>
          <w:tcPr>
            <w:tcW w:w="10296" w:type="dxa"/>
          </w:tcPr>
          <w:p w14:paraId="365AE566" w14:textId="77777777" w:rsidR="008235E9" w:rsidRDefault="008235E9" w:rsidP="00210634">
            <w:pPr>
              <w:rPr>
                <w:noProof/>
              </w:rPr>
            </w:pPr>
            <w:r>
              <w:rPr>
                <w:noProof/>
              </w:rPr>
              <w:t>The Family Cooking Nights Program provides a meaningful, hands-on learning experience to connect kids and families with the skills and knowledge that they need to make informed, healthy food choices. We work with our community partners to offer equitable, targeted programs that reach families and help them purchase and prepare food on a budget. These families are often highly dependent on the school food environment to provide nutritious meals, and have limited access to and options for cooking and consuming healthy meals at home.</w:t>
            </w:r>
          </w:p>
          <w:p w14:paraId="581F5039" w14:textId="77777777" w:rsidR="008235E9" w:rsidRDefault="008235E9" w:rsidP="00210634">
            <w:pPr>
              <w:rPr>
                <w:noProof/>
              </w:rPr>
            </w:pPr>
            <w:r>
              <w:rPr>
                <w:noProof/>
              </w:rPr>
              <w:t>By giving families hands-on learning experiences with food, they gain the skills and confidence to cook with Montana-grown specialty crops. Kids and parents practice and learn knife skills and cooking techniques alongside each other, gaining confidence and buy-in. They learn about the featured specialty crop ingredients as they cook, exploring facts about their nutrition, how they are grown, and who in our state grows them, helping them form a deeper connection to and understanding of Montana-grown specialty crops. Families also learn shopping tips to help them stay on budget while acquiring Montana-grown specialty crops. As a result, kids and their families eat and prepare more nutritious, Montana-grown food on a more regular basis, improving their personal and family health.</w:t>
            </w:r>
          </w:p>
          <w:p w14:paraId="44557033" w14:textId="77777777" w:rsidR="008235E9" w:rsidRDefault="008235E9" w:rsidP="00210634">
            <w:pPr>
              <w:rPr>
                <w:noProof/>
              </w:rPr>
            </w:pPr>
            <w:r>
              <w:rPr>
                <w:noProof/>
              </w:rPr>
              <w:t>In surveys conducted during programming in 2019 and 2020, 100% of participating families said that, after participating in Family Cooking Nights, they are more likely to purchase and use more local food.  Funds from this grant will allow us to grow this impact by expanding our programs and allowing us to more fully focus on Montana-grown specialty crops in our recipes and lesson plans.</w:t>
            </w:r>
          </w:p>
          <w:p w14:paraId="1CBE3809" w14:textId="77777777" w:rsidR="008235E9" w:rsidRPr="00A528D7" w:rsidRDefault="008235E9" w:rsidP="000975B6">
            <w:r>
              <w:rPr>
                <w:noProof/>
              </w:rPr>
              <w:t>Furthermore, by providing local families with skills to purchase and prepare local foods, we are helping keep dollars within the local economy, benefitting local producers, processors, and food businesses, many of which are struggling to overcome the impact of the global pandemic.</w:t>
            </w:r>
          </w:p>
        </w:tc>
      </w:tr>
    </w:tbl>
    <w:p w14:paraId="4EFFB693" w14:textId="77777777" w:rsidR="008235E9" w:rsidRDefault="008235E9" w:rsidP="00D82D24">
      <w:pPr>
        <w:pStyle w:val="Heading3"/>
      </w:pPr>
      <w:r>
        <w:t>Outreach</w:t>
      </w:r>
    </w:p>
    <w:p w14:paraId="430BFD98"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5BF2032" w14:textId="77777777" w:rsidTr="000975B6">
        <w:trPr>
          <w:trHeight w:val="692"/>
        </w:trPr>
        <w:tc>
          <w:tcPr>
            <w:tcW w:w="10296" w:type="dxa"/>
          </w:tcPr>
          <w:p w14:paraId="3E0C820A" w14:textId="77777777" w:rsidR="008235E9" w:rsidRDefault="008235E9" w:rsidP="00210634">
            <w:pPr>
              <w:rPr>
                <w:noProof/>
              </w:rPr>
            </w:pPr>
            <w:r>
              <w:rPr>
                <w:noProof/>
              </w:rPr>
              <w:t>We will present at the statewide Farm to School conference about how to establish and run Family Cooking Nights programs so that people in other communities can learn from our experience.</w:t>
            </w:r>
          </w:p>
          <w:p w14:paraId="00E5A0F7" w14:textId="77777777" w:rsidR="008235E9" w:rsidRDefault="008235E9" w:rsidP="00210634">
            <w:pPr>
              <w:rPr>
                <w:noProof/>
              </w:rPr>
            </w:pPr>
            <w:r>
              <w:rPr>
                <w:noProof/>
              </w:rPr>
              <w:t>We will share the results of our programs via our organizational website (www.gvfarmtoschool.org), social media, and e newsletter.</w:t>
            </w:r>
          </w:p>
          <w:p w14:paraId="045CC35B" w14:textId="77777777" w:rsidR="008235E9" w:rsidRPr="00A528D7" w:rsidRDefault="008235E9" w:rsidP="000975B6">
            <w:r>
              <w:rPr>
                <w:noProof/>
              </w:rPr>
              <w:lastRenderedPageBreak/>
              <w:t>We will conduct outreach to local newspapers, including calendar listings, press releases, and offers for interviews, to get the word out about program opportunities as well as the outcome and success stories.</w:t>
            </w:r>
          </w:p>
        </w:tc>
      </w:tr>
    </w:tbl>
    <w:p w14:paraId="404314F5" w14:textId="77777777" w:rsidR="008235E9" w:rsidRDefault="008235E9" w:rsidP="00D82D24">
      <w:pPr>
        <w:pStyle w:val="Heading3"/>
      </w:pPr>
      <w:r>
        <w:lastRenderedPageBreak/>
        <w:t>External Project Support</w:t>
      </w:r>
    </w:p>
    <w:p w14:paraId="6887E014"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539077B" w14:textId="77777777" w:rsidTr="000975B6">
        <w:trPr>
          <w:trHeight w:val="692"/>
        </w:trPr>
        <w:tc>
          <w:tcPr>
            <w:tcW w:w="10296" w:type="dxa"/>
          </w:tcPr>
          <w:p w14:paraId="3FAC60BE" w14:textId="77777777" w:rsidR="008235E9" w:rsidRDefault="008235E9" w:rsidP="00210634">
            <w:pPr>
              <w:rPr>
                <w:noProof/>
              </w:rPr>
            </w:pPr>
            <w:r>
              <w:rPr>
                <w:noProof/>
              </w:rPr>
              <w:t>The Dennis and Phyllis Washington Foundation provided a grant this year that allowed us to purchase more cooking equipment for use at the cooking nights, and to cover food costs for the program for the 2022-2023 school year.</w:t>
            </w:r>
          </w:p>
          <w:p w14:paraId="53082E11" w14:textId="77777777" w:rsidR="008235E9" w:rsidRDefault="008235E9" w:rsidP="00210634">
            <w:pPr>
              <w:rPr>
                <w:noProof/>
              </w:rPr>
            </w:pPr>
            <w:r>
              <w:rPr>
                <w:noProof/>
              </w:rPr>
              <w:t>We have partnered with Greater Gallatin United Way KidsLink, an organization that serves Bozeman Title 1 schools and families to administer this program in the past, and they have expressed support for the re-imagined outdoor version of Family Cooking Nights as well. They will help with securing locations at the Title 1 schools that they work with (including Whittier and Irving Elementaries in Bozeman, Three Forks Elementary, and West Yellowstone), and will also help in recruiting low-income families to participate in all of the events. They have also committed to helping provide funds for part of the program for low-income families, to cover things like supplies and food.</w:t>
            </w:r>
          </w:p>
          <w:p w14:paraId="7BDC223B" w14:textId="77777777" w:rsidR="008235E9" w:rsidRDefault="008235E9" w:rsidP="00210634">
            <w:pPr>
              <w:rPr>
                <w:noProof/>
              </w:rPr>
            </w:pPr>
            <w:r>
              <w:rPr>
                <w:noProof/>
              </w:rPr>
              <w:t>We work with Bozeman Parks and Recreation Department and the Montana Science Center to secure additional space for programs, located in areas that are accessible for local families.</w:t>
            </w:r>
          </w:p>
          <w:p w14:paraId="471A2C64" w14:textId="77777777" w:rsidR="008235E9" w:rsidRDefault="008235E9" w:rsidP="00210634">
            <w:pPr>
              <w:rPr>
                <w:noProof/>
              </w:rPr>
            </w:pPr>
            <w:r>
              <w:rPr>
                <w:noProof/>
              </w:rPr>
              <w:t>We plan to also work with Thrive, Inc., a local organization that serves low income families, to help recruit program participants. We have had success working with them over the past year to reach families most in need in our community.</w:t>
            </w:r>
          </w:p>
          <w:p w14:paraId="5225D503" w14:textId="77777777" w:rsidR="008235E9" w:rsidRDefault="008235E9" w:rsidP="00210634">
            <w:pPr>
              <w:rPr>
                <w:noProof/>
              </w:rPr>
            </w:pPr>
            <w:r>
              <w:rPr>
                <w:noProof/>
              </w:rPr>
              <w:t>We seek and often are able to secure, donations from local grocery stores to help reduce food costs</w:t>
            </w:r>
          </w:p>
          <w:p w14:paraId="1069C862" w14:textId="77777777" w:rsidR="008235E9" w:rsidRPr="00A528D7" w:rsidRDefault="008235E9" w:rsidP="000975B6">
            <w:r>
              <w:rPr>
                <w:noProof/>
              </w:rPr>
              <w:t>We work with the Dietetics department and Sustainable Food and Bioenergy Systems Program at Montana State University to secure student program volunteers. We will also work with them to provide nutritional analysis of the recipes that we teach at Family Cooking Nights.</w:t>
            </w:r>
          </w:p>
        </w:tc>
      </w:tr>
    </w:tbl>
    <w:p w14:paraId="37E0D625" w14:textId="77777777" w:rsidR="008235E9" w:rsidRDefault="008235E9" w:rsidP="00D82D24"/>
    <w:p w14:paraId="478428D3" w14:textId="77777777" w:rsidR="008235E9" w:rsidRDefault="008235E9" w:rsidP="00D82D24">
      <w:pPr>
        <w:pStyle w:val="Heading2"/>
      </w:pPr>
      <w:r>
        <w:t>Eligibility</w:t>
      </w:r>
    </w:p>
    <w:p w14:paraId="341F0942"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4" w:history="1">
        <w:r>
          <w:rPr>
            <w:rStyle w:val="Hyperlink"/>
          </w:rPr>
          <w:t>7 U.S.C. 1621</w:t>
        </w:r>
      </w:hyperlink>
      <w:r>
        <w:t xml:space="preserve">. Further information regarding the definition of a specialty crop can be found at </w:t>
      </w:r>
      <w:hyperlink r:id="rId15"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64E555C8" w14:textId="77777777" w:rsidTr="000975B6">
        <w:trPr>
          <w:trHeight w:val="494"/>
        </w:trPr>
        <w:tc>
          <w:tcPr>
            <w:tcW w:w="540" w:type="dxa"/>
          </w:tcPr>
          <w:p w14:paraId="25B30451" w14:textId="77777777" w:rsidR="008235E9" w:rsidRPr="009B76E9" w:rsidRDefault="008235E9" w:rsidP="000975B6">
            <w:pPr>
              <w:spacing w:before="120" w:after="120"/>
              <w:rPr>
                <w:b/>
              </w:rPr>
            </w:pPr>
            <w:r w:rsidRPr="009B76E9">
              <w:rPr>
                <w:b/>
              </w:rPr>
              <w:t>Yes</w:t>
            </w:r>
          </w:p>
        </w:tc>
        <w:tc>
          <w:tcPr>
            <w:tcW w:w="630" w:type="dxa"/>
          </w:tcPr>
          <w:p w14:paraId="5FB95B02" w14:textId="77777777" w:rsidR="008235E9" w:rsidRPr="00A528D7" w:rsidRDefault="008235E9" w:rsidP="000975B6">
            <w:pPr>
              <w:spacing w:before="120" w:after="120"/>
            </w:pPr>
            <w:r>
              <w:t>X</w:t>
            </w:r>
          </w:p>
        </w:tc>
      </w:tr>
    </w:tbl>
    <w:p w14:paraId="4D18D5BD" w14:textId="77777777" w:rsidR="008235E9" w:rsidRDefault="008235E9" w:rsidP="00D82D24"/>
    <w:p w14:paraId="4CCC85B5" w14:textId="77777777" w:rsidR="008235E9" w:rsidRDefault="008235E9" w:rsidP="00D82D24">
      <w:pPr>
        <w:pStyle w:val="Heading2"/>
      </w:pPr>
      <w:r>
        <w:lastRenderedPageBreak/>
        <w:t>Previous Efforts</w:t>
      </w:r>
    </w:p>
    <w:p w14:paraId="5D32469F"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CCC21BE" w14:textId="77777777" w:rsidR="008235E9" w:rsidRPr="00704595" w:rsidRDefault="008235E9" w:rsidP="00D82D24">
      <w:pPr>
        <w:pStyle w:val="ListParagraph"/>
        <w:keepNext/>
        <w:keepLines/>
        <w:spacing w:before="120"/>
        <w:rPr>
          <w:bCs/>
        </w:rPr>
      </w:pPr>
      <w:r w:rsidRPr="00A41A24">
        <w:rPr>
          <w:bCs/>
          <w:noProof/>
        </w:rPr>
        <w:t>No</w:t>
      </w:r>
    </w:p>
    <w:p w14:paraId="6E376A03" w14:textId="77777777" w:rsidR="008235E9" w:rsidRDefault="008235E9" w:rsidP="00D82D24">
      <w:pPr>
        <w:pStyle w:val="ListParagraph"/>
        <w:keepNext/>
        <w:keepLines/>
        <w:spacing w:before="120"/>
        <w:rPr>
          <w:b/>
        </w:rPr>
      </w:pPr>
    </w:p>
    <w:p w14:paraId="5EEAD5D2" w14:textId="77777777" w:rsidR="008235E9" w:rsidRPr="00914B89" w:rsidRDefault="008235E9" w:rsidP="00D82D24">
      <w:pPr>
        <w:pStyle w:val="ListParagraph"/>
        <w:keepNext/>
        <w:keepLines/>
        <w:spacing w:before="120"/>
      </w:pPr>
      <w:r w:rsidRPr="003334B7">
        <w:rPr>
          <w:u w:val="single"/>
        </w:rPr>
        <w:t>If YES</w:t>
      </w:r>
      <w:r>
        <w:rPr>
          <w:u w:val="single"/>
        </w:rPr>
        <w:t>,</w:t>
      </w:r>
    </w:p>
    <w:p w14:paraId="7219C64F"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764A72F1" w14:textId="77777777" w:rsidTr="000975B6">
        <w:trPr>
          <w:trHeight w:val="863"/>
        </w:trPr>
        <w:tc>
          <w:tcPr>
            <w:tcW w:w="11016" w:type="dxa"/>
          </w:tcPr>
          <w:p w14:paraId="61D9A98D" w14:textId="77777777" w:rsidR="008235E9" w:rsidRPr="00A528D7" w:rsidRDefault="008235E9" w:rsidP="000975B6">
            <w:pPr>
              <w:keepNext/>
              <w:keepLines/>
              <w:spacing w:before="120" w:after="120"/>
            </w:pPr>
          </w:p>
        </w:tc>
      </w:tr>
    </w:tbl>
    <w:p w14:paraId="212876E5" w14:textId="77777777" w:rsidR="008235E9" w:rsidRPr="00541C38" w:rsidRDefault="008235E9" w:rsidP="00D82D24">
      <w:pPr>
        <w:pStyle w:val="Default"/>
        <w:keepNext/>
        <w:spacing w:after="0"/>
        <w:ind w:left="1080"/>
        <w:rPr>
          <w:b/>
        </w:rPr>
      </w:pPr>
    </w:p>
    <w:p w14:paraId="28660609"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0C940088" w14:textId="77777777" w:rsidTr="000975B6">
        <w:trPr>
          <w:trHeight w:val="863"/>
        </w:trPr>
        <w:tc>
          <w:tcPr>
            <w:tcW w:w="10296" w:type="dxa"/>
          </w:tcPr>
          <w:p w14:paraId="6D024EC0" w14:textId="77777777" w:rsidR="008235E9" w:rsidRPr="00A528D7" w:rsidRDefault="008235E9" w:rsidP="000975B6">
            <w:pPr>
              <w:spacing w:before="120" w:after="120"/>
            </w:pPr>
          </w:p>
        </w:tc>
      </w:tr>
    </w:tbl>
    <w:p w14:paraId="24E520B9" w14:textId="77777777" w:rsidR="008235E9" w:rsidRPr="00541C38" w:rsidRDefault="008235E9" w:rsidP="00D82D24">
      <w:pPr>
        <w:pStyle w:val="ListParagraph"/>
        <w:spacing w:before="120"/>
        <w:ind w:left="1080"/>
        <w:rPr>
          <w:rStyle w:val="Strong"/>
          <w:b w:val="0"/>
        </w:rPr>
      </w:pPr>
    </w:p>
    <w:p w14:paraId="05251F58"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E56B40D" w14:textId="77777777" w:rsidTr="000975B6">
        <w:trPr>
          <w:trHeight w:val="863"/>
        </w:trPr>
        <w:tc>
          <w:tcPr>
            <w:tcW w:w="10296" w:type="dxa"/>
          </w:tcPr>
          <w:p w14:paraId="7C30270A" w14:textId="77777777" w:rsidR="008235E9" w:rsidRPr="009B76E9" w:rsidRDefault="008235E9" w:rsidP="000975B6">
            <w:pPr>
              <w:spacing w:before="120" w:after="120"/>
            </w:pPr>
          </w:p>
        </w:tc>
      </w:tr>
    </w:tbl>
    <w:p w14:paraId="3F4635A8" w14:textId="77777777" w:rsidR="008235E9" w:rsidRPr="003334B7" w:rsidRDefault="008235E9" w:rsidP="00D82D24">
      <w:pPr>
        <w:pStyle w:val="ListParagraph"/>
        <w:spacing w:before="120"/>
        <w:ind w:left="1080"/>
        <w:rPr>
          <w:rStyle w:val="Strong"/>
          <w:b w:val="0"/>
        </w:rPr>
      </w:pPr>
    </w:p>
    <w:p w14:paraId="03854D32"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0F71FC34" w14:textId="77777777" w:rsidTr="000975B6">
        <w:trPr>
          <w:trHeight w:val="863"/>
        </w:trPr>
        <w:tc>
          <w:tcPr>
            <w:tcW w:w="10296" w:type="dxa"/>
          </w:tcPr>
          <w:p w14:paraId="2BEF1E81" w14:textId="77777777" w:rsidR="008235E9" w:rsidRPr="000E0568" w:rsidRDefault="008235E9" w:rsidP="000975B6">
            <w:pPr>
              <w:spacing w:before="120" w:after="120"/>
            </w:pPr>
          </w:p>
        </w:tc>
      </w:tr>
    </w:tbl>
    <w:p w14:paraId="22E5195B" w14:textId="77777777" w:rsidR="008235E9" w:rsidRDefault="008235E9" w:rsidP="00D82D24">
      <w:pPr>
        <w:pStyle w:val="ListParagraph"/>
        <w:spacing w:before="120"/>
        <w:ind w:left="1080"/>
      </w:pPr>
    </w:p>
    <w:p w14:paraId="4A0A6FF4"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7BD887FC" w14:textId="77777777" w:rsidTr="000975B6">
        <w:trPr>
          <w:trHeight w:val="863"/>
        </w:trPr>
        <w:tc>
          <w:tcPr>
            <w:tcW w:w="10296" w:type="dxa"/>
          </w:tcPr>
          <w:p w14:paraId="0D75D0D1" w14:textId="77777777" w:rsidR="008235E9" w:rsidRPr="000E0568" w:rsidRDefault="008235E9" w:rsidP="000975B6">
            <w:pPr>
              <w:spacing w:before="120" w:after="120"/>
            </w:pPr>
          </w:p>
        </w:tc>
      </w:tr>
    </w:tbl>
    <w:p w14:paraId="3CE5D93D" w14:textId="77777777" w:rsidR="008235E9" w:rsidRDefault="008235E9" w:rsidP="00D82D24">
      <w:pPr>
        <w:pStyle w:val="ListParagraph"/>
        <w:spacing w:before="120"/>
        <w:rPr>
          <w:b/>
        </w:rPr>
      </w:pPr>
    </w:p>
    <w:p w14:paraId="58CBDB64" w14:textId="77777777" w:rsidR="008235E9" w:rsidRDefault="008235E9" w:rsidP="00D82D24">
      <w:pPr>
        <w:pStyle w:val="Heading2"/>
        <w:rPr>
          <w:rFonts w:eastAsiaTheme="minorEastAsia"/>
        </w:rPr>
      </w:pPr>
      <w:r>
        <w:rPr>
          <w:rFonts w:eastAsiaTheme="minorEastAsia"/>
        </w:rPr>
        <w:t>Support from Other Federal or State Grant Programs</w:t>
      </w:r>
    </w:p>
    <w:p w14:paraId="1FAC6A31"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34728BA1" w14:textId="77777777" w:rsidR="008235E9" w:rsidRPr="00704595" w:rsidRDefault="008235E9" w:rsidP="00D82D24">
      <w:pPr>
        <w:spacing w:before="120"/>
        <w:ind w:firstLine="720"/>
      </w:pPr>
      <w:r>
        <w:rPr>
          <w:noProof/>
        </w:rPr>
        <w:t>No</w:t>
      </w:r>
    </w:p>
    <w:p w14:paraId="29637150" w14:textId="77777777" w:rsidR="008235E9" w:rsidRDefault="008235E9" w:rsidP="00D82D24">
      <w:pPr>
        <w:spacing w:before="120"/>
        <w:ind w:firstLine="720"/>
      </w:pPr>
      <w:r w:rsidRPr="00231519">
        <w:rPr>
          <w:u w:val="single"/>
        </w:rPr>
        <w:t>If YES</w:t>
      </w:r>
      <w:r w:rsidRPr="009E638F">
        <w:t xml:space="preserve">, </w:t>
      </w:r>
    </w:p>
    <w:p w14:paraId="66FECB06"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B3EB48B" w14:textId="77777777" w:rsidTr="000975B6">
        <w:trPr>
          <w:trHeight w:val="782"/>
        </w:trPr>
        <w:tc>
          <w:tcPr>
            <w:tcW w:w="10296" w:type="dxa"/>
          </w:tcPr>
          <w:p w14:paraId="57BF9186" w14:textId="77777777" w:rsidR="008235E9" w:rsidRPr="00A528D7" w:rsidRDefault="008235E9" w:rsidP="000975B6">
            <w:pPr>
              <w:spacing w:before="120" w:after="120"/>
            </w:pPr>
          </w:p>
        </w:tc>
      </w:tr>
    </w:tbl>
    <w:p w14:paraId="5FA123CB"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1015D0ED" w14:textId="77777777" w:rsidTr="000975B6">
        <w:trPr>
          <w:trHeight w:val="782"/>
        </w:trPr>
        <w:tc>
          <w:tcPr>
            <w:tcW w:w="10296" w:type="dxa"/>
          </w:tcPr>
          <w:p w14:paraId="43E700C8" w14:textId="77777777" w:rsidR="008235E9" w:rsidRPr="00A528D7" w:rsidRDefault="008235E9" w:rsidP="000975B6">
            <w:pPr>
              <w:spacing w:before="120" w:after="120"/>
            </w:pPr>
          </w:p>
        </w:tc>
      </w:tr>
    </w:tbl>
    <w:p w14:paraId="2FFCC687" w14:textId="77777777" w:rsidR="008235E9" w:rsidRDefault="008235E9" w:rsidP="00D82D24"/>
    <w:p w14:paraId="0F58E5E3" w14:textId="77777777" w:rsidR="008235E9" w:rsidRDefault="008235E9" w:rsidP="00D82D24">
      <w:pPr>
        <w:pStyle w:val="Heading2"/>
      </w:pPr>
      <w:r w:rsidRPr="00941C8E">
        <w:t>Project Funding</w:t>
      </w:r>
    </w:p>
    <w:p w14:paraId="6077FBD2" w14:textId="77777777" w:rsidR="008235E9" w:rsidRPr="00941C8E" w:rsidRDefault="008235E9" w:rsidP="00D82D24">
      <w:pPr>
        <w:rPr>
          <w:rFonts w:cstheme="minorHAnsi"/>
          <w:iCs/>
        </w:rPr>
      </w:pPr>
      <w:r w:rsidRPr="00941C8E">
        <w:rPr>
          <w:rFonts w:cstheme="minorHAnsi"/>
          <w:iCs/>
        </w:rPr>
        <w:t>Provide the following information in this section:</w:t>
      </w:r>
    </w:p>
    <w:p w14:paraId="760496A1"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9139B8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7043037A" w14:textId="77777777" w:rsidR="008235E9" w:rsidRDefault="008235E9" w:rsidP="00D82D24">
      <w:pPr>
        <w:pStyle w:val="Default"/>
        <w:spacing w:after="0"/>
        <w:ind w:left="720"/>
        <w:rPr>
          <w:rFonts w:cstheme="minorHAnsi"/>
          <w:iCs/>
          <w:sz w:val="22"/>
          <w:szCs w:val="22"/>
          <w:u w:val="single"/>
        </w:rPr>
      </w:pPr>
    </w:p>
    <w:p w14:paraId="55E9534F"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32DDE6E"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F140616" w14:textId="77777777" w:rsidTr="000975B6">
        <w:trPr>
          <w:trHeight w:val="540"/>
        </w:trPr>
        <w:tc>
          <w:tcPr>
            <w:tcW w:w="937" w:type="dxa"/>
            <w:shd w:val="clear" w:color="auto" w:fill="D9D9D9" w:themeFill="background1" w:themeFillShade="D9"/>
          </w:tcPr>
          <w:p w14:paraId="41BB0EE8"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4037B851" w14:textId="77777777" w:rsidR="008235E9" w:rsidRPr="00A41A24" w:rsidRDefault="008235E9" w:rsidP="00210634">
            <w:pPr>
              <w:rPr>
                <w:rFonts w:cstheme="minorHAnsi"/>
                <w:iCs/>
                <w:noProof/>
              </w:rPr>
            </w:pPr>
            <w:r w:rsidRPr="00A41A24">
              <w:rPr>
                <w:rFonts w:cstheme="minorHAnsi"/>
                <w:iCs/>
                <w:noProof/>
              </w:rPr>
              <w:t>This grant is largely to support staffing costs to lead this program.  (We have received support from private funders and from program fees that allow us to purchase cooking equipment and ingredients for example.) If we received less money for staffing, we would seek additional funds from other sources to help offset staff costs, but unless and until we secure them we may need to reduce the number of programs we offer to the community.  The current number estimates of offering 100 programs through the 3 year grant period is based at being able to have a program coordinator at .5 FTE, along with needed staffing support from the Executive and Program Directors.  If less hours were allotted through this grant, we would keep working towards our goals of program improvement and expansion, but would progress more slowly in them.</w:t>
            </w:r>
          </w:p>
          <w:p w14:paraId="34A6D3B1" w14:textId="77777777" w:rsidR="008235E9" w:rsidRDefault="008235E9" w:rsidP="000975B6">
            <w:pPr>
              <w:rPr>
                <w:rFonts w:cstheme="minorHAnsi"/>
                <w:iCs/>
              </w:rPr>
            </w:pPr>
            <w:r w:rsidRPr="00A41A24">
              <w:rPr>
                <w:rFonts w:cstheme="minorHAnsi"/>
                <w:iCs/>
                <w:noProof/>
              </w:rPr>
              <w:t>The only non-staffing cost is printing take-away packets for families who attend the events.  We could cut this printing cost and send digital materials, or seek other donations/discounts locally to cover printing costs.</w:t>
            </w:r>
          </w:p>
        </w:tc>
      </w:tr>
    </w:tbl>
    <w:p w14:paraId="3E3A8390" w14:textId="77777777" w:rsidR="008235E9" w:rsidRDefault="008235E9" w:rsidP="00BA4E49">
      <w:pPr>
        <w:pStyle w:val="NoSpacing"/>
      </w:pPr>
    </w:p>
    <w:p w14:paraId="65D5F1AB" w14:textId="77777777" w:rsidR="008235E9" w:rsidRDefault="008235E9" w:rsidP="00D82D24">
      <w:pPr>
        <w:pStyle w:val="Heading2"/>
      </w:pPr>
      <w:r>
        <w:t>Citations (Optional)</w:t>
      </w:r>
    </w:p>
    <w:p w14:paraId="5BA51C77"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10558A5" w14:textId="77777777" w:rsidTr="000975B6">
        <w:tc>
          <w:tcPr>
            <w:tcW w:w="10278" w:type="dxa"/>
          </w:tcPr>
          <w:p w14:paraId="6841D7EC" w14:textId="77777777" w:rsidR="008235E9" w:rsidRDefault="008235E9" w:rsidP="00D809D2"/>
        </w:tc>
      </w:tr>
    </w:tbl>
    <w:p w14:paraId="0526789A" w14:textId="77777777" w:rsidR="008235E9" w:rsidRDefault="008235E9" w:rsidP="00934042">
      <w:pPr>
        <w:rPr>
          <w:rStyle w:val="Emphasis"/>
          <w:i w:val="0"/>
          <w:iCs w:val="0"/>
          <w:color w:val="auto"/>
        </w:rPr>
        <w:sectPr w:rsidR="008235E9" w:rsidSect="008235E9">
          <w:footerReference w:type="default" r:id="rId16"/>
          <w:pgSz w:w="12240" w:h="15840"/>
          <w:pgMar w:top="720" w:right="720" w:bottom="720" w:left="720" w:header="720" w:footer="360" w:gutter="0"/>
          <w:pgNumType w:start="1"/>
          <w:cols w:space="720"/>
          <w:docGrid w:linePitch="360"/>
        </w:sectPr>
      </w:pPr>
    </w:p>
    <w:p w14:paraId="2FED6A70" w14:textId="77777777" w:rsidR="008235E9" w:rsidRDefault="008235E9" w:rsidP="0061508A">
      <w:pPr>
        <w:pStyle w:val="Heading1"/>
      </w:pPr>
      <w:r w:rsidRPr="00A41A24">
        <w:rPr>
          <w:noProof/>
        </w:rPr>
        <w:lastRenderedPageBreak/>
        <w:t>Increasing In-State Market Demand of Specialty Crops by Expanding Value Added Industries and Markets in Montana</w:t>
      </w:r>
    </w:p>
    <w:p w14:paraId="421910E5" w14:textId="77777777" w:rsidR="008235E9" w:rsidRPr="0061508A" w:rsidRDefault="008235E9" w:rsidP="0061508A">
      <w:pPr>
        <w:pStyle w:val="Heading3"/>
      </w:pPr>
      <w:r w:rsidRPr="00A41A24">
        <w:rPr>
          <w:noProof/>
        </w:rPr>
        <w:t>Great Falls Development Authority, Inc.</w:t>
      </w:r>
    </w:p>
    <w:p w14:paraId="56AA0299"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45F551C" w14:textId="77777777" w:rsidTr="00D62344">
        <w:trPr>
          <w:trHeight w:val="317"/>
        </w:trPr>
        <w:tc>
          <w:tcPr>
            <w:tcW w:w="10998" w:type="dxa"/>
            <w:gridSpan w:val="7"/>
            <w:shd w:val="clear" w:color="auto" w:fill="94C600" w:themeFill="accent1"/>
            <w:vAlign w:val="center"/>
          </w:tcPr>
          <w:p w14:paraId="53328684"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4DBA0F7" w14:textId="77777777" w:rsidTr="00D62344">
        <w:trPr>
          <w:trHeight w:val="70"/>
        </w:trPr>
        <w:tc>
          <w:tcPr>
            <w:tcW w:w="3168" w:type="dxa"/>
            <w:shd w:val="clear" w:color="auto" w:fill="D9D9D9" w:themeFill="background1" w:themeFillShade="D9"/>
            <w:vAlign w:val="center"/>
          </w:tcPr>
          <w:p w14:paraId="6851073C"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078F7080" w14:textId="2837761C" w:rsidR="008235E9" w:rsidRPr="007B6972" w:rsidRDefault="008235E9" w:rsidP="000975B6">
            <w:pPr>
              <w:pStyle w:val="NoSpacing"/>
            </w:pPr>
            <w:r>
              <w:rPr>
                <w:noProof/>
              </w:rPr>
              <w:t>Great Falls Development Authority, Inc.</w:t>
            </w:r>
          </w:p>
        </w:tc>
      </w:tr>
      <w:tr w:rsidR="008235E9" w14:paraId="352F0E0A" w14:textId="77777777" w:rsidTr="00B138FC">
        <w:trPr>
          <w:trHeight w:val="71"/>
        </w:trPr>
        <w:tc>
          <w:tcPr>
            <w:tcW w:w="3168" w:type="dxa"/>
            <w:shd w:val="clear" w:color="auto" w:fill="D9D9D9" w:themeFill="background1" w:themeFillShade="D9"/>
            <w:vAlign w:val="center"/>
          </w:tcPr>
          <w:p w14:paraId="18BADBA1"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388764B" w14:textId="3D6F04DA" w:rsidR="008235E9" w:rsidRPr="00402A84" w:rsidRDefault="00572DAE" w:rsidP="000975B6">
            <w:pPr>
              <w:pStyle w:val="NoSpacing"/>
            </w:pPr>
            <w:r>
              <w:rPr>
                <w:noProof/>
              </w:rPr>
              <w:t>Non-profit</w:t>
            </w:r>
          </w:p>
        </w:tc>
      </w:tr>
      <w:tr w:rsidR="008235E9" w14:paraId="62F7888D" w14:textId="77777777" w:rsidTr="00D62344">
        <w:trPr>
          <w:trHeight w:val="317"/>
        </w:trPr>
        <w:tc>
          <w:tcPr>
            <w:tcW w:w="3168" w:type="dxa"/>
            <w:shd w:val="clear" w:color="auto" w:fill="D9D9D9" w:themeFill="background1" w:themeFillShade="D9"/>
            <w:vAlign w:val="center"/>
          </w:tcPr>
          <w:p w14:paraId="693A5399"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DA5F6BC" w14:textId="77777777" w:rsidR="008235E9" w:rsidRDefault="008235E9" w:rsidP="000975B6">
            <w:pPr>
              <w:pStyle w:val="NoSpacing"/>
            </w:pPr>
            <w:r>
              <w:rPr>
                <w:noProof/>
              </w:rPr>
              <w:t>Justin Loch</w:t>
            </w:r>
            <w:r>
              <w:t>/</w:t>
            </w:r>
            <w:r>
              <w:rPr>
                <w:noProof/>
              </w:rPr>
              <w:t>Great Falls Development Authority, Inc.</w:t>
            </w:r>
          </w:p>
        </w:tc>
      </w:tr>
      <w:tr w:rsidR="008235E9" w14:paraId="6C1C51E1" w14:textId="77777777" w:rsidTr="00D62344">
        <w:trPr>
          <w:trHeight w:val="317"/>
        </w:trPr>
        <w:tc>
          <w:tcPr>
            <w:tcW w:w="3168" w:type="dxa"/>
            <w:shd w:val="clear" w:color="auto" w:fill="D9D9D9" w:themeFill="background1" w:themeFillShade="D9"/>
            <w:vAlign w:val="center"/>
          </w:tcPr>
          <w:p w14:paraId="4D3E659C"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DCCEA16" w14:textId="77777777" w:rsidR="008235E9" w:rsidRDefault="008235E9" w:rsidP="00210634">
            <w:pPr>
              <w:pStyle w:val="NoSpacing"/>
              <w:rPr>
                <w:noProof/>
              </w:rPr>
            </w:pPr>
            <w:r>
              <w:rPr>
                <w:noProof/>
              </w:rPr>
              <w:t>PO Box 949</w:t>
            </w:r>
          </w:p>
          <w:p w14:paraId="693D34B7" w14:textId="77777777" w:rsidR="008235E9" w:rsidRDefault="008235E9" w:rsidP="000975B6">
            <w:pPr>
              <w:pStyle w:val="NoSpacing"/>
            </w:pPr>
            <w:r>
              <w:rPr>
                <w:noProof/>
              </w:rPr>
              <w:t>Great Falls, MT 59403</w:t>
            </w:r>
          </w:p>
        </w:tc>
      </w:tr>
      <w:tr w:rsidR="008235E9" w14:paraId="63E2E041" w14:textId="77777777" w:rsidTr="00D62344">
        <w:trPr>
          <w:trHeight w:val="317"/>
        </w:trPr>
        <w:tc>
          <w:tcPr>
            <w:tcW w:w="3168" w:type="dxa"/>
            <w:shd w:val="clear" w:color="auto" w:fill="D9D9D9" w:themeFill="background1" w:themeFillShade="D9"/>
            <w:vAlign w:val="center"/>
          </w:tcPr>
          <w:p w14:paraId="157E192E"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2198B7AE" w14:textId="77777777" w:rsidR="008235E9" w:rsidRDefault="008235E9" w:rsidP="00210634">
            <w:pPr>
              <w:pStyle w:val="NoSpacing"/>
              <w:rPr>
                <w:noProof/>
              </w:rPr>
            </w:pPr>
            <w:r>
              <w:rPr>
                <w:noProof/>
              </w:rPr>
              <w:t>405 3rd St SW, Suite 203</w:t>
            </w:r>
          </w:p>
          <w:p w14:paraId="7ACB4A00" w14:textId="77777777" w:rsidR="008235E9" w:rsidRDefault="008235E9" w:rsidP="000975B6">
            <w:pPr>
              <w:pStyle w:val="NoSpacing"/>
            </w:pPr>
            <w:r>
              <w:rPr>
                <w:noProof/>
              </w:rPr>
              <w:t>Great Falls, MT. 59404</w:t>
            </w:r>
          </w:p>
        </w:tc>
      </w:tr>
      <w:tr w:rsidR="008235E9" w:rsidRPr="00684FD7" w14:paraId="59A0AA6A" w14:textId="77777777" w:rsidTr="00D62344">
        <w:trPr>
          <w:trHeight w:val="317"/>
        </w:trPr>
        <w:tc>
          <w:tcPr>
            <w:tcW w:w="10998" w:type="dxa"/>
            <w:gridSpan w:val="7"/>
            <w:shd w:val="clear" w:color="auto" w:fill="94C600" w:themeFill="accent1"/>
            <w:vAlign w:val="center"/>
          </w:tcPr>
          <w:p w14:paraId="11C1FA01" w14:textId="77777777" w:rsidR="008235E9" w:rsidRPr="00684FD7" w:rsidRDefault="008235E9" w:rsidP="000975B6">
            <w:pPr>
              <w:pStyle w:val="NoSpacing"/>
              <w:rPr>
                <w:sz w:val="28"/>
              </w:rPr>
            </w:pPr>
            <w:r w:rsidRPr="00684FD7">
              <w:rPr>
                <w:sz w:val="28"/>
              </w:rPr>
              <w:t>Project Information</w:t>
            </w:r>
          </w:p>
        </w:tc>
      </w:tr>
      <w:tr w:rsidR="008235E9" w14:paraId="141B9AF3" w14:textId="77777777" w:rsidTr="00D62344">
        <w:trPr>
          <w:trHeight w:val="317"/>
        </w:trPr>
        <w:tc>
          <w:tcPr>
            <w:tcW w:w="3168" w:type="dxa"/>
            <w:shd w:val="clear" w:color="auto" w:fill="D9D9D9" w:themeFill="background1" w:themeFillShade="D9"/>
            <w:vAlign w:val="center"/>
          </w:tcPr>
          <w:p w14:paraId="03B68B3D"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D0857C3" w14:textId="77777777" w:rsidR="008235E9" w:rsidRDefault="008235E9" w:rsidP="000975B6">
            <w:pPr>
              <w:pStyle w:val="NoSpacing"/>
            </w:pPr>
            <w:r>
              <w:rPr>
                <w:noProof/>
              </w:rPr>
              <w:t>Increasing In-State Market Demand of Specialty Crops by Expanding Value Added Industries and Markets in Montana</w:t>
            </w:r>
          </w:p>
        </w:tc>
      </w:tr>
      <w:tr w:rsidR="008235E9" w14:paraId="5860A8C7" w14:textId="77777777" w:rsidTr="00D62344">
        <w:trPr>
          <w:trHeight w:val="317"/>
        </w:trPr>
        <w:tc>
          <w:tcPr>
            <w:tcW w:w="3168" w:type="dxa"/>
            <w:shd w:val="clear" w:color="auto" w:fill="D9D9D9" w:themeFill="background1" w:themeFillShade="D9"/>
            <w:vAlign w:val="center"/>
          </w:tcPr>
          <w:p w14:paraId="02141E38" w14:textId="77777777" w:rsidR="008235E9" w:rsidRPr="00293837" w:rsidRDefault="008235E9" w:rsidP="000975B6">
            <w:pPr>
              <w:pStyle w:val="NoSpacing"/>
            </w:pPr>
            <w:r>
              <w:t>Project Start Date</w:t>
            </w:r>
          </w:p>
        </w:tc>
        <w:tc>
          <w:tcPr>
            <w:tcW w:w="3060" w:type="dxa"/>
            <w:gridSpan w:val="2"/>
            <w:shd w:val="clear" w:color="auto" w:fill="auto"/>
            <w:vAlign w:val="center"/>
          </w:tcPr>
          <w:p w14:paraId="58D7F7D3"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704B3D4F"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17BE082" w14:textId="77777777" w:rsidR="008235E9" w:rsidRDefault="008235E9" w:rsidP="000975B6">
            <w:pPr>
              <w:pStyle w:val="NoSpacing"/>
            </w:pPr>
            <w:r>
              <w:rPr>
                <w:noProof/>
              </w:rPr>
              <w:t>09/29/2025</w:t>
            </w:r>
          </w:p>
        </w:tc>
      </w:tr>
      <w:tr w:rsidR="008235E9" w14:paraId="09A5ABAF" w14:textId="77777777" w:rsidTr="00D62344">
        <w:trPr>
          <w:trHeight w:val="317"/>
        </w:trPr>
        <w:tc>
          <w:tcPr>
            <w:tcW w:w="3168" w:type="dxa"/>
            <w:shd w:val="clear" w:color="auto" w:fill="D9D9D9" w:themeFill="background1" w:themeFillShade="D9"/>
            <w:vAlign w:val="center"/>
          </w:tcPr>
          <w:p w14:paraId="0F37B40F"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7036E27" w14:textId="77777777" w:rsidR="008235E9" w:rsidRDefault="008235E9" w:rsidP="000975B6">
            <w:pPr>
              <w:pStyle w:val="NoSpacing"/>
            </w:pPr>
            <w:r>
              <w:rPr>
                <w:noProof/>
              </w:rPr>
              <w:t>Primarily Pulse Crops secondarily other specialty crops grown or that could be grown in the region</w:t>
            </w:r>
          </w:p>
        </w:tc>
      </w:tr>
      <w:tr w:rsidR="008235E9" w14:paraId="0208C547" w14:textId="77777777" w:rsidTr="00786B72">
        <w:trPr>
          <w:trHeight w:val="317"/>
        </w:trPr>
        <w:tc>
          <w:tcPr>
            <w:tcW w:w="3168" w:type="dxa"/>
            <w:shd w:val="clear" w:color="auto" w:fill="D9D9D9" w:themeFill="background1" w:themeFillShade="D9"/>
            <w:vAlign w:val="center"/>
          </w:tcPr>
          <w:p w14:paraId="33B80010"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4E73516"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4EC6D94"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1D347F6A" w14:textId="77777777" w:rsidR="008235E9" w:rsidRPr="00A528D7" w:rsidRDefault="008235E9" w:rsidP="000975B6">
            <w:pPr>
              <w:pStyle w:val="NoSpacing"/>
            </w:pPr>
            <w:r>
              <w:rPr>
                <w:noProof/>
              </w:rPr>
              <w:t>Yes</w:t>
            </w:r>
          </w:p>
        </w:tc>
      </w:tr>
      <w:tr w:rsidR="008235E9" w14:paraId="7E86FF42" w14:textId="77777777" w:rsidTr="00A749AA">
        <w:trPr>
          <w:trHeight w:val="64"/>
        </w:trPr>
        <w:tc>
          <w:tcPr>
            <w:tcW w:w="3168" w:type="dxa"/>
            <w:shd w:val="clear" w:color="auto" w:fill="D9D9D9" w:themeFill="background1" w:themeFillShade="D9"/>
            <w:vAlign w:val="center"/>
          </w:tcPr>
          <w:p w14:paraId="2584D803" w14:textId="77777777" w:rsidR="008235E9" w:rsidRPr="00393600" w:rsidRDefault="008235E9" w:rsidP="000975B6">
            <w:pPr>
              <w:pStyle w:val="NoSpacing"/>
            </w:pPr>
            <w:r>
              <w:t>Is this a multi-state project?</w:t>
            </w:r>
          </w:p>
        </w:tc>
        <w:tc>
          <w:tcPr>
            <w:tcW w:w="2327" w:type="dxa"/>
            <w:shd w:val="clear" w:color="auto" w:fill="auto"/>
            <w:vAlign w:val="center"/>
          </w:tcPr>
          <w:p w14:paraId="745FACC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57530C8"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BDD2952" w14:textId="77777777" w:rsidR="008235E9" w:rsidRDefault="008235E9" w:rsidP="000975B6">
            <w:pPr>
              <w:pStyle w:val="NoSpacing"/>
            </w:pPr>
            <w:r>
              <w:rPr>
                <w:noProof/>
              </w:rPr>
              <w:t>Great Falls Development Authority, Inc.</w:t>
            </w:r>
          </w:p>
        </w:tc>
      </w:tr>
      <w:tr w:rsidR="008235E9" w14:paraId="1280D2F5" w14:textId="77777777" w:rsidTr="00290478">
        <w:trPr>
          <w:trHeight w:val="64"/>
        </w:trPr>
        <w:tc>
          <w:tcPr>
            <w:tcW w:w="3168" w:type="dxa"/>
            <w:shd w:val="clear" w:color="auto" w:fill="D9D9D9" w:themeFill="background1" w:themeFillShade="D9"/>
            <w:vAlign w:val="center"/>
          </w:tcPr>
          <w:p w14:paraId="1BFB8A54" w14:textId="77777777" w:rsidR="008235E9" w:rsidRDefault="008235E9" w:rsidP="000975B6">
            <w:pPr>
              <w:pStyle w:val="NoSpacing"/>
            </w:pPr>
            <w:r>
              <w:t>Does project include market adaptations for COVID-19?</w:t>
            </w:r>
          </w:p>
        </w:tc>
        <w:tc>
          <w:tcPr>
            <w:tcW w:w="2327" w:type="dxa"/>
            <w:shd w:val="clear" w:color="auto" w:fill="auto"/>
            <w:vAlign w:val="center"/>
          </w:tcPr>
          <w:p w14:paraId="1BF67C07"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5A00E545" w14:textId="77777777" w:rsidR="008235E9" w:rsidRDefault="008235E9" w:rsidP="000975B6">
            <w:pPr>
              <w:pStyle w:val="NoSpacing"/>
            </w:pPr>
            <w:r>
              <w:t>If yes, explanation</w:t>
            </w:r>
          </w:p>
        </w:tc>
        <w:tc>
          <w:tcPr>
            <w:tcW w:w="2917" w:type="dxa"/>
            <w:gridSpan w:val="3"/>
            <w:shd w:val="clear" w:color="auto" w:fill="auto"/>
            <w:vAlign w:val="center"/>
          </w:tcPr>
          <w:p w14:paraId="6F6861E7" w14:textId="77777777" w:rsidR="008235E9" w:rsidRDefault="008235E9" w:rsidP="000975B6">
            <w:pPr>
              <w:pStyle w:val="NoSpacing"/>
            </w:pPr>
          </w:p>
        </w:tc>
      </w:tr>
    </w:tbl>
    <w:p w14:paraId="7329B42D"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21F224E0"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617D6909" w14:textId="77777777" w:rsidR="008235E9" w:rsidRDefault="008235E9" w:rsidP="00D82D24">
      <w:pPr>
        <w:pStyle w:val="Heading2"/>
      </w:pPr>
      <w:r>
        <w:lastRenderedPageBreak/>
        <w:t>Narrative</w:t>
      </w:r>
    </w:p>
    <w:p w14:paraId="233358EF" w14:textId="77777777" w:rsidR="008235E9" w:rsidRDefault="008235E9" w:rsidP="00D82D24">
      <w:pPr>
        <w:pStyle w:val="Heading3"/>
      </w:pPr>
      <w:r w:rsidRPr="00B90F13">
        <w:t>Abstract</w:t>
      </w:r>
    </w:p>
    <w:p w14:paraId="03E79A6D"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671BF3A7"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65F4661"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001BC29F"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3DD15199" w14:textId="77777777" w:rsidTr="000975B6">
        <w:trPr>
          <w:trHeight w:val="863"/>
        </w:trPr>
        <w:tc>
          <w:tcPr>
            <w:tcW w:w="10278" w:type="dxa"/>
          </w:tcPr>
          <w:p w14:paraId="4405F6E6" w14:textId="77777777" w:rsidR="008235E9" w:rsidRDefault="008235E9" w:rsidP="00210634">
            <w:pPr>
              <w:rPr>
                <w:noProof/>
              </w:rPr>
            </w:pPr>
            <w:r>
              <w:rPr>
                <w:noProof/>
              </w:rPr>
              <w:t>This project increases market demand for Montana-grown specialty crops by expanding value added processing,</w:t>
            </w:r>
          </w:p>
          <w:p w14:paraId="33DDA4AE" w14:textId="77777777" w:rsidR="008235E9" w:rsidRDefault="008235E9" w:rsidP="00210634">
            <w:pPr>
              <w:rPr>
                <w:noProof/>
              </w:rPr>
            </w:pPr>
            <w:r>
              <w:rPr>
                <w:noProof/>
              </w:rPr>
              <w:t>focusing on North Central Montana. Great Falls Development Authority (GFDA) is the lead. GFDA has proven success</w:t>
            </w:r>
          </w:p>
          <w:p w14:paraId="5903883E" w14:textId="77777777" w:rsidR="008235E9" w:rsidRDefault="008235E9" w:rsidP="00210634">
            <w:pPr>
              <w:rPr>
                <w:noProof/>
              </w:rPr>
            </w:pPr>
            <w:r>
              <w:rPr>
                <w:noProof/>
              </w:rPr>
              <w:t>over the last decade in attracting business investment in food and ag processing operations. This grant will leverage</w:t>
            </w:r>
          </w:p>
          <w:p w14:paraId="778E94FA" w14:textId="77777777" w:rsidR="008235E9" w:rsidRDefault="008235E9" w:rsidP="00210634">
            <w:pPr>
              <w:rPr>
                <w:noProof/>
              </w:rPr>
            </w:pPr>
            <w:r>
              <w:rPr>
                <w:noProof/>
              </w:rPr>
              <w:t>GFDA’s Food &amp; Ag Development Center (FADC), our new Business Development Officer supported by a COVID</w:t>
            </w:r>
          </w:p>
          <w:p w14:paraId="33F62E96" w14:textId="77777777" w:rsidR="008235E9" w:rsidRDefault="008235E9" w:rsidP="00210634">
            <w:pPr>
              <w:rPr>
                <w:noProof/>
              </w:rPr>
            </w:pPr>
            <w:r>
              <w:rPr>
                <w:noProof/>
              </w:rPr>
              <w:t>Specialty Crop Block Grant, and other existing economic development work, including our close coordination with the</w:t>
            </w:r>
          </w:p>
          <w:p w14:paraId="0665FC66" w14:textId="77777777" w:rsidR="008235E9" w:rsidRDefault="008235E9" w:rsidP="00210634">
            <w:pPr>
              <w:rPr>
                <w:noProof/>
              </w:rPr>
            </w:pPr>
            <w:r>
              <w:rPr>
                <w:noProof/>
              </w:rPr>
              <w:t>state’s increased business attraction efforts. This funding would enable us to aggressively target and pursue new</w:t>
            </w:r>
          </w:p>
          <w:p w14:paraId="1190889C" w14:textId="77777777" w:rsidR="008235E9" w:rsidRDefault="008235E9" w:rsidP="00210634">
            <w:pPr>
              <w:rPr>
                <w:noProof/>
              </w:rPr>
            </w:pPr>
            <w:r>
              <w:rPr>
                <w:noProof/>
              </w:rPr>
              <w:t>processing companies to expand into Montana. Our will work will include supply chain research in year one, producing</w:t>
            </w:r>
          </w:p>
          <w:p w14:paraId="70D57AF2" w14:textId="77777777" w:rsidR="008235E9" w:rsidRDefault="008235E9" w:rsidP="00210634">
            <w:pPr>
              <w:rPr>
                <w:noProof/>
              </w:rPr>
            </w:pPr>
            <w:r>
              <w:rPr>
                <w:noProof/>
              </w:rPr>
              <w:t>a report to be shared across Montana; targeted marketing to companies from report in years two and three; content</w:t>
            </w:r>
          </w:p>
          <w:p w14:paraId="48DA918C" w14:textId="77777777" w:rsidR="008235E9" w:rsidRDefault="008235E9" w:rsidP="00210634">
            <w:pPr>
              <w:rPr>
                <w:noProof/>
              </w:rPr>
            </w:pPr>
            <w:r>
              <w:rPr>
                <w:noProof/>
              </w:rPr>
              <w:t>creation and placement including farm to processing to consumer videos, photography; and travel to meet with</w:t>
            </w:r>
          </w:p>
          <w:p w14:paraId="040E769D" w14:textId="77777777" w:rsidR="008235E9" w:rsidRDefault="008235E9" w:rsidP="00210634">
            <w:pPr>
              <w:rPr>
                <w:noProof/>
              </w:rPr>
            </w:pPr>
            <w:r>
              <w:rPr>
                <w:noProof/>
              </w:rPr>
              <w:t>corporate leaders at key industry events in U.S. and overseas. Throughout we will work closely with Montana industry,</w:t>
            </w:r>
          </w:p>
          <w:p w14:paraId="39E914D7" w14:textId="77777777" w:rsidR="008235E9" w:rsidRPr="00A528D7" w:rsidRDefault="008235E9" w:rsidP="000975B6">
            <w:r>
              <w:rPr>
                <w:noProof/>
              </w:rPr>
              <w:t>FADC, and agriculture association partners, share all materials produced, and leverage the impact of this funding.</w:t>
            </w:r>
          </w:p>
        </w:tc>
      </w:tr>
    </w:tbl>
    <w:p w14:paraId="22343E17" w14:textId="77777777" w:rsidR="008235E9" w:rsidRDefault="008235E9" w:rsidP="00D82D24">
      <w:pPr>
        <w:pStyle w:val="Heading3"/>
      </w:pPr>
      <w:r w:rsidRPr="00941C8E">
        <w:t xml:space="preserve">Project Purpose </w:t>
      </w:r>
    </w:p>
    <w:p w14:paraId="493EB439"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594CD9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389F0BDE"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897157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94BF159" w14:textId="77777777" w:rsidTr="000975B6">
        <w:trPr>
          <w:trHeight w:val="818"/>
        </w:trPr>
        <w:tc>
          <w:tcPr>
            <w:tcW w:w="10296" w:type="dxa"/>
          </w:tcPr>
          <w:p w14:paraId="671F83EB" w14:textId="77777777" w:rsidR="008235E9" w:rsidRDefault="008235E9" w:rsidP="00210634">
            <w:pPr>
              <w:spacing w:before="120" w:after="120"/>
              <w:rPr>
                <w:noProof/>
              </w:rPr>
            </w:pPr>
            <w:r>
              <w:rPr>
                <w:noProof/>
              </w:rPr>
              <w:t>Montana specialty crop producers, particularly pulse crop producers, have limited in-state market opportunities because we have so few Montana value-added processing operations. Producers therefore are highly susceptible to global commodity fluctuations, trade embargoes and tariffs, and high transport costs. This limits the production of specialty crops because it increases risk and lowers the potential for sustained profitable farming operations. Producers also suffer from a lack of in-state market demand for an array of specialty crops, increasing producer risk from a lack of diversification. Existing Montana processors suffer from increased logistics costs, lack of timely access to supportive service companies found in areas with a greater concentration of processors and difficulties in skilled training programs.</w:t>
            </w:r>
          </w:p>
          <w:p w14:paraId="3F14BAB8" w14:textId="77777777" w:rsidR="008235E9" w:rsidRPr="00A528D7" w:rsidRDefault="008235E9" w:rsidP="000975B6">
            <w:pPr>
              <w:spacing w:before="120" w:after="120"/>
            </w:pPr>
            <w:r>
              <w:rPr>
                <w:noProof/>
              </w:rPr>
              <w:t>Montana communities, large and small, suffer from the lack of higher wage processing career opportunities, tax base, and economic activity generated from local manufacturing operations. This leads to a continued export of talent.</w:t>
            </w:r>
          </w:p>
        </w:tc>
      </w:tr>
    </w:tbl>
    <w:p w14:paraId="1176A845" w14:textId="77777777" w:rsidR="008235E9" w:rsidRPr="009A6749" w:rsidRDefault="008235E9" w:rsidP="00D82D24">
      <w:pPr>
        <w:pStyle w:val="ListParagraph"/>
        <w:contextualSpacing w:val="0"/>
      </w:pPr>
    </w:p>
    <w:p w14:paraId="102216BE"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1"/>
        <w:gridCol w:w="7561"/>
      </w:tblGrid>
      <w:tr w:rsidR="008235E9" w14:paraId="4A96BBAB" w14:textId="77777777" w:rsidTr="000975B6">
        <w:tc>
          <w:tcPr>
            <w:tcW w:w="2520" w:type="dxa"/>
          </w:tcPr>
          <w:p w14:paraId="06CF28EE" w14:textId="77777777" w:rsidR="008235E9" w:rsidRPr="00EB4753" w:rsidRDefault="008235E9" w:rsidP="000975B6">
            <w:r w:rsidRPr="00EB4753">
              <w:lastRenderedPageBreak/>
              <w:t>Objective Name</w:t>
            </w:r>
          </w:p>
        </w:tc>
        <w:tc>
          <w:tcPr>
            <w:tcW w:w="7740" w:type="dxa"/>
          </w:tcPr>
          <w:p w14:paraId="5461E4E3" w14:textId="77777777" w:rsidR="008235E9" w:rsidRDefault="008235E9" w:rsidP="000975B6">
            <w:r>
              <w:t>Objective Description</w:t>
            </w:r>
          </w:p>
        </w:tc>
      </w:tr>
      <w:tr w:rsidR="008235E9" w14:paraId="6EC2FA85" w14:textId="77777777" w:rsidTr="000975B6">
        <w:tc>
          <w:tcPr>
            <w:tcW w:w="2520" w:type="dxa"/>
          </w:tcPr>
          <w:p w14:paraId="13AA7BD8" w14:textId="77777777" w:rsidR="008235E9" w:rsidRDefault="008235E9" w:rsidP="00210634">
            <w:pPr>
              <w:rPr>
                <w:noProof/>
              </w:rPr>
            </w:pPr>
            <w:r>
              <w:t xml:space="preserve">1) </w:t>
            </w:r>
            <w:r>
              <w:rPr>
                <w:noProof/>
              </w:rPr>
              <w:t>Specialty Crop</w:t>
            </w:r>
          </w:p>
          <w:p w14:paraId="0E5DD674" w14:textId="77777777" w:rsidR="008235E9" w:rsidRDefault="008235E9" w:rsidP="000975B6">
            <w:r>
              <w:rPr>
                <w:noProof/>
              </w:rPr>
              <w:t>Processing</w:t>
            </w:r>
          </w:p>
        </w:tc>
        <w:tc>
          <w:tcPr>
            <w:tcW w:w="7740" w:type="dxa"/>
          </w:tcPr>
          <w:p w14:paraId="40F8D078" w14:textId="77777777" w:rsidR="008235E9" w:rsidRDefault="008235E9" w:rsidP="00210634">
            <w:pPr>
              <w:rPr>
                <w:noProof/>
              </w:rPr>
            </w:pPr>
            <w:r>
              <w:rPr>
                <w:noProof/>
              </w:rPr>
              <w:t>We hope to increase the number of specialty crop processors across the Great</w:t>
            </w:r>
          </w:p>
          <w:p w14:paraId="24626B81" w14:textId="77777777" w:rsidR="008235E9" w:rsidRDefault="008235E9" w:rsidP="000975B6">
            <w:r>
              <w:rPr>
                <w:noProof/>
              </w:rPr>
              <w:t>Falls Montana Region.</w:t>
            </w:r>
          </w:p>
        </w:tc>
      </w:tr>
      <w:tr w:rsidR="008235E9" w14:paraId="4AAD8D00" w14:textId="77777777" w:rsidTr="000975B6">
        <w:tc>
          <w:tcPr>
            <w:tcW w:w="2520" w:type="dxa"/>
          </w:tcPr>
          <w:p w14:paraId="4911A52B" w14:textId="77777777" w:rsidR="008235E9" w:rsidRDefault="008235E9" w:rsidP="00210634">
            <w:pPr>
              <w:rPr>
                <w:noProof/>
              </w:rPr>
            </w:pPr>
            <w:r>
              <w:t xml:space="preserve">2) </w:t>
            </w:r>
            <w:r>
              <w:rPr>
                <w:noProof/>
              </w:rPr>
              <w:t>Access to Local</w:t>
            </w:r>
          </w:p>
          <w:p w14:paraId="44FA4F58" w14:textId="77777777" w:rsidR="008235E9" w:rsidRDefault="008235E9" w:rsidP="000975B6">
            <w:r>
              <w:rPr>
                <w:noProof/>
              </w:rPr>
              <w:t>Markets</w:t>
            </w:r>
          </w:p>
        </w:tc>
        <w:tc>
          <w:tcPr>
            <w:tcW w:w="7740" w:type="dxa"/>
          </w:tcPr>
          <w:p w14:paraId="51C2ABF3" w14:textId="77777777" w:rsidR="008235E9" w:rsidRDefault="008235E9" w:rsidP="00210634">
            <w:pPr>
              <w:rPr>
                <w:noProof/>
              </w:rPr>
            </w:pPr>
            <w:r>
              <w:rPr>
                <w:noProof/>
              </w:rPr>
              <w:t>Hope to create closer market for producers so it enables them to increase</w:t>
            </w:r>
          </w:p>
          <w:p w14:paraId="344B5FF8" w14:textId="77777777" w:rsidR="008235E9" w:rsidRDefault="008235E9" w:rsidP="000975B6">
            <w:r>
              <w:rPr>
                <w:noProof/>
              </w:rPr>
              <w:t>profits due shortening the transportation chain.</w:t>
            </w:r>
          </w:p>
        </w:tc>
      </w:tr>
      <w:tr w:rsidR="008235E9" w14:paraId="3F938573" w14:textId="77777777" w:rsidTr="000975B6">
        <w:tc>
          <w:tcPr>
            <w:tcW w:w="2520" w:type="dxa"/>
          </w:tcPr>
          <w:p w14:paraId="7F072604" w14:textId="77777777" w:rsidR="008235E9" w:rsidRDefault="008235E9" w:rsidP="00210634">
            <w:pPr>
              <w:rPr>
                <w:noProof/>
              </w:rPr>
            </w:pPr>
            <w:r>
              <w:t xml:space="preserve">3) </w:t>
            </w:r>
            <w:r>
              <w:rPr>
                <w:noProof/>
              </w:rPr>
              <w:t>Market</w:t>
            </w:r>
          </w:p>
          <w:p w14:paraId="504A72AB" w14:textId="77777777" w:rsidR="008235E9" w:rsidRDefault="008235E9" w:rsidP="000975B6">
            <w:r>
              <w:rPr>
                <w:noProof/>
              </w:rPr>
              <w:t>Diversification</w:t>
            </w:r>
          </w:p>
        </w:tc>
        <w:tc>
          <w:tcPr>
            <w:tcW w:w="7740" w:type="dxa"/>
          </w:tcPr>
          <w:p w14:paraId="531DF6D7" w14:textId="77777777" w:rsidR="008235E9" w:rsidRDefault="008235E9" w:rsidP="000975B6">
            <w:r>
              <w:rPr>
                <w:noProof/>
              </w:rPr>
              <w:t>Explore new specialty crop market to diversify farmer risk</w:t>
            </w:r>
          </w:p>
        </w:tc>
      </w:tr>
      <w:tr w:rsidR="008235E9" w14:paraId="12876586" w14:textId="77777777" w:rsidTr="000975B6">
        <w:tc>
          <w:tcPr>
            <w:tcW w:w="2520" w:type="dxa"/>
          </w:tcPr>
          <w:p w14:paraId="19736379" w14:textId="77777777" w:rsidR="008235E9" w:rsidRDefault="008235E9" w:rsidP="000975B6">
            <w:r>
              <w:t xml:space="preserve">4) </w:t>
            </w:r>
          </w:p>
        </w:tc>
        <w:tc>
          <w:tcPr>
            <w:tcW w:w="7740" w:type="dxa"/>
          </w:tcPr>
          <w:p w14:paraId="7ABBD280" w14:textId="77777777" w:rsidR="008235E9" w:rsidRDefault="008235E9" w:rsidP="000975B6"/>
        </w:tc>
      </w:tr>
      <w:tr w:rsidR="008235E9" w14:paraId="17716D40" w14:textId="77777777" w:rsidTr="000975B6">
        <w:tc>
          <w:tcPr>
            <w:tcW w:w="2520" w:type="dxa"/>
          </w:tcPr>
          <w:p w14:paraId="6F4E843E" w14:textId="77777777" w:rsidR="008235E9" w:rsidRDefault="008235E9" w:rsidP="000975B6">
            <w:r>
              <w:t xml:space="preserve">5) </w:t>
            </w:r>
          </w:p>
        </w:tc>
        <w:tc>
          <w:tcPr>
            <w:tcW w:w="7740" w:type="dxa"/>
          </w:tcPr>
          <w:p w14:paraId="32343210" w14:textId="77777777" w:rsidR="008235E9" w:rsidRDefault="008235E9" w:rsidP="000975B6"/>
        </w:tc>
      </w:tr>
    </w:tbl>
    <w:p w14:paraId="7578F721" w14:textId="77777777" w:rsidR="008235E9" w:rsidRDefault="008235E9" w:rsidP="00D82D24"/>
    <w:p w14:paraId="3CADA6BF" w14:textId="77777777" w:rsidR="008235E9" w:rsidRDefault="008235E9" w:rsidP="00D82D24">
      <w:pPr>
        <w:pStyle w:val="Heading3"/>
      </w:pPr>
      <w:r w:rsidRPr="00941C8E">
        <w:t xml:space="preserve">Potential Impact </w:t>
      </w:r>
    </w:p>
    <w:p w14:paraId="6CE2CDAB"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B6377A8" w14:textId="77777777" w:rsidTr="000975B6">
        <w:trPr>
          <w:trHeight w:val="908"/>
        </w:trPr>
        <w:tc>
          <w:tcPr>
            <w:tcW w:w="10296" w:type="dxa"/>
          </w:tcPr>
          <w:p w14:paraId="53F9029F" w14:textId="77777777" w:rsidR="008235E9" w:rsidRDefault="008235E9" w:rsidP="00210634">
            <w:pPr>
              <w:rPr>
                <w:noProof/>
              </w:rPr>
            </w:pPr>
            <w:r>
              <w:rPr>
                <w:noProof/>
              </w:rPr>
              <w:t>1.</w:t>
            </w:r>
            <w:r>
              <w:rPr>
                <w:noProof/>
              </w:rPr>
              <w:tab/>
              <w:t xml:space="preserve">Montana's current and future specialty crop farmers (26,800 farms in Montana) potentially have the opportunity to benefit from additional markets and processing and exposure through value-added marketing. </w:t>
            </w:r>
          </w:p>
          <w:p w14:paraId="12E65E03" w14:textId="77777777" w:rsidR="008235E9" w:rsidRDefault="008235E9" w:rsidP="00210634">
            <w:pPr>
              <w:rPr>
                <w:noProof/>
              </w:rPr>
            </w:pPr>
            <w:r>
              <w:rPr>
                <w:noProof/>
              </w:rPr>
              <w:t>2.</w:t>
            </w:r>
            <w:r>
              <w:rPr>
                <w:noProof/>
              </w:rPr>
              <w:tab/>
              <w:t xml:space="preserve">Communities across Montana Region where these processors will locate will benefit from increased jobs and tax base. </w:t>
            </w:r>
          </w:p>
          <w:p w14:paraId="2AB1612C" w14:textId="77777777" w:rsidR="008235E9" w:rsidRDefault="008235E9" w:rsidP="00210634">
            <w:pPr>
              <w:rPr>
                <w:noProof/>
              </w:rPr>
            </w:pPr>
            <w:r>
              <w:rPr>
                <w:noProof/>
              </w:rPr>
              <w:t>3.</w:t>
            </w:r>
            <w:r>
              <w:rPr>
                <w:noProof/>
              </w:rPr>
              <w:tab/>
              <w:t xml:space="preserve">Existing and future specialty crop producers along with ag partners supporting this project Montana Farmers Union, Montana Organic Association, Montana Farm Bureau Federation, Northern Pulse Growers and Food and Ag Development Center Network will benefit from the supply chain research study we will publish and share. </w:t>
            </w:r>
          </w:p>
          <w:p w14:paraId="71E9A4C8" w14:textId="77777777" w:rsidR="008235E9" w:rsidRPr="00A528D7" w:rsidRDefault="008235E9" w:rsidP="000975B6">
            <w:r>
              <w:rPr>
                <w:noProof/>
              </w:rPr>
              <w:t>4.</w:t>
            </w:r>
            <w:r>
              <w:rPr>
                <w:noProof/>
              </w:rPr>
              <w:tab/>
              <w:t>Processor targets wanting to move to Montana and existing processors looking to expand or diversify their business.</w:t>
            </w:r>
          </w:p>
        </w:tc>
      </w:tr>
    </w:tbl>
    <w:p w14:paraId="21F22A32"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39223284" w14:textId="77777777" w:rsidTr="000975B6">
        <w:trPr>
          <w:trHeight w:val="818"/>
        </w:trPr>
        <w:tc>
          <w:tcPr>
            <w:tcW w:w="10296" w:type="dxa"/>
          </w:tcPr>
          <w:p w14:paraId="6249828C" w14:textId="77777777" w:rsidR="008235E9" w:rsidRPr="00A528D7" w:rsidRDefault="008235E9" w:rsidP="000975B6">
            <w:r>
              <w:rPr>
                <w:noProof/>
              </w:rPr>
              <w:t>Currently there are 26,800 farms in Montana. These farms currently raise specialty crops or have the opportunity to diversify further to include specialty crops into their operation. Specialty crops grown in Montana include peas, lentils, chickpeas, oilse</w:t>
            </w:r>
          </w:p>
        </w:tc>
      </w:tr>
    </w:tbl>
    <w:p w14:paraId="6FF8BCE1"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52905BE3" w14:textId="77777777" w:rsidTr="000975B6">
        <w:trPr>
          <w:trHeight w:val="800"/>
        </w:trPr>
        <w:tc>
          <w:tcPr>
            <w:tcW w:w="10296" w:type="dxa"/>
          </w:tcPr>
          <w:p w14:paraId="3472F628" w14:textId="77777777" w:rsidR="008235E9" w:rsidRDefault="008235E9" w:rsidP="00210634">
            <w:pPr>
              <w:rPr>
                <w:noProof/>
              </w:rPr>
            </w:pPr>
            <w:r>
              <w:rPr>
                <w:noProof/>
              </w:rPr>
              <w:t xml:space="preserve">Since 2015 the amount of acres used to grow pulse crops has grown tremendously. In 2015 approximately 600K acres of pulses were grown. In 2019 over 800K acres of pulses were grown.  If this trend continues, it's expected that in the next 5 years 1.4 million acres could be used for pulse crops. </w:t>
            </w:r>
          </w:p>
          <w:p w14:paraId="395A1E18" w14:textId="77777777" w:rsidR="008235E9" w:rsidRDefault="008235E9" w:rsidP="00210634">
            <w:pPr>
              <w:rPr>
                <w:noProof/>
              </w:rPr>
            </w:pPr>
            <w:r>
              <w:rPr>
                <w:noProof/>
              </w:rPr>
              <w:t xml:space="preserve">Currently close to 90% of all harvested pulse crops leave the state of Montana. Nationally 75% of all pulse crops leave the U.S. By increasing value added marketing, and attracting processors to and diversifying and expanding existing ones Montana we can help not only producers but also communities. Communities can see population growth with due to increased jobs created by processing companies coming to the Great Falls region, increased tax base, and local businesses experience increase in sales. </w:t>
            </w:r>
          </w:p>
          <w:p w14:paraId="51415616" w14:textId="77777777" w:rsidR="008235E9" w:rsidRPr="00A528D7" w:rsidRDefault="008235E9" w:rsidP="000975B6">
            <w:r>
              <w:rPr>
                <w:noProof/>
              </w:rPr>
              <w:t>By adding more specialty crop processors to the area for value added products, it can help shorten the supply chain and keep a bigger portion of products here. The closer a producer can take raw product and get it processed, the less costs there are associated with handling, transportation, marketing, etc., thus increasing profits for the producer. Today there is also a demand from consumers who want to buy local, but more importantly want to know where their food comes from. Producers, processors, and consumers could all benefit from the positive impacts of this project. Global impacts and market volatility in specialty crops drive the need to keep more markets in the state and increase value-added processing which will hopefully lead to more profits for producers.</w:t>
            </w:r>
          </w:p>
        </w:tc>
      </w:tr>
    </w:tbl>
    <w:p w14:paraId="072201C3" w14:textId="77777777" w:rsidR="008235E9" w:rsidRDefault="008235E9" w:rsidP="00D82D24">
      <w:pPr>
        <w:pStyle w:val="Heading3"/>
      </w:pPr>
      <w:r>
        <w:lastRenderedPageBreak/>
        <w:t>Outreach</w:t>
      </w:r>
    </w:p>
    <w:p w14:paraId="3EAA57B4"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3EE7557B" w14:textId="77777777" w:rsidTr="000975B6">
        <w:trPr>
          <w:trHeight w:val="692"/>
        </w:trPr>
        <w:tc>
          <w:tcPr>
            <w:tcW w:w="10296" w:type="dxa"/>
          </w:tcPr>
          <w:p w14:paraId="27F36145" w14:textId="77777777" w:rsidR="008235E9" w:rsidRPr="00A528D7" w:rsidRDefault="008235E9" w:rsidP="000975B6">
            <w:r>
              <w:rPr>
                <w:noProof/>
              </w:rPr>
              <w:t>GFDA will work directly with producers, ag partner organizations, and interested stakeholders by sharing all value-added marketing materials, success stories, supply chain study and other relevant information. Events will include attending and sharing information at ag partner organization conventions/annual meetings, collaborative events such as workshops and field events, newsletters, GFDA website, and new market opportunities.</w:t>
            </w:r>
          </w:p>
        </w:tc>
      </w:tr>
    </w:tbl>
    <w:p w14:paraId="4BC7191D" w14:textId="77777777" w:rsidR="008235E9" w:rsidRDefault="008235E9" w:rsidP="00D82D24">
      <w:pPr>
        <w:pStyle w:val="Heading3"/>
      </w:pPr>
      <w:r>
        <w:t>External Project Support</w:t>
      </w:r>
    </w:p>
    <w:p w14:paraId="301B47AD"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98E0B9A" w14:textId="77777777" w:rsidTr="000975B6">
        <w:trPr>
          <w:trHeight w:val="692"/>
        </w:trPr>
        <w:tc>
          <w:tcPr>
            <w:tcW w:w="10296" w:type="dxa"/>
          </w:tcPr>
          <w:p w14:paraId="21997F08" w14:textId="77777777" w:rsidR="008235E9" w:rsidRDefault="008235E9" w:rsidP="00210634">
            <w:pPr>
              <w:rPr>
                <w:noProof/>
              </w:rPr>
            </w:pPr>
            <w:r>
              <w:rPr>
                <w:noProof/>
              </w:rPr>
              <w:t>The Great Falls Development Authority (GFDA) is a regional public/private economic development partnership and certified Community Development Financial Institution. We are formed as a broad partnership that serves the thirteen-county Great Falls Montana trade area, comprised of the Great Falls MT Statistical Area and a vast rural and tribal region of North Central Montana. Our partnership includes Cascade County, Great Falls College MSU, Little Shell Tribe of Chippewa Indians, University of Providence, Great Falls Public Schools, Great Falls International Airport Authority, Great Falls Tourism, Great Falls Area Chamber of Commerce, and over 150 local and regional businesses and institutions.</w:t>
            </w:r>
          </w:p>
          <w:p w14:paraId="18AB1ED0" w14:textId="77777777" w:rsidR="008235E9" w:rsidRDefault="008235E9" w:rsidP="00210634">
            <w:pPr>
              <w:rPr>
                <w:noProof/>
              </w:rPr>
            </w:pPr>
            <w:r>
              <w:rPr>
                <w:noProof/>
              </w:rPr>
              <w:t>GFDA has a proven successful track record in helping existing processors to expand and in attracting new processors to open processing facilities in the state. Our client successes have ranged from entrepreneurial startups to some of the largest global processing corporations. GFDA has proven success working through global partners such as SelectUSA of the U.S. Department of Commerce and USDA Foreign Agricultural Service, Institute of Food Technologists, and Canadian economic development organizations.</w:t>
            </w:r>
          </w:p>
          <w:p w14:paraId="77C9E148" w14:textId="77777777" w:rsidR="008235E9" w:rsidRDefault="008235E9" w:rsidP="00210634">
            <w:pPr>
              <w:rPr>
                <w:noProof/>
              </w:rPr>
            </w:pPr>
            <w:r>
              <w:rPr>
                <w:noProof/>
              </w:rPr>
              <w:t>This proposed project is supported by:</w:t>
            </w:r>
          </w:p>
          <w:p w14:paraId="16D4918D" w14:textId="77777777" w:rsidR="008235E9" w:rsidRDefault="008235E9" w:rsidP="00210634">
            <w:pPr>
              <w:rPr>
                <w:noProof/>
              </w:rPr>
            </w:pPr>
            <w:r>
              <w:rPr>
                <w:noProof/>
              </w:rPr>
              <w:t>Montana Organic Association</w:t>
            </w:r>
          </w:p>
          <w:p w14:paraId="73E09494" w14:textId="77777777" w:rsidR="008235E9" w:rsidRDefault="008235E9" w:rsidP="00210634">
            <w:pPr>
              <w:rPr>
                <w:noProof/>
              </w:rPr>
            </w:pPr>
            <w:r>
              <w:rPr>
                <w:noProof/>
              </w:rPr>
              <w:t>Northern Pulse Growers</w:t>
            </w:r>
          </w:p>
          <w:p w14:paraId="09B0E11D" w14:textId="77777777" w:rsidR="008235E9" w:rsidRDefault="008235E9" w:rsidP="00210634">
            <w:pPr>
              <w:rPr>
                <w:noProof/>
              </w:rPr>
            </w:pPr>
            <w:r>
              <w:rPr>
                <w:noProof/>
              </w:rPr>
              <w:t>Montana Farmers Union</w:t>
            </w:r>
          </w:p>
          <w:p w14:paraId="61B8C603" w14:textId="77777777" w:rsidR="008235E9" w:rsidRDefault="008235E9" w:rsidP="00210634">
            <w:pPr>
              <w:rPr>
                <w:noProof/>
              </w:rPr>
            </w:pPr>
            <w:r>
              <w:rPr>
                <w:noProof/>
              </w:rPr>
              <w:t>Montana Farm Bureau Federation</w:t>
            </w:r>
          </w:p>
          <w:p w14:paraId="08914EF0" w14:textId="77777777" w:rsidR="008235E9" w:rsidRPr="00A528D7" w:rsidRDefault="008235E9" w:rsidP="000975B6">
            <w:r>
              <w:rPr>
                <w:noProof/>
              </w:rPr>
              <w:t>Food and Ag Development Center Network</w:t>
            </w:r>
          </w:p>
        </w:tc>
      </w:tr>
    </w:tbl>
    <w:p w14:paraId="695FF88C" w14:textId="77777777" w:rsidR="008235E9" w:rsidRDefault="008235E9" w:rsidP="00D82D24"/>
    <w:p w14:paraId="21CEF864" w14:textId="77777777" w:rsidR="008235E9" w:rsidRDefault="008235E9" w:rsidP="00D82D24">
      <w:pPr>
        <w:pStyle w:val="Heading2"/>
      </w:pPr>
      <w:r>
        <w:t>Eligibility</w:t>
      </w:r>
    </w:p>
    <w:p w14:paraId="1C1BCC87"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7" w:history="1">
        <w:r>
          <w:rPr>
            <w:rStyle w:val="Hyperlink"/>
          </w:rPr>
          <w:t>7 U.S.C. 1621</w:t>
        </w:r>
      </w:hyperlink>
      <w:r>
        <w:t xml:space="preserve">. Further information regarding the definition of a specialty crop can be found at </w:t>
      </w:r>
      <w:hyperlink r:id="rId18"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D62CF66" w14:textId="77777777" w:rsidTr="000975B6">
        <w:trPr>
          <w:trHeight w:val="494"/>
        </w:trPr>
        <w:tc>
          <w:tcPr>
            <w:tcW w:w="540" w:type="dxa"/>
          </w:tcPr>
          <w:p w14:paraId="7182135C" w14:textId="77777777" w:rsidR="008235E9" w:rsidRPr="009B76E9" w:rsidRDefault="008235E9" w:rsidP="000975B6">
            <w:pPr>
              <w:spacing w:before="120" w:after="120"/>
              <w:rPr>
                <w:b/>
              </w:rPr>
            </w:pPr>
            <w:r w:rsidRPr="009B76E9">
              <w:rPr>
                <w:b/>
              </w:rPr>
              <w:t>Yes</w:t>
            </w:r>
          </w:p>
        </w:tc>
        <w:tc>
          <w:tcPr>
            <w:tcW w:w="630" w:type="dxa"/>
          </w:tcPr>
          <w:p w14:paraId="262D92BB" w14:textId="77777777" w:rsidR="008235E9" w:rsidRPr="00A528D7" w:rsidRDefault="008235E9" w:rsidP="000975B6">
            <w:pPr>
              <w:spacing w:before="120" w:after="120"/>
            </w:pPr>
            <w:r>
              <w:t>X</w:t>
            </w:r>
          </w:p>
        </w:tc>
      </w:tr>
    </w:tbl>
    <w:p w14:paraId="12BB5021" w14:textId="77777777" w:rsidR="008235E9" w:rsidRDefault="008235E9" w:rsidP="00D82D24"/>
    <w:p w14:paraId="36FDADD2" w14:textId="77777777" w:rsidR="008235E9" w:rsidRDefault="008235E9" w:rsidP="00D82D24">
      <w:pPr>
        <w:pStyle w:val="Heading2"/>
      </w:pPr>
      <w:r>
        <w:lastRenderedPageBreak/>
        <w:t>Previous Efforts</w:t>
      </w:r>
    </w:p>
    <w:p w14:paraId="3D023518"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8BBB176" w14:textId="77777777" w:rsidR="008235E9" w:rsidRPr="00704595" w:rsidRDefault="008235E9" w:rsidP="00D82D24">
      <w:pPr>
        <w:pStyle w:val="ListParagraph"/>
        <w:keepNext/>
        <w:keepLines/>
        <w:spacing w:before="120"/>
        <w:rPr>
          <w:bCs/>
        </w:rPr>
      </w:pPr>
      <w:r w:rsidRPr="00A41A24">
        <w:rPr>
          <w:bCs/>
          <w:noProof/>
        </w:rPr>
        <w:t>Yes</w:t>
      </w:r>
    </w:p>
    <w:p w14:paraId="7393CA3D" w14:textId="77777777" w:rsidR="008235E9" w:rsidRDefault="008235E9" w:rsidP="00D82D24">
      <w:pPr>
        <w:pStyle w:val="ListParagraph"/>
        <w:keepNext/>
        <w:keepLines/>
        <w:spacing w:before="120"/>
        <w:rPr>
          <w:b/>
        </w:rPr>
      </w:pPr>
    </w:p>
    <w:p w14:paraId="07C28637" w14:textId="77777777" w:rsidR="008235E9" w:rsidRPr="00914B89" w:rsidRDefault="008235E9" w:rsidP="00D82D24">
      <w:pPr>
        <w:pStyle w:val="ListParagraph"/>
        <w:keepNext/>
        <w:keepLines/>
        <w:spacing w:before="120"/>
      </w:pPr>
      <w:r w:rsidRPr="003334B7">
        <w:rPr>
          <w:u w:val="single"/>
        </w:rPr>
        <w:t>If YES</w:t>
      </w:r>
      <w:r>
        <w:rPr>
          <w:u w:val="single"/>
        </w:rPr>
        <w:t>,</w:t>
      </w:r>
    </w:p>
    <w:p w14:paraId="4CA3AFCA"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625E0D16" w14:textId="77777777" w:rsidTr="000975B6">
        <w:trPr>
          <w:trHeight w:val="863"/>
        </w:trPr>
        <w:tc>
          <w:tcPr>
            <w:tcW w:w="11016" w:type="dxa"/>
          </w:tcPr>
          <w:p w14:paraId="3E9BC0FC" w14:textId="77777777" w:rsidR="008235E9" w:rsidRDefault="008235E9" w:rsidP="00210634">
            <w:pPr>
              <w:keepNext/>
              <w:keepLines/>
              <w:spacing w:before="120" w:after="120"/>
              <w:rPr>
                <w:noProof/>
              </w:rPr>
            </w:pPr>
            <w:r>
              <w:rPr>
                <w:noProof/>
              </w:rPr>
              <w:t>GFDA has been awarded two SCBG grants. The most recent was awarded just this quarter that will fund a Food/Ag/Bio Processing Business Development Officer through September 2025, coinciding with this project period. This proposed project will significantly increase the efforts and potential of attracting investment in expanded and new specialty crop processing operations in Montana by providing enhanced supply chain knowledge, marketing content, and travel budget to meet 1:1 with targeted processing companies.</w:t>
            </w:r>
          </w:p>
          <w:p w14:paraId="78474CE6" w14:textId="77777777" w:rsidR="008235E9" w:rsidRPr="00A528D7" w:rsidRDefault="008235E9" w:rsidP="000975B6">
            <w:pPr>
              <w:keepNext/>
              <w:keepLines/>
              <w:spacing w:before="120" w:after="120"/>
            </w:pPr>
            <w:r>
              <w:rPr>
                <w:noProof/>
              </w:rPr>
              <w:t>Our first SCBG was a small budget of under $20,000 that enabled us to travel to meet 1:1 with over 100 specialty crop processing companies. The contacts and relationships developed through these meetings led to investments in new Montana processing operations, proving the effectiveness of our methodology.</w:t>
            </w:r>
          </w:p>
        </w:tc>
      </w:tr>
    </w:tbl>
    <w:p w14:paraId="4D28F6CF" w14:textId="77777777" w:rsidR="008235E9" w:rsidRPr="00541C38" w:rsidRDefault="008235E9" w:rsidP="00D82D24">
      <w:pPr>
        <w:pStyle w:val="Default"/>
        <w:keepNext/>
        <w:spacing w:after="0"/>
        <w:ind w:left="1080"/>
        <w:rPr>
          <w:b/>
        </w:rPr>
      </w:pPr>
    </w:p>
    <w:p w14:paraId="379139AB"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0B033EA6" w14:textId="77777777" w:rsidTr="000975B6">
        <w:trPr>
          <w:trHeight w:val="863"/>
        </w:trPr>
        <w:tc>
          <w:tcPr>
            <w:tcW w:w="10296" w:type="dxa"/>
          </w:tcPr>
          <w:p w14:paraId="595E2020" w14:textId="77777777" w:rsidR="008235E9" w:rsidRPr="00A528D7" w:rsidRDefault="008235E9" w:rsidP="000975B6">
            <w:pPr>
              <w:spacing w:before="120" w:after="120"/>
            </w:pPr>
            <w:r>
              <w:rPr>
                <w:noProof/>
              </w:rPr>
              <w:t>SCBG is currently underway. Previously we were awarded SCBG focused on pulse crops where we were able to attend industry events and begin to build targets for business attraction. GFDA was able to target 100 companies and made contact with 100 companies. As a result were able to help recruit a pulse processor formerly known as Pardue Grain to North Central Montana. Pardue Grain did sell business to another processor Agrolink which expanded the pulse processing footprint even further.</w:t>
            </w:r>
          </w:p>
        </w:tc>
      </w:tr>
    </w:tbl>
    <w:p w14:paraId="168723AC" w14:textId="77777777" w:rsidR="008235E9" w:rsidRPr="00541C38" w:rsidRDefault="008235E9" w:rsidP="00D82D24">
      <w:pPr>
        <w:pStyle w:val="ListParagraph"/>
        <w:spacing w:before="120"/>
        <w:ind w:left="1080"/>
        <w:rPr>
          <w:rStyle w:val="Strong"/>
          <w:b w:val="0"/>
        </w:rPr>
      </w:pPr>
    </w:p>
    <w:p w14:paraId="59704E41"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6265746" w14:textId="77777777" w:rsidTr="000975B6">
        <w:trPr>
          <w:trHeight w:val="863"/>
        </w:trPr>
        <w:tc>
          <w:tcPr>
            <w:tcW w:w="10296" w:type="dxa"/>
          </w:tcPr>
          <w:p w14:paraId="44770C79" w14:textId="77777777" w:rsidR="008235E9" w:rsidRPr="009B76E9" w:rsidRDefault="008235E9" w:rsidP="000975B6">
            <w:pPr>
              <w:spacing w:before="120" w:after="120"/>
            </w:pPr>
            <w:r>
              <w:rPr>
                <w:noProof/>
              </w:rPr>
              <w:t>Visiting targets and companies in person is the most effective way to get them interested and excited about opportunities in Montana. Building relationships is key to business attraction or helping businesses expand and/or diversify.</w:t>
            </w:r>
          </w:p>
        </w:tc>
      </w:tr>
    </w:tbl>
    <w:p w14:paraId="27EEDFB0" w14:textId="77777777" w:rsidR="008235E9" w:rsidRPr="003334B7" w:rsidRDefault="008235E9" w:rsidP="00D82D24">
      <w:pPr>
        <w:pStyle w:val="ListParagraph"/>
        <w:spacing w:before="120"/>
        <w:ind w:left="1080"/>
        <w:rPr>
          <w:rStyle w:val="Strong"/>
          <w:b w:val="0"/>
        </w:rPr>
      </w:pPr>
    </w:p>
    <w:p w14:paraId="120832D0"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55313885" w14:textId="77777777" w:rsidTr="000975B6">
        <w:trPr>
          <w:trHeight w:val="863"/>
        </w:trPr>
        <w:tc>
          <w:tcPr>
            <w:tcW w:w="10296" w:type="dxa"/>
          </w:tcPr>
          <w:p w14:paraId="5F92212A" w14:textId="77777777" w:rsidR="008235E9" w:rsidRDefault="008235E9" w:rsidP="00210634">
            <w:pPr>
              <w:spacing w:before="120" w:after="120"/>
              <w:rPr>
                <w:noProof/>
              </w:rPr>
            </w:pPr>
            <w:r>
              <w:rPr>
                <w:noProof/>
              </w:rPr>
              <w:t>Understanding supply chain issues, global impacts and volatile markets has made it clear that producers need access to markets and value-added processing in Montana. This can help to increase more profitable outcomes for farmers.</w:t>
            </w:r>
          </w:p>
          <w:p w14:paraId="040F2CAA" w14:textId="77777777" w:rsidR="008235E9" w:rsidRPr="000E0568" w:rsidRDefault="008235E9" w:rsidP="000975B6">
            <w:pPr>
              <w:spacing w:before="120" w:after="120"/>
            </w:pPr>
            <w:r>
              <w:rPr>
                <w:noProof/>
              </w:rPr>
              <w:t>GFDA has increased travel to meet/find potential targets with interest in Montana. Worked to develop value-added materials that help recruit processors and markets to Montana. Educate producers and consumers on the importance of value-added in Montana.</w:t>
            </w:r>
          </w:p>
        </w:tc>
      </w:tr>
    </w:tbl>
    <w:p w14:paraId="5C521A16" w14:textId="77777777" w:rsidR="008235E9" w:rsidRDefault="008235E9" w:rsidP="00D82D24">
      <w:pPr>
        <w:pStyle w:val="ListParagraph"/>
        <w:spacing w:before="120"/>
        <w:ind w:left="1080"/>
      </w:pPr>
    </w:p>
    <w:p w14:paraId="54BF9AAD"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22B9BBF6" w14:textId="77777777" w:rsidTr="000975B6">
        <w:trPr>
          <w:trHeight w:val="863"/>
        </w:trPr>
        <w:tc>
          <w:tcPr>
            <w:tcW w:w="10296" w:type="dxa"/>
          </w:tcPr>
          <w:p w14:paraId="559DD323" w14:textId="77777777" w:rsidR="008235E9" w:rsidRPr="000E0568" w:rsidRDefault="008235E9" w:rsidP="000975B6">
            <w:pPr>
              <w:spacing w:before="120" w:after="120"/>
            </w:pPr>
            <w:r>
              <w:rPr>
                <w:noProof/>
              </w:rPr>
              <w:t xml:space="preserve">GFDA has a strong history of continuing work long after funding has ended on projects. Target lists developed in this grant are useful for long after grant is over. GFDA's efforts to work at growing ag processing in </w:t>
            </w:r>
            <w:r>
              <w:rPr>
                <w:noProof/>
              </w:rPr>
              <w:lastRenderedPageBreak/>
              <w:t>Montana has and will continue after the grant ends. The supply chain study will be useful to the industry long into the future as we are always trying to show the need for processing in Montana and the lack of it that exists. The increase in specialty crops has shown a pattern of rapid growth over the last 8 years and is continuing to trend that way.</w:t>
            </w:r>
          </w:p>
        </w:tc>
      </w:tr>
    </w:tbl>
    <w:p w14:paraId="4A6C8277" w14:textId="77777777" w:rsidR="008235E9" w:rsidRDefault="008235E9" w:rsidP="00D82D24">
      <w:pPr>
        <w:pStyle w:val="ListParagraph"/>
        <w:spacing w:before="120"/>
        <w:rPr>
          <w:b/>
        </w:rPr>
      </w:pPr>
    </w:p>
    <w:p w14:paraId="3FD5EE9D" w14:textId="77777777" w:rsidR="008235E9" w:rsidRDefault="008235E9" w:rsidP="00D82D24">
      <w:pPr>
        <w:pStyle w:val="Heading2"/>
        <w:rPr>
          <w:rFonts w:eastAsiaTheme="minorEastAsia"/>
        </w:rPr>
      </w:pPr>
      <w:r>
        <w:rPr>
          <w:rFonts w:eastAsiaTheme="minorEastAsia"/>
        </w:rPr>
        <w:t>Support from Other Federal or State Grant Programs</w:t>
      </w:r>
    </w:p>
    <w:p w14:paraId="0D2FDFA5"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0A371EB" w14:textId="77777777" w:rsidR="008235E9" w:rsidRPr="00704595" w:rsidRDefault="008235E9" w:rsidP="00D82D24">
      <w:pPr>
        <w:spacing w:before="120"/>
        <w:ind w:firstLine="720"/>
      </w:pPr>
      <w:r>
        <w:rPr>
          <w:noProof/>
        </w:rPr>
        <w:t>No</w:t>
      </w:r>
    </w:p>
    <w:p w14:paraId="195607F6" w14:textId="77777777" w:rsidR="008235E9" w:rsidRDefault="008235E9" w:rsidP="00D82D24">
      <w:pPr>
        <w:spacing w:before="120"/>
        <w:ind w:firstLine="720"/>
      </w:pPr>
      <w:r w:rsidRPr="00231519">
        <w:rPr>
          <w:u w:val="single"/>
        </w:rPr>
        <w:t>If YES</w:t>
      </w:r>
      <w:r w:rsidRPr="009E638F">
        <w:t xml:space="preserve">, </w:t>
      </w:r>
    </w:p>
    <w:p w14:paraId="147C15B4"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39283295" w14:textId="77777777" w:rsidTr="000975B6">
        <w:trPr>
          <w:trHeight w:val="782"/>
        </w:trPr>
        <w:tc>
          <w:tcPr>
            <w:tcW w:w="10296" w:type="dxa"/>
          </w:tcPr>
          <w:p w14:paraId="7759553E" w14:textId="77777777" w:rsidR="008235E9" w:rsidRPr="00A528D7" w:rsidRDefault="008235E9" w:rsidP="000975B6">
            <w:pPr>
              <w:spacing w:before="120" w:after="120"/>
            </w:pPr>
          </w:p>
        </w:tc>
      </w:tr>
    </w:tbl>
    <w:p w14:paraId="56295485"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B9DAFA0" w14:textId="77777777" w:rsidTr="000975B6">
        <w:trPr>
          <w:trHeight w:val="782"/>
        </w:trPr>
        <w:tc>
          <w:tcPr>
            <w:tcW w:w="10296" w:type="dxa"/>
          </w:tcPr>
          <w:p w14:paraId="0A9C5CB8" w14:textId="77777777" w:rsidR="008235E9" w:rsidRPr="00A528D7" w:rsidRDefault="008235E9" w:rsidP="000975B6">
            <w:pPr>
              <w:spacing w:before="120" w:after="120"/>
            </w:pPr>
          </w:p>
        </w:tc>
      </w:tr>
    </w:tbl>
    <w:p w14:paraId="5B674A1E" w14:textId="77777777" w:rsidR="008235E9" w:rsidRDefault="008235E9" w:rsidP="00D82D24"/>
    <w:p w14:paraId="24933532" w14:textId="77777777" w:rsidR="008235E9" w:rsidRDefault="008235E9" w:rsidP="00D82D24">
      <w:pPr>
        <w:pStyle w:val="Heading2"/>
      </w:pPr>
      <w:r w:rsidRPr="00941C8E">
        <w:t>Project Funding</w:t>
      </w:r>
    </w:p>
    <w:p w14:paraId="3E6C7FE7" w14:textId="77777777" w:rsidR="008235E9" w:rsidRPr="00941C8E" w:rsidRDefault="008235E9" w:rsidP="00D82D24">
      <w:pPr>
        <w:rPr>
          <w:rFonts w:cstheme="minorHAnsi"/>
          <w:iCs/>
        </w:rPr>
      </w:pPr>
      <w:r w:rsidRPr="00941C8E">
        <w:rPr>
          <w:rFonts w:cstheme="minorHAnsi"/>
          <w:iCs/>
        </w:rPr>
        <w:t>Provide the following information in this section:</w:t>
      </w:r>
    </w:p>
    <w:p w14:paraId="6373985C"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4A8DA49"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3CCB0CB2" w14:textId="77777777" w:rsidR="008235E9" w:rsidRDefault="008235E9" w:rsidP="00D82D24">
      <w:pPr>
        <w:pStyle w:val="Default"/>
        <w:spacing w:after="0"/>
        <w:ind w:left="720"/>
        <w:rPr>
          <w:rFonts w:cstheme="minorHAnsi"/>
          <w:iCs/>
          <w:sz w:val="22"/>
          <w:szCs w:val="22"/>
          <w:u w:val="single"/>
        </w:rPr>
      </w:pPr>
    </w:p>
    <w:p w14:paraId="54B2CAE6"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6A1EC945"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0381FC8" w14:textId="77777777" w:rsidTr="000975B6">
        <w:trPr>
          <w:trHeight w:val="540"/>
        </w:trPr>
        <w:tc>
          <w:tcPr>
            <w:tcW w:w="937" w:type="dxa"/>
            <w:shd w:val="clear" w:color="auto" w:fill="D9D9D9" w:themeFill="background1" w:themeFillShade="D9"/>
          </w:tcPr>
          <w:p w14:paraId="3A1C559A"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6C0CC03F" w14:textId="77777777" w:rsidR="008235E9" w:rsidRDefault="008235E9" w:rsidP="000975B6">
            <w:pPr>
              <w:rPr>
                <w:rFonts w:cstheme="minorHAnsi"/>
                <w:iCs/>
              </w:rPr>
            </w:pPr>
            <w:r w:rsidRPr="00A41A24">
              <w:rPr>
                <w:rFonts w:cstheme="minorHAnsi"/>
                <w:iCs/>
                <w:noProof/>
              </w:rPr>
              <w:t>Reductions could be made across board if needed.  We would work closely with the Department of Ag to see the areas they deem most important and adjust our budget accordingly.</w:t>
            </w:r>
          </w:p>
        </w:tc>
      </w:tr>
    </w:tbl>
    <w:p w14:paraId="44280EE7" w14:textId="77777777" w:rsidR="008235E9" w:rsidRDefault="008235E9" w:rsidP="00BA4E49">
      <w:pPr>
        <w:pStyle w:val="NoSpacing"/>
      </w:pPr>
    </w:p>
    <w:p w14:paraId="4FD08630" w14:textId="77777777" w:rsidR="008235E9" w:rsidRDefault="008235E9" w:rsidP="00D82D24">
      <w:pPr>
        <w:pStyle w:val="Heading2"/>
      </w:pPr>
      <w:r>
        <w:t>Citations (Optional)</w:t>
      </w:r>
    </w:p>
    <w:p w14:paraId="0DB8CA37"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75C9EBE8" w14:textId="77777777" w:rsidTr="000975B6">
        <w:tc>
          <w:tcPr>
            <w:tcW w:w="10278" w:type="dxa"/>
          </w:tcPr>
          <w:p w14:paraId="05324D3E" w14:textId="77777777" w:rsidR="008235E9" w:rsidRDefault="008235E9" w:rsidP="00D809D2"/>
        </w:tc>
      </w:tr>
    </w:tbl>
    <w:p w14:paraId="5E6C1FD0" w14:textId="77777777" w:rsidR="008235E9" w:rsidRDefault="008235E9" w:rsidP="00934042">
      <w:pPr>
        <w:rPr>
          <w:rStyle w:val="Emphasis"/>
          <w:i w:val="0"/>
          <w:iCs w:val="0"/>
          <w:color w:val="auto"/>
        </w:rPr>
        <w:sectPr w:rsidR="008235E9" w:rsidSect="008235E9">
          <w:footerReference w:type="default" r:id="rId19"/>
          <w:pgSz w:w="12240" w:h="15840"/>
          <w:pgMar w:top="720" w:right="720" w:bottom="720" w:left="720" w:header="720" w:footer="360" w:gutter="0"/>
          <w:pgNumType w:start="1"/>
          <w:cols w:space="720"/>
          <w:docGrid w:linePitch="360"/>
        </w:sectPr>
      </w:pPr>
    </w:p>
    <w:p w14:paraId="750D4434" w14:textId="77777777" w:rsidR="008235E9" w:rsidRDefault="008235E9" w:rsidP="0061508A">
      <w:pPr>
        <w:pStyle w:val="Heading1"/>
      </w:pPr>
      <w:r w:rsidRPr="00A41A24">
        <w:rPr>
          <w:noProof/>
        </w:rPr>
        <w:lastRenderedPageBreak/>
        <w:t>Growing Montana Hops Industry</w:t>
      </w:r>
    </w:p>
    <w:p w14:paraId="18FE7056" w14:textId="77777777" w:rsidR="008235E9" w:rsidRPr="0061508A" w:rsidRDefault="008235E9" w:rsidP="0061508A">
      <w:pPr>
        <w:pStyle w:val="Heading3"/>
      </w:pPr>
      <w:r w:rsidRPr="00A41A24">
        <w:rPr>
          <w:noProof/>
        </w:rPr>
        <w:t>Headwaters Resource Conservation and Development Area, Inc.</w:t>
      </w:r>
    </w:p>
    <w:p w14:paraId="74284704"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A0B930E" w14:textId="77777777" w:rsidTr="00D62344">
        <w:trPr>
          <w:trHeight w:val="317"/>
        </w:trPr>
        <w:tc>
          <w:tcPr>
            <w:tcW w:w="10998" w:type="dxa"/>
            <w:gridSpan w:val="7"/>
            <w:shd w:val="clear" w:color="auto" w:fill="94C600" w:themeFill="accent1"/>
            <w:vAlign w:val="center"/>
          </w:tcPr>
          <w:p w14:paraId="4839520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BD63961" w14:textId="77777777" w:rsidTr="00D62344">
        <w:trPr>
          <w:trHeight w:val="70"/>
        </w:trPr>
        <w:tc>
          <w:tcPr>
            <w:tcW w:w="3168" w:type="dxa"/>
            <w:shd w:val="clear" w:color="auto" w:fill="D9D9D9" w:themeFill="background1" w:themeFillShade="D9"/>
            <w:vAlign w:val="center"/>
          </w:tcPr>
          <w:p w14:paraId="09155DC0"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13BA442D" w14:textId="72BADB06" w:rsidR="008235E9" w:rsidRPr="007B6972" w:rsidRDefault="008235E9" w:rsidP="000975B6">
            <w:pPr>
              <w:pStyle w:val="NoSpacing"/>
            </w:pPr>
            <w:r>
              <w:rPr>
                <w:noProof/>
              </w:rPr>
              <w:t>Headwaters Resource Conservation and Development Area, Inc.</w:t>
            </w:r>
          </w:p>
        </w:tc>
      </w:tr>
      <w:tr w:rsidR="008235E9" w14:paraId="2CA27584" w14:textId="77777777" w:rsidTr="00B138FC">
        <w:trPr>
          <w:trHeight w:val="71"/>
        </w:trPr>
        <w:tc>
          <w:tcPr>
            <w:tcW w:w="3168" w:type="dxa"/>
            <w:shd w:val="clear" w:color="auto" w:fill="D9D9D9" w:themeFill="background1" w:themeFillShade="D9"/>
            <w:vAlign w:val="center"/>
          </w:tcPr>
          <w:p w14:paraId="14641F93"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601BFC14" w14:textId="2306BB77" w:rsidR="008235E9" w:rsidRPr="00402A84" w:rsidRDefault="00572DAE" w:rsidP="000975B6">
            <w:pPr>
              <w:pStyle w:val="NoSpacing"/>
            </w:pPr>
            <w:r>
              <w:rPr>
                <w:noProof/>
              </w:rPr>
              <w:t>Non-profit</w:t>
            </w:r>
          </w:p>
        </w:tc>
      </w:tr>
      <w:tr w:rsidR="008235E9" w14:paraId="7FDFE988" w14:textId="77777777" w:rsidTr="00D62344">
        <w:trPr>
          <w:trHeight w:val="317"/>
        </w:trPr>
        <w:tc>
          <w:tcPr>
            <w:tcW w:w="3168" w:type="dxa"/>
            <w:shd w:val="clear" w:color="auto" w:fill="D9D9D9" w:themeFill="background1" w:themeFillShade="D9"/>
            <w:vAlign w:val="center"/>
          </w:tcPr>
          <w:p w14:paraId="6F831228"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25C7422" w14:textId="77777777" w:rsidR="008235E9" w:rsidRDefault="008235E9" w:rsidP="000975B6">
            <w:pPr>
              <w:pStyle w:val="NoSpacing"/>
            </w:pPr>
            <w:r>
              <w:rPr>
                <w:noProof/>
              </w:rPr>
              <w:t>Courtney Loeffler</w:t>
            </w:r>
            <w:r>
              <w:t>/</w:t>
            </w:r>
            <w:r>
              <w:rPr>
                <w:noProof/>
              </w:rPr>
              <w:t>Headwaters Resource Conservation and Development Area, Inc.</w:t>
            </w:r>
          </w:p>
        </w:tc>
      </w:tr>
      <w:tr w:rsidR="008235E9" w14:paraId="4FA1F973" w14:textId="77777777" w:rsidTr="00D62344">
        <w:trPr>
          <w:trHeight w:val="317"/>
        </w:trPr>
        <w:tc>
          <w:tcPr>
            <w:tcW w:w="3168" w:type="dxa"/>
            <w:shd w:val="clear" w:color="auto" w:fill="D9D9D9" w:themeFill="background1" w:themeFillShade="D9"/>
            <w:vAlign w:val="center"/>
          </w:tcPr>
          <w:p w14:paraId="4C0EF48D"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74C89FA9" w14:textId="77777777" w:rsidR="008235E9" w:rsidRDefault="008235E9" w:rsidP="000975B6">
            <w:pPr>
              <w:pStyle w:val="NoSpacing"/>
            </w:pPr>
            <w:r>
              <w:rPr>
                <w:noProof/>
              </w:rPr>
              <w:t>65 E. Broadway Street, Butte, MT 59701</w:t>
            </w:r>
          </w:p>
        </w:tc>
      </w:tr>
      <w:tr w:rsidR="008235E9" w14:paraId="2BB1297F" w14:textId="77777777" w:rsidTr="00D62344">
        <w:trPr>
          <w:trHeight w:val="317"/>
        </w:trPr>
        <w:tc>
          <w:tcPr>
            <w:tcW w:w="3168" w:type="dxa"/>
            <w:shd w:val="clear" w:color="auto" w:fill="D9D9D9" w:themeFill="background1" w:themeFillShade="D9"/>
            <w:vAlign w:val="center"/>
          </w:tcPr>
          <w:p w14:paraId="13EB8FB7"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4EF51847" w14:textId="77777777" w:rsidR="008235E9" w:rsidRDefault="008235E9" w:rsidP="000975B6">
            <w:pPr>
              <w:pStyle w:val="NoSpacing"/>
            </w:pPr>
            <w:r>
              <w:rPr>
                <w:noProof/>
              </w:rPr>
              <w:t>65 E. Broadway Street, Butte, MT 59701</w:t>
            </w:r>
          </w:p>
        </w:tc>
      </w:tr>
      <w:tr w:rsidR="008235E9" w:rsidRPr="00684FD7" w14:paraId="5DDF40C8" w14:textId="77777777" w:rsidTr="00D62344">
        <w:trPr>
          <w:trHeight w:val="317"/>
        </w:trPr>
        <w:tc>
          <w:tcPr>
            <w:tcW w:w="10998" w:type="dxa"/>
            <w:gridSpan w:val="7"/>
            <w:shd w:val="clear" w:color="auto" w:fill="94C600" w:themeFill="accent1"/>
            <w:vAlign w:val="center"/>
          </w:tcPr>
          <w:p w14:paraId="4691AE79" w14:textId="77777777" w:rsidR="008235E9" w:rsidRPr="00684FD7" w:rsidRDefault="008235E9" w:rsidP="000975B6">
            <w:pPr>
              <w:pStyle w:val="NoSpacing"/>
              <w:rPr>
                <w:sz w:val="28"/>
              </w:rPr>
            </w:pPr>
            <w:r w:rsidRPr="00684FD7">
              <w:rPr>
                <w:sz w:val="28"/>
              </w:rPr>
              <w:t>Project Information</w:t>
            </w:r>
          </w:p>
        </w:tc>
      </w:tr>
      <w:tr w:rsidR="008235E9" w14:paraId="39333D23" w14:textId="77777777" w:rsidTr="00D62344">
        <w:trPr>
          <w:trHeight w:val="317"/>
        </w:trPr>
        <w:tc>
          <w:tcPr>
            <w:tcW w:w="3168" w:type="dxa"/>
            <w:shd w:val="clear" w:color="auto" w:fill="D9D9D9" w:themeFill="background1" w:themeFillShade="D9"/>
            <w:vAlign w:val="center"/>
          </w:tcPr>
          <w:p w14:paraId="58C516EA"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C0CFC2E" w14:textId="77777777" w:rsidR="008235E9" w:rsidRDefault="008235E9" w:rsidP="000975B6">
            <w:pPr>
              <w:pStyle w:val="NoSpacing"/>
            </w:pPr>
            <w:r>
              <w:rPr>
                <w:noProof/>
              </w:rPr>
              <w:t>Growing Montana Hops Industry</w:t>
            </w:r>
          </w:p>
        </w:tc>
      </w:tr>
      <w:tr w:rsidR="008235E9" w14:paraId="32799112" w14:textId="77777777" w:rsidTr="00D62344">
        <w:trPr>
          <w:trHeight w:val="317"/>
        </w:trPr>
        <w:tc>
          <w:tcPr>
            <w:tcW w:w="3168" w:type="dxa"/>
            <w:shd w:val="clear" w:color="auto" w:fill="D9D9D9" w:themeFill="background1" w:themeFillShade="D9"/>
            <w:vAlign w:val="center"/>
          </w:tcPr>
          <w:p w14:paraId="7DBD4C0A" w14:textId="77777777" w:rsidR="008235E9" w:rsidRPr="00293837" w:rsidRDefault="008235E9" w:rsidP="000975B6">
            <w:pPr>
              <w:pStyle w:val="NoSpacing"/>
            </w:pPr>
            <w:r>
              <w:t>Project Start Date</w:t>
            </w:r>
          </w:p>
        </w:tc>
        <w:tc>
          <w:tcPr>
            <w:tcW w:w="3060" w:type="dxa"/>
            <w:gridSpan w:val="2"/>
            <w:shd w:val="clear" w:color="auto" w:fill="auto"/>
            <w:vAlign w:val="center"/>
          </w:tcPr>
          <w:p w14:paraId="621B2427" w14:textId="77777777" w:rsidR="008235E9" w:rsidRDefault="008235E9" w:rsidP="000975B6">
            <w:pPr>
              <w:pStyle w:val="NoSpacing"/>
            </w:pPr>
            <w:r>
              <w:rPr>
                <w:noProof/>
              </w:rPr>
              <w:t>09/01/2022</w:t>
            </w:r>
          </w:p>
        </w:tc>
        <w:tc>
          <w:tcPr>
            <w:tcW w:w="1980" w:type="dxa"/>
            <w:gridSpan w:val="2"/>
            <w:shd w:val="clear" w:color="auto" w:fill="D9D9D9" w:themeFill="background1" w:themeFillShade="D9"/>
            <w:vAlign w:val="center"/>
          </w:tcPr>
          <w:p w14:paraId="4646C435"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23E20F81" w14:textId="77777777" w:rsidR="008235E9" w:rsidRDefault="008235E9" w:rsidP="000975B6">
            <w:pPr>
              <w:pStyle w:val="NoSpacing"/>
            </w:pPr>
            <w:r>
              <w:rPr>
                <w:noProof/>
              </w:rPr>
              <w:t>09/01/2025</w:t>
            </w:r>
          </w:p>
        </w:tc>
      </w:tr>
      <w:tr w:rsidR="008235E9" w14:paraId="3410772D" w14:textId="77777777" w:rsidTr="00D62344">
        <w:trPr>
          <w:trHeight w:val="317"/>
        </w:trPr>
        <w:tc>
          <w:tcPr>
            <w:tcW w:w="3168" w:type="dxa"/>
            <w:shd w:val="clear" w:color="auto" w:fill="D9D9D9" w:themeFill="background1" w:themeFillShade="D9"/>
            <w:vAlign w:val="center"/>
          </w:tcPr>
          <w:p w14:paraId="7CBF24C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4BF29379" w14:textId="77777777" w:rsidR="008235E9" w:rsidRDefault="008235E9" w:rsidP="000975B6">
            <w:pPr>
              <w:pStyle w:val="NoSpacing"/>
            </w:pPr>
            <w:r>
              <w:rPr>
                <w:noProof/>
              </w:rPr>
              <w:t>Hops</w:t>
            </w:r>
          </w:p>
        </w:tc>
      </w:tr>
      <w:tr w:rsidR="008235E9" w14:paraId="66AABC4E" w14:textId="77777777" w:rsidTr="00786B72">
        <w:trPr>
          <w:trHeight w:val="317"/>
        </w:trPr>
        <w:tc>
          <w:tcPr>
            <w:tcW w:w="3168" w:type="dxa"/>
            <w:shd w:val="clear" w:color="auto" w:fill="D9D9D9" w:themeFill="background1" w:themeFillShade="D9"/>
            <w:vAlign w:val="center"/>
          </w:tcPr>
          <w:p w14:paraId="76B8DA9A"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2CA73D4F"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6E7C0D0"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23DCBF7C" w14:textId="77777777" w:rsidR="008235E9" w:rsidRPr="00A528D7" w:rsidRDefault="008235E9" w:rsidP="000975B6">
            <w:pPr>
              <w:pStyle w:val="NoSpacing"/>
            </w:pPr>
            <w:r>
              <w:rPr>
                <w:noProof/>
              </w:rPr>
              <w:t>No</w:t>
            </w:r>
          </w:p>
        </w:tc>
      </w:tr>
      <w:tr w:rsidR="008235E9" w14:paraId="33E1B31A" w14:textId="77777777" w:rsidTr="00A749AA">
        <w:trPr>
          <w:trHeight w:val="64"/>
        </w:trPr>
        <w:tc>
          <w:tcPr>
            <w:tcW w:w="3168" w:type="dxa"/>
            <w:shd w:val="clear" w:color="auto" w:fill="D9D9D9" w:themeFill="background1" w:themeFillShade="D9"/>
            <w:vAlign w:val="center"/>
          </w:tcPr>
          <w:p w14:paraId="3F06E862" w14:textId="77777777" w:rsidR="008235E9" w:rsidRPr="00393600" w:rsidRDefault="008235E9" w:rsidP="000975B6">
            <w:pPr>
              <w:pStyle w:val="NoSpacing"/>
            </w:pPr>
            <w:r>
              <w:t>Is this a multi-state project?</w:t>
            </w:r>
          </w:p>
        </w:tc>
        <w:tc>
          <w:tcPr>
            <w:tcW w:w="2327" w:type="dxa"/>
            <w:shd w:val="clear" w:color="auto" w:fill="auto"/>
            <w:vAlign w:val="center"/>
          </w:tcPr>
          <w:p w14:paraId="070DCE99"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7BB72A3"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2D29B3C1" w14:textId="77777777" w:rsidR="008235E9" w:rsidRDefault="008235E9" w:rsidP="000975B6">
            <w:pPr>
              <w:pStyle w:val="NoSpacing"/>
            </w:pPr>
            <w:r>
              <w:rPr>
                <w:noProof/>
              </w:rPr>
              <w:t>Headwaters Resource Conservation and Development Area, Inc.</w:t>
            </w:r>
          </w:p>
        </w:tc>
      </w:tr>
      <w:tr w:rsidR="008235E9" w14:paraId="67F1B82C" w14:textId="77777777" w:rsidTr="00290478">
        <w:trPr>
          <w:trHeight w:val="64"/>
        </w:trPr>
        <w:tc>
          <w:tcPr>
            <w:tcW w:w="3168" w:type="dxa"/>
            <w:shd w:val="clear" w:color="auto" w:fill="D9D9D9" w:themeFill="background1" w:themeFillShade="D9"/>
            <w:vAlign w:val="center"/>
          </w:tcPr>
          <w:p w14:paraId="74A0CAED" w14:textId="77777777" w:rsidR="008235E9" w:rsidRDefault="008235E9" w:rsidP="000975B6">
            <w:pPr>
              <w:pStyle w:val="NoSpacing"/>
            </w:pPr>
            <w:r>
              <w:t>Does project include market adaptations for COVID-19?</w:t>
            </w:r>
          </w:p>
        </w:tc>
        <w:tc>
          <w:tcPr>
            <w:tcW w:w="2327" w:type="dxa"/>
            <w:shd w:val="clear" w:color="auto" w:fill="auto"/>
            <w:vAlign w:val="center"/>
          </w:tcPr>
          <w:p w14:paraId="5795E82C"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CF8C66A" w14:textId="77777777" w:rsidR="008235E9" w:rsidRDefault="008235E9" w:rsidP="000975B6">
            <w:pPr>
              <w:pStyle w:val="NoSpacing"/>
            </w:pPr>
            <w:r>
              <w:t>If yes, explanation</w:t>
            </w:r>
          </w:p>
        </w:tc>
        <w:tc>
          <w:tcPr>
            <w:tcW w:w="2917" w:type="dxa"/>
            <w:gridSpan w:val="3"/>
            <w:shd w:val="clear" w:color="auto" w:fill="auto"/>
            <w:vAlign w:val="center"/>
          </w:tcPr>
          <w:p w14:paraId="5EE08F99" w14:textId="77777777" w:rsidR="008235E9" w:rsidRDefault="008235E9" w:rsidP="000975B6">
            <w:pPr>
              <w:pStyle w:val="NoSpacing"/>
            </w:pPr>
          </w:p>
        </w:tc>
      </w:tr>
    </w:tbl>
    <w:p w14:paraId="3F3356C9"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2F953EF4"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B9CD9A1" w14:textId="77777777" w:rsidR="008235E9" w:rsidRDefault="008235E9" w:rsidP="00D82D24">
      <w:pPr>
        <w:pStyle w:val="Heading2"/>
      </w:pPr>
      <w:r>
        <w:lastRenderedPageBreak/>
        <w:t>Narrative</w:t>
      </w:r>
    </w:p>
    <w:p w14:paraId="1B55B7CD" w14:textId="77777777" w:rsidR="008235E9" w:rsidRDefault="008235E9" w:rsidP="00D82D24">
      <w:pPr>
        <w:pStyle w:val="Heading3"/>
      </w:pPr>
      <w:r w:rsidRPr="00B90F13">
        <w:t>Abstract</w:t>
      </w:r>
    </w:p>
    <w:p w14:paraId="427903CC"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37937829"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2F758893"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B053469"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12AE22CA" w14:textId="77777777" w:rsidTr="000975B6">
        <w:trPr>
          <w:trHeight w:val="863"/>
        </w:trPr>
        <w:tc>
          <w:tcPr>
            <w:tcW w:w="10278" w:type="dxa"/>
          </w:tcPr>
          <w:p w14:paraId="21B88526" w14:textId="77777777" w:rsidR="008235E9" w:rsidRDefault="008235E9" w:rsidP="00210634">
            <w:pPr>
              <w:rPr>
                <w:noProof/>
              </w:rPr>
            </w:pPr>
            <w:r>
              <w:rPr>
                <w:noProof/>
              </w:rPr>
              <w:t>Name: Headwaters RC&amp;D Area, Inc.</w:t>
            </w:r>
          </w:p>
          <w:p w14:paraId="3ED8D6F3" w14:textId="77777777" w:rsidR="008235E9" w:rsidRDefault="008235E9" w:rsidP="00210634">
            <w:pPr>
              <w:rPr>
                <w:noProof/>
              </w:rPr>
            </w:pPr>
            <w:r>
              <w:rPr>
                <w:noProof/>
              </w:rPr>
              <w:t>Project Outcomes:</w:t>
            </w:r>
          </w:p>
          <w:p w14:paraId="1FBB0172" w14:textId="77777777" w:rsidR="008235E9" w:rsidRDefault="008235E9" w:rsidP="00210634">
            <w:pPr>
              <w:rPr>
                <w:noProof/>
              </w:rPr>
            </w:pPr>
            <w:r>
              <w:rPr>
                <w:noProof/>
              </w:rPr>
              <w:t>Headwaters RC&amp;D will be the lead organization that helps growers from across the state continue to grow and expand</w:t>
            </w:r>
          </w:p>
          <w:p w14:paraId="64332BBB" w14:textId="77777777" w:rsidR="008235E9" w:rsidRDefault="008235E9" w:rsidP="00210634">
            <w:pPr>
              <w:rPr>
                <w:noProof/>
              </w:rPr>
            </w:pPr>
            <w:r>
              <w:rPr>
                <w:noProof/>
              </w:rPr>
              <w:t>their hops industry in Montana. Headwaters is requesting Specialty Crop Block Grant funds to expand the reach of</w:t>
            </w:r>
          </w:p>
          <w:p w14:paraId="1A21A36A" w14:textId="77777777" w:rsidR="008235E9" w:rsidRDefault="008235E9" w:rsidP="00210634">
            <w:pPr>
              <w:rPr>
                <w:noProof/>
              </w:rPr>
            </w:pPr>
            <w:r>
              <w:rPr>
                <w:noProof/>
              </w:rPr>
              <w:t>their effort to on-the-ground producers throughout the state.</w:t>
            </w:r>
          </w:p>
          <w:p w14:paraId="1786E45D" w14:textId="77777777" w:rsidR="008235E9" w:rsidRDefault="008235E9" w:rsidP="00210634">
            <w:pPr>
              <w:rPr>
                <w:noProof/>
              </w:rPr>
            </w:pPr>
            <w:r>
              <w:rPr>
                <w:noProof/>
              </w:rPr>
              <w:t>This producer-driven project is designated to achieve several outcomes; increase production and sales of hops in</w:t>
            </w:r>
          </w:p>
          <w:p w14:paraId="2CF388DF" w14:textId="77777777" w:rsidR="008235E9" w:rsidRDefault="008235E9" w:rsidP="00210634">
            <w:pPr>
              <w:rPr>
                <w:noProof/>
              </w:rPr>
            </w:pPr>
            <w:r>
              <w:rPr>
                <w:noProof/>
              </w:rPr>
              <w:t>Montana, increase grower knowledge of best practices of growing hops, increase awareness statewide of Montana</w:t>
            </w:r>
          </w:p>
          <w:p w14:paraId="15D6989F" w14:textId="77777777" w:rsidR="008235E9" w:rsidRDefault="008235E9" w:rsidP="00210634">
            <w:pPr>
              <w:rPr>
                <w:noProof/>
              </w:rPr>
            </w:pPr>
            <w:r>
              <w:rPr>
                <w:noProof/>
              </w:rPr>
              <w:t>Hops and provide an opportunity for market expansion and growth.</w:t>
            </w:r>
          </w:p>
          <w:p w14:paraId="64A9DBC9" w14:textId="77777777" w:rsidR="008235E9" w:rsidRDefault="008235E9" w:rsidP="00210634">
            <w:pPr>
              <w:rPr>
                <w:noProof/>
              </w:rPr>
            </w:pPr>
            <w:r>
              <w:rPr>
                <w:noProof/>
              </w:rPr>
              <w:t>The tasks to be completed are listed below:</w:t>
            </w:r>
          </w:p>
          <w:p w14:paraId="6361878F" w14:textId="77777777" w:rsidR="008235E9" w:rsidRDefault="008235E9" w:rsidP="00210634">
            <w:pPr>
              <w:rPr>
                <w:noProof/>
              </w:rPr>
            </w:pPr>
            <w:r>
              <w:rPr>
                <w:noProof/>
              </w:rPr>
              <w:t>1. Increase Grower knowledge</w:t>
            </w:r>
          </w:p>
          <w:p w14:paraId="2F9A551D" w14:textId="77777777" w:rsidR="008235E9" w:rsidRDefault="008235E9" w:rsidP="00210634">
            <w:pPr>
              <w:rPr>
                <w:noProof/>
              </w:rPr>
            </w:pPr>
            <w:r>
              <w:rPr>
                <w:noProof/>
              </w:rPr>
              <w:t>- Travel in-state and out-of-state with growers to tour farms</w:t>
            </w:r>
          </w:p>
          <w:p w14:paraId="4EBFFD0C" w14:textId="77777777" w:rsidR="008235E9" w:rsidRDefault="008235E9" w:rsidP="00210634">
            <w:pPr>
              <w:rPr>
                <w:noProof/>
              </w:rPr>
            </w:pPr>
            <w:r>
              <w:rPr>
                <w:noProof/>
              </w:rPr>
              <w:t>2. Increase production and sales of hops in Montana</w:t>
            </w:r>
          </w:p>
          <w:p w14:paraId="365B8216" w14:textId="77777777" w:rsidR="008235E9" w:rsidRDefault="008235E9" w:rsidP="00210634">
            <w:pPr>
              <w:rPr>
                <w:noProof/>
              </w:rPr>
            </w:pPr>
            <w:r>
              <w:rPr>
                <w:noProof/>
              </w:rPr>
              <w:t>- Export Montana Hops Certification</w:t>
            </w:r>
          </w:p>
          <w:p w14:paraId="6F9A5FD4" w14:textId="77777777" w:rsidR="008235E9" w:rsidRDefault="008235E9" w:rsidP="00210634">
            <w:pPr>
              <w:rPr>
                <w:noProof/>
              </w:rPr>
            </w:pPr>
            <w:r>
              <w:rPr>
                <w:noProof/>
              </w:rPr>
              <w:t>- Testing Hops Samples</w:t>
            </w:r>
          </w:p>
          <w:p w14:paraId="105B400E" w14:textId="77777777" w:rsidR="008235E9" w:rsidRDefault="008235E9" w:rsidP="00210634">
            <w:pPr>
              <w:rPr>
                <w:noProof/>
              </w:rPr>
            </w:pPr>
            <w:r>
              <w:rPr>
                <w:noProof/>
              </w:rPr>
              <w:t>- Create Hops Pavilion</w:t>
            </w:r>
          </w:p>
          <w:p w14:paraId="17B50C44" w14:textId="77777777" w:rsidR="008235E9" w:rsidRDefault="008235E9" w:rsidP="00210634">
            <w:pPr>
              <w:rPr>
                <w:noProof/>
              </w:rPr>
            </w:pPr>
            <w:r>
              <w:rPr>
                <w:noProof/>
              </w:rPr>
              <w:t>3. Increase awareness statewide of Montana Hops and provide an opportunity for market expansion and growth</w:t>
            </w:r>
          </w:p>
          <w:p w14:paraId="17A44281" w14:textId="77777777" w:rsidR="008235E9" w:rsidRDefault="008235E9" w:rsidP="00210634">
            <w:pPr>
              <w:rPr>
                <w:noProof/>
              </w:rPr>
            </w:pPr>
            <w:r>
              <w:rPr>
                <w:noProof/>
              </w:rPr>
              <w:t>-Hire a consultant to complete phase 3 of the marketing project</w:t>
            </w:r>
          </w:p>
          <w:p w14:paraId="13981260" w14:textId="77777777" w:rsidR="008235E9" w:rsidRDefault="008235E9" w:rsidP="00210634">
            <w:pPr>
              <w:rPr>
                <w:noProof/>
              </w:rPr>
            </w:pPr>
            <w:r>
              <w:rPr>
                <w:noProof/>
              </w:rPr>
              <w:t>- Develop Brouchers for Brewers and provide samples of Montana Hops</w:t>
            </w:r>
          </w:p>
          <w:p w14:paraId="4C05B99A" w14:textId="77777777" w:rsidR="008235E9" w:rsidRPr="00A528D7" w:rsidRDefault="008235E9" w:rsidP="000975B6">
            <w:r>
              <w:rPr>
                <w:noProof/>
              </w:rPr>
              <w:t>- Promotional materials to hand out at Brewers Association and breweries with the "Montana Hops" brand</w:t>
            </w:r>
          </w:p>
        </w:tc>
      </w:tr>
    </w:tbl>
    <w:p w14:paraId="3D794AB1" w14:textId="77777777" w:rsidR="008235E9" w:rsidRDefault="008235E9" w:rsidP="00D82D24">
      <w:pPr>
        <w:pStyle w:val="Heading3"/>
      </w:pPr>
      <w:r w:rsidRPr="00941C8E">
        <w:t xml:space="preserve">Project Purpose </w:t>
      </w:r>
    </w:p>
    <w:p w14:paraId="713341B0"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66BF186"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61D93CD"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7BBC516"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76C5A48" w14:textId="77777777" w:rsidTr="000975B6">
        <w:trPr>
          <w:trHeight w:val="818"/>
        </w:trPr>
        <w:tc>
          <w:tcPr>
            <w:tcW w:w="10296" w:type="dxa"/>
          </w:tcPr>
          <w:p w14:paraId="3984BDE0" w14:textId="77777777" w:rsidR="008235E9" w:rsidRDefault="008235E9" w:rsidP="00210634">
            <w:pPr>
              <w:spacing w:before="120" w:after="120"/>
              <w:rPr>
                <w:noProof/>
              </w:rPr>
            </w:pPr>
            <w:r>
              <w:rPr>
                <w:noProof/>
              </w:rPr>
              <w:t xml:space="preserve">The hops industry in Montana has significantly grown over the last six years and there is more acreage producing hops each year. As we see more start-up farms being established across the state the Bozeman and Flathead valleys are arguable the hubs where more acres are grown than other regions. The growers are primarily focusing on growing hops that can be successful in their respective climates but they are still experimenting with different varieties. </w:t>
            </w:r>
          </w:p>
          <w:p w14:paraId="34750EE5" w14:textId="77777777" w:rsidR="008235E9" w:rsidRDefault="008235E9" w:rsidP="00210634">
            <w:pPr>
              <w:spacing w:before="120" w:after="120"/>
              <w:rPr>
                <w:noProof/>
              </w:rPr>
            </w:pPr>
            <w:r>
              <w:rPr>
                <w:noProof/>
              </w:rPr>
              <w:t xml:space="preserve">The ultimate goal is to increase the number of Montana grown hops that are sold both in and out of Montana which is a direct value-added product. The challenge that hops growers face in Montana is the limited amount of statewide expertise. </w:t>
            </w:r>
          </w:p>
          <w:p w14:paraId="09C93CD7" w14:textId="77777777" w:rsidR="008235E9" w:rsidRDefault="008235E9" w:rsidP="00210634">
            <w:pPr>
              <w:spacing w:before="120" w:after="120"/>
              <w:rPr>
                <w:noProof/>
              </w:rPr>
            </w:pPr>
            <w:r>
              <w:rPr>
                <w:noProof/>
              </w:rPr>
              <w:lastRenderedPageBreak/>
              <w:t xml:space="preserve">Over the last few years, we have seen our hop growers continue to work together and share resources as they learn something new. We have eight different growers throughout Montana who continue to work together to make the hops industry better. </w:t>
            </w:r>
          </w:p>
          <w:p w14:paraId="082FA8D3" w14:textId="77777777" w:rsidR="008235E9" w:rsidRPr="00A528D7" w:rsidRDefault="008235E9" w:rsidP="000975B6">
            <w:pPr>
              <w:spacing w:before="120" w:after="120"/>
            </w:pPr>
            <w:r>
              <w:rPr>
                <w:noProof/>
              </w:rPr>
              <w:t>This application comes at an important juncture in the establishment of hops as an industry in Montana. We are in the process of creating an association for our growers in Montana. We do believe this group will be self-sustaining in the next five years. However, there are still items that need to be addressed in order for that to happen. Currently, in order for our growers to get their hops certified, they have to export them out of state to be certified. Once this process happens then they are technically not a "Montana Hop". With our proposal, we think it is critical to have the Montana Grain lab be certified so our growers can export their Hops from Montana. We believe having this testing would help the industry exponentially. Because of their reputation, history, and strong partnerships they are uniquely positioned to lead this grower-driven project to success.</w:t>
            </w:r>
          </w:p>
        </w:tc>
      </w:tr>
    </w:tbl>
    <w:p w14:paraId="02D03568" w14:textId="77777777" w:rsidR="008235E9" w:rsidRPr="009A6749" w:rsidRDefault="008235E9" w:rsidP="00D82D24">
      <w:pPr>
        <w:pStyle w:val="ListParagraph"/>
        <w:contextualSpacing w:val="0"/>
      </w:pPr>
    </w:p>
    <w:p w14:paraId="089D8192"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7"/>
        <w:gridCol w:w="7565"/>
      </w:tblGrid>
      <w:tr w:rsidR="008235E9" w14:paraId="268843B1" w14:textId="77777777" w:rsidTr="000975B6">
        <w:tc>
          <w:tcPr>
            <w:tcW w:w="2520" w:type="dxa"/>
          </w:tcPr>
          <w:p w14:paraId="1D8066A8" w14:textId="77777777" w:rsidR="008235E9" w:rsidRPr="00EB4753" w:rsidRDefault="008235E9" w:rsidP="000975B6">
            <w:r w:rsidRPr="00EB4753">
              <w:t>Objective Name</w:t>
            </w:r>
          </w:p>
        </w:tc>
        <w:tc>
          <w:tcPr>
            <w:tcW w:w="7740" w:type="dxa"/>
          </w:tcPr>
          <w:p w14:paraId="61EEF05E" w14:textId="77777777" w:rsidR="008235E9" w:rsidRDefault="008235E9" w:rsidP="000975B6">
            <w:r>
              <w:t>Objective Description</w:t>
            </w:r>
          </w:p>
        </w:tc>
      </w:tr>
      <w:tr w:rsidR="008235E9" w14:paraId="39FB3EBE" w14:textId="77777777" w:rsidTr="000975B6">
        <w:tc>
          <w:tcPr>
            <w:tcW w:w="2520" w:type="dxa"/>
          </w:tcPr>
          <w:p w14:paraId="5499B0EB" w14:textId="77777777" w:rsidR="008235E9" w:rsidRDefault="008235E9" w:rsidP="00210634">
            <w:pPr>
              <w:rPr>
                <w:noProof/>
              </w:rPr>
            </w:pPr>
            <w:r>
              <w:t xml:space="preserve">1) </w:t>
            </w:r>
            <w:r>
              <w:rPr>
                <w:noProof/>
              </w:rPr>
              <w:t>Increase</w:t>
            </w:r>
          </w:p>
          <w:p w14:paraId="27251C7C" w14:textId="77777777" w:rsidR="008235E9" w:rsidRDefault="008235E9" w:rsidP="00210634">
            <w:pPr>
              <w:rPr>
                <w:noProof/>
              </w:rPr>
            </w:pPr>
            <w:r>
              <w:rPr>
                <w:noProof/>
              </w:rPr>
              <w:t>statewide</w:t>
            </w:r>
          </w:p>
          <w:p w14:paraId="55C29737" w14:textId="77777777" w:rsidR="008235E9" w:rsidRDefault="008235E9" w:rsidP="00210634">
            <w:pPr>
              <w:rPr>
                <w:noProof/>
              </w:rPr>
            </w:pPr>
            <w:r>
              <w:rPr>
                <w:noProof/>
              </w:rPr>
              <w:t>knowledge for</w:t>
            </w:r>
          </w:p>
          <w:p w14:paraId="252FEE7A" w14:textId="77777777" w:rsidR="008235E9" w:rsidRDefault="008235E9" w:rsidP="000975B6">
            <w:r>
              <w:rPr>
                <w:noProof/>
              </w:rPr>
              <w:t>hops growers</w:t>
            </w:r>
          </w:p>
        </w:tc>
        <w:tc>
          <w:tcPr>
            <w:tcW w:w="7740" w:type="dxa"/>
          </w:tcPr>
          <w:p w14:paraId="3ADC7B76" w14:textId="77777777" w:rsidR="008235E9" w:rsidRDefault="008235E9" w:rsidP="00210634">
            <w:pPr>
              <w:rPr>
                <w:noProof/>
              </w:rPr>
            </w:pPr>
            <w:r>
              <w:rPr>
                <w:noProof/>
              </w:rPr>
              <w:t>Host a group of growers to "Hop School". Provide funding for growers to attend school,</w:t>
            </w:r>
          </w:p>
          <w:p w14:paraId="37794019" w14:textId="77777777" w:rsidR="008235E9" w:rsidRDefault="008235E9" w:rsidP="00210634">
            <w:pPr>
              <w:rPr>
                <w:noProof/>
              </w:rPr>
            </w:pPr>
            <w:r>
              <w:rPr>
                <w:noProof/>
              </w:rPr>
              <w:t>purchase printed materials, and learn best practices to share with other Montana</w:t>
            </w:r>
          </w:p>
          <w:p w14:paraId="419CDDF1" w14:textId="77777777" w:rsidR="008235E9" w:rsidRDefault="008235E9" w:rsidP="000975B6">
            <w:r>
              <w:rPr>
                <w:noProof/>
              </w:rPr>
              <w:t>growers. We will continue to host Hop Summits to facilitate learning amongst growers.</w:t>
            </w:r>
          </w:p>
        </w:tc>
      </w:tr>
      <w:tr w:rsidR="008235E9" w14:paraId="46DB6662" w14:textId="77777777" w:rsidTr="000975B6">
        <w:tc>
          <w:tcPr>
            <w:tcW w:w="2520" w:type="dxa"/>
          </w:tcPr>
          <w:p w14:paraId="76A2D0D8" w14:textId="77777777" w:rsidR="008235E9" w:rsidRDefault="008235E9" w:rsidP="00210634">
            <w:pPr>
              <w:rPr>
                <w:noProof/>
              </w:rPr>
            </w:pPr>
            <w:r>
              <w:t xml:space="preserve">2) </w:t>
            </w:r>
            <w:r>
              <w:rPr>
                <w:noProof/>
              </w:rPr>
              <w:t>Increase</w:t>
            </w:r>
          </w:p>
          <w:p w14:paraId="5F32D5CB" w14:textId="77777777" w:rsidR="008235E9" w:rsidRDefault="008235E9" w:rsidP="00210634">
            <w:pPr>
              <w:rPr>
                <w:noProof/>
              </w:rPr>
            </w:pPr>
            <w:r>
              <w:rPr>
                <w:noProof/>
              </w:rPr>
              <w:t>production</w:t>
            </w:r>
          </w:p>
          <w:p w14:paraId="3C40B92B" w14:textId="77777777" w:rsidR="008235E9" w:rsidRDefault="008235E9" w:rsidP="00210634">
            <w:pPr>
              <w:rPr>
                <w:noProof/>
              </w:rPr>
            </w:pPr>
            <w:r>
              <w:rPr>
                <w:noProof/>
              </w:rPr>
              <w:t>and sales of</w:t>
            </w:r>
          </w:p>
          <w:p w14:paraId="1A0C7A18" w14:textId="77777777" w:rsidR="008235E9" w:rsidRDefault="008235E9" w:rsidP="00210634">
            <w:pPr>
              <w:rPr>
                <w:noProof/>
              </w:rPr>
            </w:pPr>
            <w:r>
              <w:rPr>
                <w:noProof/>
              </w:rPr>
              <w:t>hops in</w:t>
            </w:r>
          </w:p>
          <w:p w14:paraId="6BB4AB88" w14:textId="77777777" w:rsidR="008235E9" w:rsidRDefault="008235E9" w:rsidP="000975B6">
            <w:r>
              <w:rPr>
                <w:noProof/>
              </w:rPr>
              <w:t>Montana</w:t>
            </w:r>
          </w:p>
        </w:tc>
        <w:tc>
          <w:tcPr>
            <w:tcW w:w="7740" w:type="dxa"/>
          </w:tcPr>
          <w:p w14:paraId="0D255ED2" w14:textId="77777777" w:rsidR="008235E9" w:rsidRDefault="008235E9" w:rsidP="00210634">
            <w:pPr>
              <w:rPr>
                <w:noProof/>
              </w:rPr>
            </w:pPr>
            <w:r>
              <w:rPr>
                <w:noProof/>
              </w:rPr>
              <w:t>Allow producers to purchase marketing materials, advertise and reach our to brewers to</w:t>
            </w:r>
          </w:p>
          <w:p w14:paraId="6DB34CAB" w14:textId="77777777" w:rsidR="008235E9" w:rsidRDefault="008235E9" w:rsidP="00210634">
            <w:pPr>
              <w:rPr>
                <w:noProof/>
              </w:rPr>
            </w:pPr>
            <w:r>
              <w:rPr>
                <w:noProof/>
              </w:rPr>
              <w:t>increase sales. All materials will be branded with "Montana Hops" so that they all benefit</w:t>
            </w:r>
          </w:p>
          <w:p w14:paraId="129126AC" w14:textId="77777777" w:rsidR="008235E9" w:rsidRDefault="008235E9" w:rsidP="00210634">
            <w:pPr>
              <w:rPr>
                <w:noProof/>
              </w:rPr>
            </w:pPr>
            <w:r>
              <w:rPr>
                <w:noProof/>
              </w:rPr>
              <w:t>every grower throughout the state and increase the product demand at breweries</w:t>
            </w:r>
          </w:p>
          <w:p w14:paraId="65855359" w14:textId="77777777" w:rsidR="008235E9" w:rsidRDefault="008235E9" w:rsidP="000975B6">
            <w:r>
              <w:rPr>
                <w:noProof/>
              </w:rPr>
              <w:t>through consumer awareness.</w:t>
            </w:r>
          </w:p>
        </w:tc>
      </w:tr>
      <w:tr w:rsidR="008235E9" w14:paraId="6C306FA0" w14:textId="77777777" w:rsidTr="000975B6">
        <w:tc>
          <w:tcPr>
            <w:tcW w:w="2520" w:type="dxa"/>
          </w:tcPr>
          <w:p w14:paraId="69F38A67" w14:textId="77777777" w:rsidR="008235E9" w:rsidRDefault="008235E9" w:rsidP="00210634">
            <w:pPr>
              <w:rPr>
                <w:noProof/>
              </w:rPr>
            </w:pPr>
            <w:r>
              <w:t xml:space="preserve">3) </w:t>
            </w:r>
            <w:r>
              <w:rPr>
                <w:noProof/>
              </w:rPr>
              <w:t>Provide</w:t>
            </w:r>
          </w:p>
          <w:p w14:paraId="3F11723A" w14:textId="77777777" w:rsidR="008235E9" w:rsidRDefault="008235E9" w:rsidP="00210634">
            <w:pPr>
              <w:rPr>
                <w:noProof/>
              </w:rPr>
            </w:pPr>
            <w:r>
              <w:rPr>
                <w:noProof/>
              </w:rPr>
              <w:t>opportunity for</w:t>
            </w:r>
          </w:p>
          <w:p w14:paraId="1B57E8A0" w14:textId="77777777" w:rsidR="008235E9" w:rsidRDefault="008235E9" w:rsidP="00210634">
            <w:pPr>
              <w:rPr>
                <w:noProof/>
              </w:rPr>
            </w:pPr>
            <w:r>
              <w:rPr>
                <w:noProof/>
              </w:rPr>
              <w:t>market</w:t>
            </w:r>
          </w:p>
          <w:p w14:paraId="1683F587" w14:textId="77777777" w:rsidR="008235E9" w:rsidRDefault="008235E9" w:rsidP="00210634">
            <w:pPr>
              <w:rPr>
                <w:noProof/>
              </w:rPr>
            </w:pPr>
            <w:r>
              <w:rPr>
                <w:noProof/>
              </w:rPr>
              <w:t>expansion and</w:t>
            </w:r>
          </w:p>
          <w:p w14:paraId="5F6F06BF" w14:textId="77777777" w:rsidR="008235E9" w:rsidRDefault="008235E9" w:rsidP="000975B6">
            <w:r>
              <w:rPr>
                <w:noProof/>
              </w:rPr>
              <w:t>growth</w:t>
            </w:r>
          </w:p>
        </w:tc>
        <w:tc>
          <w:tcPr>
            <w:tcW w:w="7740" w:type="dxa"/>
          </w:tcPr>
          <w:p w14:paraId="4162AAE6" w14:textId="77777777" w:rsidR="008235E9" w:rsidRDefault="008235E9" w:rsidP="00210634">
            <w:pPr>
              <w:rPr>
                <w:noProof/>
              </w:rPr>
            </w:pPr>
            <w:r>
              <w:rPr>
                <w:noProof/>
              </w:rPr>
              <w:t>Certify Montana Grain Lab to get be able to test Montana Hops. This would allow</w:t>
            </w:r>
          </w:p>
          <w:p w14:paraId="01430769" w14:textId="77777777" w:rsidR="008235E9" w:rsidRDefault="008235E9" w:rsidP="00210634">
            <w:pPr>
              <w:rPr>
                <w:noProof/>
              </w:rPr>
            </w:pPr>
            <w:r>
              <w:rPr>
                <w:noProof/>
              </w:rPr>
              <w:t>growers to send their products to our local lab rather than send it out of state. Create</w:t>
            </w:r>
          </w:p>
          <w:p w14:paraId="037FF00F" w14:textId="77777777" w:rsidR="008235E9" w:rsidRDefault="008235E9" w:rsidP="00210634">
            <w:pPr>
              <w:rPr>
                <w:noProof/>
              </w:rPr>
            </w:pPr>
            <w:r>
              <w:rPr>
                <w:noProof/>
              </w:rPr>
              <w:t>testing hops samples to provide brewers an opportunity to sample their product while</w:t>
            </w:r>
          </w:p>
          <w:p w14:paraId="5E2929AB" w14:textId="77777777" w:rsidR="008235E9" w:rsidRDefault="008235E9" w:rsidP="000975B6">
            <w:r>
              <w:rPr>
                <w:noProof/>
              </w:rPr>
              <w:t>increasing the growers sales,</w:t>
            </w:r>
          </w:p>
        </w:tc>
      </w:tr>
      <w:tr w:rsidR="008235E9" w14:paraId="62291778" w14:textId="77777777" w:rsidTr="000975B6">
        <w:tc>
          <w:tcPr>
            <w:tcW w:w="2520" w:type="dxa"/>
          </w:tcPr>
          <w:p w14:paraId="19373A4C" w14:textId="77777777" w:rsidR="008235E9" w:rsidRDefault="008235E9" w:rsidP="000975B6">
            <w:r>
              <w:t xml:space="preserve">4) </w:t>
            </w:r>
          </w:p>
        </w:tc>
        <w:tc>
          <w:tcPr>
            <w:tcW w:w="7740" w:type="dxa"/>
          </w:tcPr>
          <w:p w14:paraId="76C4421C" w14:textId="77777777" w:rsidR="008235E9" w:rsidRDefault="008235E9" w:rsidP="000975B6"/>
        </w:tc>
      </w:tr>
      <w:tr w:rsidR="008235E9" w14:paraId="669AB0E7" w14:textId="77777777" w:rsidTr="000975B6">
        <w:tc>
          <w:tcPr>
            <w:tcW w:w="2520" w:type="dxa"/>
          </w:tcPr>
          <w:p w14:paraId="5D7634A1" w14:textId="77777777" w:rsidR="008235E9" w:rsidRDefault="008235E9" w:rsidP="000975B6">
            <w:r>
              <w:t xml:space="preserve">5) </w:t>
            </w:r>
          </w:p>
        </w:tc>
        <w:tc>
          <w:tcPr>
            <w:tcW w:w="7740" w:type="dxa"/>
          </w:tcPr>
          <w:p w14:paraId="1ACDDCC2" w14:textId="77777777" w:rsidR="008235E9" w:rsidRDefault="008235E9" w:rsidP="000975B6"/>
        </w:tc>
      </w:tr>
    </w:tbl>
    <w:p w14:paraId="5781711F" w14:textId="77777777" w:rsidR="008235E9" w:rsidRDefault="008235E9" w:rsidP="00D82D24"/>
    <w:p w14:paraId="1BDD9EFC" w14:textId="77777777" w:rsidR="008235E9" w:rsidRDefault="008235E9" w:rsidP="00D82D24">
      <w:pPr>
        <w:pStyle w:val="Heading3"/>
      </w:pPr>
      <w:r w:rsidRPr="00941C8E">
        <w:t xml:space="preserve">Potential Impact </w:t>
      </w:r>
    </w:p>
    <w:p w14:paraId="2028F288"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6F7C400" w14:textId="77777777" w:rsidTr="000975B6">
        <w:trPr>
          <w:trHeight w:val="908"/>
        </w:trPr>
        <w:tc>
          <w:tcPr>
            <w:tcW w:w="10296" w:type="dxa"/>
          </w:tcPr>
          <w:p w14:paraId="5DECFBBC" w14:textId="77777777" w:rsidR="008235E9" w:rsidRDefault="008235E9" w:rsidP="00210634">
            <w:pPr>
              <w:rPr>
                <w:noProof/>
              </w:rPr>
            </w:pPr>
            <w:r>
              <w:rPr>
                <w:noProof/>
              </w:rPr>
              <w:t xml:space="preserve">The primary beneficiaries of this project are hops producers. There are currently less than 30 commercial acres statewide in production, and these are separated into three distinct geographic regions, separated by 200 miles at a minimum. </w:t>
            </w:r>
          </w:p>
          <w:p w14:paraId="67823B34" w14:textId="77777777" w:rsidR="008235E9" w:rsidRDefault="008235E9" w:rsidP="00210634">
            <w:pPr>
              <w:rPr>
                <w:noProof/>
              </w:rPr>
            </w:pPr>
            <w:r>
              <w:rPr>
                <w:noProof/>
              </w:rPr>
              <w:t xml:space="preserve">Bell Crossing Farms has two acres of farmland. They are located in the Bitterroot valley and have been producing hops since 2017. </w:t>
            </w:r>
          </w:p>
          <w:p w14:paraId="0A2626EA" w14:textId="77777777" w:rsidR="008235E9" w:rsidRDefault="008235E9" w:rsidP="00210634">
            <w:pPr>
              <w:rPr>
                <w:noProof/>
              </w:rPr>
            </w:pPr>
            <w:r>
              <w:rPr>
                <w:noProof/>
              </w:rPr>
              <w:t xml:space="preserve">Big Sky Orchards is located in the Flathead Valley and has 10 acreages of farmland. They have a variety of products and varieties. </w:t>
            </w:r>
          </w:p>
          <w:p w14:paraId="74AF9D7F" w14:textId="77777777" w:rsidR="008235E9" w:rsidRDefault="008235E9" w:rsidP="00210634">
            <w:pPr>
              <w:rPr>
                <w:noProof/>
              </w:rPr>
            </w:pPr>
            <w:r>
              <w:rPr>
                <w:noProof/>
              </w:rPr>
              <w:t xml:space="preserve">Crooked Yard Hops is located in beautiful Bozeman. They began operation in 2015. They offer a variety of products and varieties. </w:t>
            </w:r>
          </w:p>
          <w:p w14:paraId="1039FDB6" w14:textId="77777777" w:rsidR="008235E9" w:rsidRDefault="008235E9" w:rsidP="00210634">
            <w:pPr>
              <w:rPr>
                <w:noProof/>
              </w:rPr>
            </w:pPr>
            <w:r>
              <w:rPr>
                <w:noProof/>
              </w:rPr>
              <w:t xml:space="preserve">Flathead Valley Hops has 125 acres of farmland and is located in the Flathead Valley. </w:t>
            </w:r>
          </w:p>
          <w:p w14:paraId="1BC6EA3D" w14:textId="77777777" w:rsidR="008235E9" w:rsidRDefault="008235E9" w:rsidP="00210634">
            <w:pPr>
              <w:rPr>
                <w:noProof/>
              </w:rPr>
            </w:pPr>
            <w:r>
              <w:rPr>
                <w:noProof/>
              </w:rPr>
              <w:lastRenderedPageBreak/>
              <w:t xml:space="preserve">Fresh Hopped Farm is located in Sidney, MT, and farms on one acre of farmland. They offer a variety of products. </w:t>
            </w:r>
          </w:p>
          <w:p w14:paraId="3914E5B3" w14:textId="77777777" w:rsidR="008235E9" w:rsidRDefault="008235E9" w:rsidP="00210634">
            <w:pPr>
              <w:rPr>
                <w:noProof/>
              </w:rPr>
            </w:pPr>
            <w:r>
              <w:rPr>
                <w:noProof/>
              </w:rPr>
              <w:t xml:space="preserve">Glacier Hops Ranch is located in Whitefish, MT. They are operating with a research hopyard growing over 40 varieties and operate as a regional central processor and distributor for Flathead Vallet Hops. </w:t>
            </w:r>
          </w:p>
          <w:p w14:paraId="71BCDF10" w14:textId="77777777" w:rsidR="008235E9" w:rsidRDefault="008235E9" w:rsidP="00210634">
            <w:pPr>
              <w:rPr>
                <w:noProof/>
              </w:rPr>
            </w:pPr>
            <w:r>
              <w:rPr>
                <w:noProof/>
              </w:rPr>
              <w:t xml:space="preserve">Ravalli Hops is located in the Bitterroot Valley. They have been growing since 2015 and growing a variety of products. </w:t>
            </w:r>
          </w:p>
          <w:p w14:paraId="75C65D40" w14:textId="77777777" w:rsidR="008235E9" w:rsidRDefault="008235E9" w:rsidP="00210634">
            <w:pPr>
              <w:rPr>
                <w:noProof/>
              </w:rPr>
            </w:pPr>
            <w:r>
              <w:rPr>
                <w:noProof/>
              </w:rPr>
              <w:t xml:space="preserve">Scott Hops is located in Whitefish, MT, and currently has three varieties growing. They have 5 acres of farmland. </w:t>
            </w:r>
          </w:p>
          <w:p w14:paraId="55F44494" w14:textId="77777777" w:rsidR="008235E9" w:rsidRPr="00A528D7" w:rsidRDefault="008235E9" w:rsidP="000975B6">
            <w:r>
              <w:rPr>
                <w:noProof/>
              </w:rPr>
              <w:t>The second beneficiary of the project would include brewers and resource partners assisting with this project. There are over 90 breweries in the state, the majority of which are interested in sourcing local agriculture products.</w:t>
            </w:r>
          </w:p>
        </w:tc>
      </w:tr>
    </w:tbl>
    <w:p w14:paraId="3A26EC7F"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3C4E0E92" w14:textId="77777777" w:rsidTr="000975B6">
        <w:trPr>
          <w:trHeight w:val="818"/>
        </w:trPr>
        <w:tc>
          <w:tcPr>
            <w:tcW w:w="10296" w:type="dxa"/>
          </w:tcPr>
          <w:p w14:paraId="024B9C55" w14:textId="77777777" w:rsidR="008235E9" w:rsidRDefault="008235E9" w:rsidP="00210634">
            <w:pPr>
              <w:rPr>
                <w:noProof/>
              </w:rPr>
            </w:pPr>
            <w:r>
              <w:rPr>
                <w:noProof/>
              </w:rPr>
              <w:t>The total number of beneficiaries of this project is 50. This number is based on the information listed below.</w:t>
            </w:r>
          </w:p>
          <w:p w14:paraId="29B91457" w14:textId="77777777" w:rsidR="008235E9" w:rsidRPr="00A528D7" w:rsidRDefault="008235E9" w:rsidP="000975B6">
            <w:r>
              <w:rPr>
                <w:noProof/>
              </w:rPr>
              <w:t>This project will directly benefit 10 hop growers that are fully established and functional. This will also benefit 5 new growers that are build</w:t>
            </w:r>
          </w:p>
        </w:tc>
      </w:tr>
    </w:tbl>
    <w:p w14:paraId="1991D407"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4F409F1" w14:textId="77777777" w:rsidTr="000975B6">
        <w:trPr>
          <w:trHeight w:val="800"/>
        </w:trPr>
        <w:tc>
          <w:tcPr>
            <w:tcW w:w="10296" w:type="dxa"/>
          </w:tcPr>
          <w:p w14:paraId="0A7FD3FB" w14:textId="77777777" w:rsidR="008235E9" w:rsidRPr="00A528D7" w:rsidRDefault="008235E9" w:rsidP="000975B6">
            <w:r>
              <w:rPr>
                <w:noProof/>
              </w:rPr>
              <w:t>Hops are an emerging and growing agriculture industry in the state. There is still a knowledge gap between the buyers and brewers. Most of the brewers still purchase the majority of their hops out of state. We have been working with the buyers and brewers over the last years to purchase more local hops. However, brewers sometimes travel to hop yards and get into a contract for hops in the future based on existing samples.  After many years of work, we finally have a website that will allow buyers and brewers to directly purchase Montana hops. This will begin to allow us to attract brewers and buyers at their convenience. With the help of this grant, we will be able to expand hops as a product for export to out-of-state clients. Collaboration between growers and brewers is continuing to improve, but there still is a sizeable delta between the two groups. We will continue to help this gap by hosting our yearly Hops Summits. Through previous projects, and this application, improving conditions for growers via increased sales to local breweries is an important priority.</w:t>
            </w:r>
          </w:p>
        </w:tc>
      </w:tr>
    </w:tbl>
    <w:p w14:paraId="012E4084" w14:textId="77777777" w:rsidR="008235E9" w:rsidRDefault="008235E9" w:rsidP="00D82D24">
      <w:pPr>
        <w:pStyle w:val="Heading3"/>
      </w:pPr>
      <w:r>
        <w:t>Outreach</w:t>
      </w:r>
    </w:p>
    <w:p w14:paraId="666DB2E3"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713D02C" w14:textId="77777777" w:rsidTr="000975B6">
        <w:trPr>
          <w:trHeight w:val="692"/>
        </w:trPr>
        <w:tc>
          <w:tcPr>
            <w:tcW w:w="10296" w:type="dxa"/>
          </w:tcPr>
          <w:p w14:paraId="19748B61" w14:textId="77777777" w:rsidR="008235E9" w:rsidRPr="00A528D7" w:rsidRDefault="008235E9" w:rsidP="000975B6">
            <w:r>
              <w:rPr>
                <w:noProof/>
              </w:rPr>
              <w:t>Headwaters will share the results of the project and provide updates at the 2022 - 2023 Hops Summit. The summit is the primary gathering attended by growers and breweries from across the state. Headwaters will also provide updates via social media, targeted emails, press releases, traditional media, and public meetings. Information will also be shared through our website which was developed through previous SCBG funds.</w:t>
            </w:r>
          </w:p>
        </w:tc>
      </w:tr>
    </w:tbl>
    <w:p w14:paraId="3E25E9D9" w14:textId="77777777" w:rsidR="008235E9" w:rsidRDefault="008235E9" w:rsidP="00D82D24">
      <w:pPr>
        <w:pStyle w:val="Heading3"/>
      </w:pPr>
      <w:r>
        <w:t>External Project Support</w:t>
      </w:r>
    </w:p>
    <w:p w14:paraId="4F88F6B5"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50B7B2D1" w14:textId="77777777" w:rsidTr="000975B6">
        <w:trPr>
          <w:trHeight w:val="692"/>
        </w:trPr>
        <w:tc>
          <w:tcPr>
            <w:tcW w:w="10296" w:type="dxa"/>
          </w:tcPr>
          <w:p w14:paraId="546D6587" w14:textId="77777777" w:rsidR="008235E9" w:rsidRDefault="008235E9" w:rsidP="00210634">
            <w:pPr>
              <w:rPr>
                <w:noProof/>
              </w:rPr>
            </w:pPr>
            <w:r>
              <w:rPr>
                <w:noProof/>
              </w:rPr>
              <w:t xml:space="preserve">Headwaters RC&amp;amp;D Area, Inc., is the Regional Economic Development Organization for Southwestern Montana, covering from Bozeman to nearly Missoula and Helena south to the Idaho border. Headwaters is one of nine Food and Agriculture Development Centers in Montana. Headwaters will be overseeing this grant to ensure the deliverables are being met and the project continues to move forward. Headwaters has successfully managed Specialty Crop Block Grants in the past and has a strong history of successful project implementation and execution. </w:t>
            </w:r>
          </w:p>
          <w:p w14:paraId="03DCDBD7" w14:textId="77777777" w:rsidR="008235E9" w:rsidRDefault="008235E9" w:rsidP="00210634">
            <w:pPr>
              <w:rPr>
                <w:noProof/>
              </w:rPr>
            </w:pPr>
            <w:r>
              <w:rPr>
                <w:noProof/>
              </w:rPr>
              <w:t xml:space="preserve">Food and Agriculture Development Center Network: As part of the network, Headwaters will work with the other center directors for support on the project. This support will come in the form of promoting events, </w:t>
            </w:r>
            <w:r>
              <w:rPr>
                <w:noProof/>
              </w:rPr>
              <w:lastRenderedPageBreak/>
              <w:t xml:space="preserve">researching growing opportunities, providing outreach to growers, disseminating information, and attending events when possible. The network has developed a communication channel that has developed into the state's premier resource for knowledge of specialty crops and value-added agriculture and will be at the full disposal of Headwaters as this project begins. </w:t>
            </w:r>
          </w:p>
          <w:p w14:paraId="4AEA7AE1" w14:textId="77777777" w:rsidR="008235E9" w:rsidRDefault="008235E9" w:rsidP="00210634">
            <w:pPr>
              <w:rPr>
                <w:noProof/>
              </w:rPr>
            </w:pPr>
            <w:r>
              <w:rPr>
                <w:noProof/>
              </w:rPr>
              <w:t xml:space="preserve">MSU Extension, Western Agriculture Research Center: MSU Extension will be working on this project to assist with providing technical growing knowledge and research that they have conducted on hops previously. Their knowledge base will be shared with growers and will assist in developing new techniques at their test farm as the need arises. </w:t>
            </w:r>
          </w:p>
          <w:p w14:paraId="2078F749" w14:textId="77777777" w:rsidR="008235E9" w:rsidRDefault="008235E9" w:rsidP="00210634">
            <w:pPr>
              <w:rPr>
                <w:noProof/>
              </w:rPr>
            </w:pPr>
            <w:r>
              <w:rPr>
                <w:noProof/>
              </w:rPr>
              <w:t>The Montana Department of Agriculture will be working on this project to assist with</w:t>
            </w:r>
          </w:p>
          <w:p w14:paraId="5BB3746C" w14:textId="77777777" w:rsidR="008235E9" w:rsidRDefault="008235E9" w:rsidP="00210634">
            <w:pPr>
              <w:rPr>
                <w:noProof/>
              </w:rPr>
            </w:pPr>
            <w:r>
              <w:rPr>
                <w:noProof/>
              </w:rPr>
              <w:t>providing technical assistance with the export certification process as well as helping to organize events at the Montana Brewers Conference and assistance in collecting samples for content for the Buyers Booklet.</w:t>
            </w:r>
          </w:p>
          <w:p w14:paraId="0E864953" w14:textId="77777777" w:rsidR="008235E9" w:rsidRPr="00A528D7" w:rsidRDefault="008235E9" w:rsidP="000975B6">
            <w:r>
              <w:rPr>
                <w:noProof/>
              </w:rPr>
              <w:t>Other partners in this project include the following: USDA Rural Development, Montana Brewers Association, Montana Manufacturing Center, AERO, National Center for Appropriate Technology, Food Corps, and Hops Growers of America.</w:t>
            </w:r>
          </w:p>
        </w:tc>
      </w:tr>
    </w:tbl>
    <w:p w14:paraId="3253E893" w14:textId="77777777" w:rsidR="008235E9" w:rsidRDefault="008235E9" w:rsidP="00D82D24"/>
    <w:p w14:paraId="580E116A" w14:textId="77777777" w:rsidR="008235E9" w:rsidRDefault="008235E9" w:rsidP="00D82D24">
      <w:pPr>
        <w:pStyle w:val="Heading2"/>
      </w:pPr>
      <w:r>
        <w:t>Eligibility</w:t>
      </w:r>
    </w:p>
    <w:p w14:paraId="2EBEEA53"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20" w:history="1">
        <w:r>
          <w:rPr>
            <w:rStyle w:val="Hyperlink"/>
          </w:rPr>
          <w:t>7 U.S.C. 1621</w:t>
        </w:r>
      </w:hyperlink>
      <w:r>
        <w:t xml:space="preserve">. Further information regarding the definition of a specialty crop can be found at </w:t>
      </w:r>
      <w:hyperlink r:id="rId21"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11706521" w14:textId="77777777" w:rsidTr="000975B6">
        <w:trPr>
          <w:trHeight w:val="494"/>
        </w:trPr>
        <w:tc>
          <w:tcPr>
            <w:tcW w:w="540" w:type="dxa"/>
          </w:tcPr>
          <w:p w14:paraId="6D302B52" w14:textId="77777777" w:rsidR="008235E9" w:rsidRPr="009B76E9" w:rsidRDefault="008235E9" w:rsidP="000975B6">
            <w:pPr>
              <w:spacing w:before="120" w:after="120"/>
              <w:rPr>
                <w:b/>
              </w:rPr>
            </w:pPr>
            <w:r w:rsidRPr="009B76E9">
              <w:rPr>
                <w:b/>
              </w:rPr>
              <w:t>Yes</w:t>
            </w:r>
          </w:p>
        </w:tc>
        <w:tc>
          <w:tcPr>
            <w:tcW w:w="630" w:type="dxa"/>
          </w:tcPr>
          <w:p w14:paraId="6BFAD954" w14:textId="77777777" w:rsidR="008235E9" w:rsidRPr="00A528D7" w:rsidRDefault="008235E9" w:rsidP="000975B6">
            <w:pPr>
              <w:spacing w:before="120" w:after="120"/>
            </w:pPr>
            <w:r>
              <w:t>X</w:t>
            </w:r>
          </w:p>
        </w:tc>
      </w:tr>
    </w:tbl>
    <w:p w14:paraId="1FE44EF9" w14:textId="77777777" w:rsidR="008235E9" w:rsidRDefault="008235E9" w:rsidP="00D82D24"/>
    <w:p w14:paraId="14B671D6" w14:textId="77777777" w:rsidR="008235E9" w:rsidRDefault="008235E9" w:rsidP="00D82D24">
      <w:pPr>
        <w:pStyle w:val="Heading2"/>
      </w:pPr>
      <w:r>
        <w:lastRenderedPageBreak/>
        <w:t>Previous Efforts</w:t>
      </w:r>
    </w:p>
    <w:p w14:paraId="3639EE3E"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7758FA5" w14:textId="77777777" w:rsidR="008235E9" w:rsidRPr="00704595" w:rsidRDefault="008235E9" w:rsidP="00D82D24">
      <w:pPr>
        <w:pStyle w:val="ListParagraph"/>
        <w:keepNext/>
        <w:keepLines/>
        <w:spacing w:before="120"/>
        <w:rPr>
          <w:bCs/>
        </w:rPr>
      </w:pPr>
      <w:r w:rsidRPr="00A41A24">
        <w:rPr>
          <w:bCs/>
          <w:noProof/>
        </w:rPr>
        <w:t>Yes</w:t>
      </w:r>
    </w:p>
    <w:p w14:paraId="2414A5F4" w14:textId="77777777" w:rsidR="008235E9" w:rsidRDefault="008235E9" w:rsidP="00D82D24">
      <w:pPr>
        <w:pStyle w:val="ListParagraph"/>
        <w:keepNext/>
        <w:keepLines/>
        <w:spacing w:before="120"/>
        <w:rPr>
          <w:b/>
        </w:rPr>
      </w:pPr>
    </w:p>
    <w:p w14:paraId="472F4287" w14:textId="77777777" w:rsidR="008235E9" w:rsidRPr="00914B89" w:rsidRDefault="008235E9" w:rsidP="00D82D24">
      <w:pPr>
        <w:pStyle w:val="ListParagraph"/>
        <w:keepNext/>
        <w:keepLines/>
        <w:spacing w:before="120"/>
      </w:pPr>
      <w:r w:rsidRPr="003334B7">
        <w:rPr>
          <w:u w:val="single"/>
        </w:rPr>
        <w:t>If YES</w:t>
      </w:r>
      <w:r>
        <w:rPr>
          <w:u w:val="single"/>
        </w:rPr>
        <w:t>,</w:t>
      </w:r>
    </w:p>
    <w:p w14:paraId="7B181A6B"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6174553D" w14:textId="77777777" w:rsidTr="000975B6">
        <w:trPr>
          <w:trHeight w:val="863"/>
        </w:trPr>
        <w:tc>
          <w:tcPr>
            <w:tcW w:w="11016" w:type="dxa"/>
          </w:tcPr>
          <w:p w14:paraId="66BA71DB" w14:textId="77777777" w:rsidR="008235E9" w:rsidRDefault="008235E9" w:rsidP="00210634">
            <w:pPr>
              <w:keepNext/>
              <w:keepLines/>
              <w:spacing w:before="120" w:after="120"/>
              <w:rPr>
                <w:noProof/>
              </w:rPr>
            </w:pPr>
            <w:r>
              <w:rPr>
                <w:noProof/>
              </w:rPr>
              <w:t xml:space="preserve">Previously, there was little-to-no information regarding the hops industry across the state. There were only a few growers with a few acres and there was very little contact between growers across the state. The commercial viability of hops was also questionable at that time.  However, existing hop farms became larger in size and started to produce more hops. As a result of these past projects, new varieties of hops became available and growers were able to develop new growth strategies through education and tours of other farms in and out of state. These growers were able to start conversating with brewers about hops, their quality, and where they came from. All of these events have helped lay the foundation for creating a Montana Hops Brand and awareness site for buyers and brewers to purchase local hops on their website. We are in the process of forming a statewide association for the group. the goal of this was to help sustain the state's hops industry for the future. We are also working with a company that is creating an economic impact analysis that projects future growth for the hops industry that will be presented at our summit in December 2022. This data will also be helpful for future production and developing strategies for existing growers. </w:t>
            </w:r>
          </w:p>
          <w:p w14:paraId="19AEC97C" w14:textId="77777777" w:rsidR="008235E9" w:rsidRPr="00A528D7" w:rsidRDefault="008235E9" w:rsidP="000975B6">
            <w:pPr>
              <w:keepNext/>
              <w:keepLines/>
              <w:spacing w:before="120" w:after="120"/>
            </w:pPr>
            <w:r>
              <w:rPr>
                <w:noProof/>
              </w:rPr>
              <w:t>This project will continue to build upon the previous efforts listed above. The education and outreach from the previous projects have set precedence for requesting additional funds. They will be traveling to in-state hop farms and other out-of-state farms that they never got to see yet. Through the previous trips, our growers have learned new growing techniques and sales information in promoting local hops. The website that was created has also given then a great starting point. However, we are needing additional funds to add more functions to it to make it more functional. All of the items requested in this grant request will continue to help make our Montana Hops group self-sustaining in the future.</w:t>
            </w:r>
          </w:p>
        </w:tc>
      </w:tr>
    </w:tbl>
    <w:p w14:paraId="46F6F208" w14:textId="77777777" w:rsidR="008235E9" w:rsidRPr="00541C38" w:rsidRDefault="008235E9" w:rsidP="00D82D24">
      <w:pPr>
        <w:pStyle w:val="Default"/>
        <w:keepNext/>
        <w:spacing w:after="0"/>
        <w:ind w:left="1080"/>
        <w:rPr>
          <w:b/>
        </w:rPr>
      </w:pPr>
    </w:p>
    <w:p w14:paraId="0AAFF3D4"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226186E" w14:textId="77777777" w:rsidTr="000975B6">
        <w:trPr>
          <w:trHeight w:val="863"/>
        </w:trPr>
        <w:tc>
          <w:tcPr>
            <w:tcW w:w="10296" w:type="dxa"/>
          </w:tcPr>
          <w:p w14:paraId="1B29B41B" w14:textId="77777777" w:rsidR="008235E9" w:rsidRDefault="008235E9" w:rsidP="00210634">
            <w:pPr>
              <w:spacing w:before="120" w:after="120"/>
              <w:rPr>
                <w:noProof/>
              </w:rPr>
            </w:pPr>
            <w:r>
              <w:rPr>
                <w:noProof/>
              </w:rPr>
              <w:t xml:space="preserve">Outcomes of the previous project: </w:t>
            </w:r>
          </w:p>
          <w:p w14:paraId="29EF2A1B" w14:textId="77777777" w:rsidR="008235E9" w:rsidRDefault="008235E9" w:rsidP="00210634">
            <w:pPr>
              <w:spacing w:before="120" w:after="120"/>
              <w:rPr>
                <w:noProof/>
              </w:rPr>
            </w:pPr>
            <w:r>
              <w:rPr>
                <w:noProof/>
              </w:rPr>
              <w:t>1. Design and Implementation of the MT Hops Logo</w:t>
            </w:r>
          </w:p>
          <w:p w14:paraId="572F0D6C" w14:textId="77777777" w:rsidR="008235E9" w:rsidRDefault="008235E9" w:rsidP="00210634">
            <w:pPr>
              <w:spacing w:before="120" w:after="120"/>
              <w:rPr>
                <w:noProof/>
              </w:rPr>
            </w:pPr>
            <w:r>
              <w:rPr>
                <w:noProof/>
              </w:rPr>
              <w:t xml:space="preserve">2. Website Development </w:t>
            </w:r>
          </w:p>
          <w:p w14:paraId="4322CA3E" w14:textId="77777777" w:rsidR="008235E9" w:rsidRDefault="008235E9" w:rsidP="00210634">
            <w:pPr>
              <w:spacing w:before="120" w:after="120"/>
              <w:rPr>
                <w:noProof/>
              </w:rPr>
            </w:pPr>
            <w:r>
              <w:rPr>
                <w:noProof/>
              </w:rPr>
              <w:t xml:space="preserve">3. MT Hops Summits </w:t>
            </w:r>
          </w:p>
          <w:p w14:paraId="28B5767B" w14:textId="77777777" w:rsidR="008235E9" w:rsidRDefault="008235E9" w:rsidP="00210634">
            <w:pPr>
              <w:spacing w:before="120" w:after="120"/>
              <w:rPr>
                <w:noProof/>
              </w:rPr>
            </w:pPr>
            <w:r>
              <w:rPr>
                <w:noProof/>
              </w:rPr>
              <w:t>4. Educational and Outreach - Trip to Oregan and Idaho</w:t>
            </w:r>
          </w:p>
          <w:p w14:paraId="548F0AE0" w14:textId="77777777" w:rsidR="008235E9" w:rsidRDefault="008235E9" w:rsidP="00210634">
            <w:pPr>
              <w:spacing w:before="120" w:after="120"/>
              <w:rPr>
                <w:noProof/>
              </w:rPr>
            </w:pPr>
            <w:r>
              <w:rPr>
                <w:noProof/>
              </w:rPr>
              <w:t>5. Montana Hops Impact Study - IN PROGRESS</w:t>
            </w:r>
          </w:p>
          <w:p w14:paraId="0EA10413" w14:textId="77777777" w:rsidR="008235E9" w:rsidRPr="00A528D7" w:rsidRDefault="008235E9" w:rsidP="000975B6">
            <w:pPr>
              <w:spacing w:before="120" w:after="120"/>
            </w:pPr>
            <w:r>
              <w:rPr>
                <w:noProof/>
              </w:rPr>
              <w:t>6. Creating an Association - IN PROGRESS</w:t>
            </w:r>
          </w:p>
        </w:tc>
      </w:tr>
    </w:tbl>
    <w:p w14:paraId="1A841166" w14:textId="77777777" w:rsidR="008235E9" w:rsidRPr="00541C38" w:rsidRDefault="008235E9" w:rsidP="00D82D24">
      <w:pPr>
        <w:pStyle w:val="ListParagraph"/>
        <w:spacing w:before="120"/>
        <w:ind w:left="1080"/>
        <w:rPr>
          <w:rStyle w:val="Strong"/>
          <w:b w:val="0"/>
        </w:rPr>
      </w:pPr>
    </w:p>
    <w:p w14:paraId="579C3CF0"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1FCFB257" w14:textId="77777777" w:rsidTr="000975B6">
        <w:trPr>
          <w:trHeight w:val="863"/>
        </w:trPr>
        <w:tc>
          <w:tcPr>
            <w:tcW w:w="10296" w:type="dxa"/>
          </w:tcPr>
          <w:p w14:paraId="1FDA9696" w14:textId="77777777" w:rsidR="008235E9" w:rsidRPr="009B76E9" w:rsidRDefault="008235E9" w:rsidP="000975B6">
            <w:pPr>
              <w:spacing w:before="120" w:after="120"/>
            </w:pPr>
            <w:r>
              <w:rPr>
                <w:noProof/>
              </w:rPr>
              <w:t xml:space="preserve">Through these past projects, many lessons have been learned. One of the biggest lessons learned from implementing this project is that there is much to accomplish especially increasing the number of hops sold within the boundaries of the state. The COVID-19 pandemic did not help with this. With a lot of the microbreweries being closed, it was difficult to reach new customers. While Hops growers in-state will never be able to fully supply 80+ brewers across the state, there is a tremendous opportunity to improve the number of hops being sourced and brewed within the confines of Montana. This can only be accomplished if </w:t>
            </w:r>
            <w:r>
              <w:rPr>
                <w:noProof/>
              </w:rPr>
              <w:lastRenderedPageBreak/>
              <w:t>the symbiotic relationship between growers and brewers improves via collaboration, outreach, and increased sales.</w:t>
            </w:r>
          </w:p>
        </w:tc>
      </w:tr>
    </w:tbl>
    <w:p w14:paraId="7DF96FC5" w14:textId="77777777" w:rsidR="008235E9" w:rsidRPr="003334B7" w:rsidRDefault="008235E9" w:rsidP="00D82D24">
      <w:pPr>
        <w:pStyle w:val="ListParagraph"/>
        <w:spacing w:before="120"/>
        <w:ind w:left="1080"/>
        <w:rPr>
          <w:rStyle w:val="Strong"/>
          <w:b w:val="0"/>
        </w:rPr>
      </w:pPr>
    </w:p>
    <w:p w14:paraId="6541D34C"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57DBE47" w14:textId="77777777" w:rsidTr="000975B6">
        <w:trPr>
          <w:trHeight w:val="863"/>
        </w:trPr>
        <w:tc>
          <w:tcPr>
            <w:tcW w:w="10296" w:type="dxa"/>
          </w:tcPr>
          <w:p w14:paraId="2953F8D5" w14:textId="77777777" w:rsidR="008235E9" w:rsidRPr="000E0568" w:rsidRDefault="008235E9" w:rsidP="000975B6">
            <w:pPr>
              <w:spacing w:before="120" w:after="120"/>
            </w:pPr>
            <w:r>
              <w:rPr>
                <w:noProof/>
              </w:rPr>
              <w:t>We believe that increasing communication and broadening stakeholder engagement is one of the primary targets of the new project. Going forward, we will include breweries in project updates and communication will improve awareness which will lead to higher sales. At our summit in December 2021, there were more brewers who had attended than in the past years. After a long discussion, it seemed like more local brewers were interested in buying more local hops however, some are under a contract for a certain amount of time. The other idea we discussed was for our growers to continue to stay in communication with them and keep promoting their hops because they will be out of their contracts soon and would rather purchase locally. The speaker we have presented to the group provided valuable insight into how they approach sales, the techniques they use to sell their hops to brewers, and their approach to marketing and branding.</w:t>
            </w:r>
          </w:p>
        </w:tc>
      </w:tr>
    </w:tbl>
    <w:p w14:paraId="13F9546E" w14:textId="77777777" w:rsidR="008235E9" w:rsidRDefault="008235E9" w:rsidP="00D82D24">
      <w:pPr>
        <w:pStyle w:val="ListParagraph"/>
        <w:spacing w:before="120"/>
        <w:ind w:left="1080"/>
      </w:pPr>
    </w:p>
    <w:p w14:paraId="5F28C0FF"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219BFE06" w14:textId="77777777" w:rsidTr="000975B6">
        <w:trPr>
          <w:trHeight w:val="863"/>
        </w:trPr>
        <w:tc>
          <w:tcPr>
            <w:tcW w:w="10296" w:type="dxa"/>
          </w:tcPr>
          <w:p w14:paraId="3980E9F4" w14:textId="77777777" w:rsidR="008235E9" w:rsidRPr="000E0568" w:rsidRDefault="008235E9" w:rsidP="000975B6">
            <w:pPr>
              <w:spacing w:before="120" w:after="120"/>
            </w:pPr>
            <w:r>
              <w:rPr>
                <w:noProof/>
              </w:rPr>
              <w:t>This potential project would substantially increase the likelihood of being self-sustaining. We are working towards creating a statewide association that would eventually become the lead organization that carries out the mission of the hops industry in-state. By creating an association, they would most likely be able to hire employees that could promote membership and fundraising for this group. This association would also collaborate with similar organizations, like the Montana Brewers Association, on efforts that could lead to revenue opportunities and other funding sources.</w:t>
            </w:r>
          </w:p>
        </w:tc>
      </w:tr>
    </w:tbl>
    <w:p w14:paraId="786CF17C" w14:textId="77777777" w:rsidR="008235E9" w:rsidRDefault="008235E9" w:rsidP="00D82D24">
      <w:pPr>
        <w:pStyle w:val="ListParagraph"/>
        <w:spacing w:before="120"/>
        <w:rPr>
          <w:b/>
        </w:rPr>
      </w:pPr>
    </w:p>
    <w:p w14:paraId="067922ED" w14:textId="77777777" w:rsidR="008235E9" w:rsidRDefault="008235E9" w:rsidP="00D82D24">
      <w:pPr>
        <w:pStyle w:val="Heading2"/>
        <w:rPr>
          <w:rFonts w:eastAsiaTheme="minorEastAsia"/>
        </w:rPr>
      </w:pPr>
      <w:r>
        <w:rPr>
          <w:rFonts w:eastAsiaTheme="minorEastAsia"/>
        </w:rPr>
        <w:t>Support from Other Federal or State Grant Programs</w:t>
      </w:r>
    </w:p>
    <w:p w14:paraId="703DA1C1"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7736A25" w14:textId="77777777" w:rsidR="008235E9" w:rsidRPr="00704595" w:rsidRDefault="008235E9" w:rsidP="00D82D24">
      <w:pPr>
        <w:spacing w:before="120"/>
        <w:ind w:firstLine="720"/>
      </w:pPr>
      <w:r>
        <w:rPr>
          <w:noProof/>
        </w:rPr>
        <w:t>No</w:t>
      </w:r>
    </w:p>
    <w:p w14:paraId="71BBB8D2" w14:textId="77777777" w:rsidR="008235E9" w:rsidRDefault="008235E9" w:rsidP="00D82D24">
      <w:pPr>
        <w:spacing w:before="120"/>
        <w:ind w:firstLine="720"/>
      </w:pPr>
      <w:r w:rsidRPr="00231519">
        <w:rPr>
          <w:u w:val="single"/>
        </w:rPr>
        <w:t>If YES</w:t>
      </w:r>
      <w:r w:rsidRPr="009E638F">
        <w:t xml:space="preserve">, </w:t>
      </w:r>
    </w:p>
    <w:p w14:paraId="49AE570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5F148208" w14:textId="77777777" w:rsidTr="000975B6">
        <w:trPr>
          <w:trHeight w:val="782"/>
        </w:trPr>
        <w:tc>
          <w:tcPr>
            <w:tcW w:w="10296" w:type="dxa"/>
          </w:tcPr>
          <w:p w14:paraId="404CD858" w14:textId="77777777" w:rsidR="008235E9" w:rsidRPr="00A528D7" w:rsidRDefault="008235E9" w:rsidP="000975B6">
            <w:pPr>
              <w:spacing w:before="120" w:after="120"/>
            </w:pPr>
          </w:p>
        </w:tc>
      </w:tr>
    </w:tbl>
    <w:p w14:paraId="30CD537C"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727F6D40" w14:textId="77777777" w:rsidTr="000975B6">
        <w:trPr>
          <w:trHeight w:val="782"/>
        </w:trPr>
        <w:tc>
          <w:tcPr>
            <w:tcW w:w="10296" w:type="dxa"/>
          </w:tcPr>
          <w:p w14:paraId="50088913" w14:textId="77777777" w:rsidR="008235E9" w:rsidRPr="00A528D7" w:rsidRDefault="008235E9" w:rsidP="000975B6">
            <w:pPr>
              <w:spacing w:before="120" w:after="120"/>
            </w:pPr>
          </w:p>
        </w:tc>
      </w:tr>
    </w:tbl>
    <w:p w14:paraId="1D8F17CE" w14:textId="77777777" w:rsidR="008235E9" w:rsidRDefault="008235E9" w:rsidP="00D82D24"/>
    <w:p w14:paraId="1590EE83" w14:textId="77777777" w:rsidR="008235E9" w:rsidRDefault="008235E9" w:rsidP="00D82D24">
      <w:pPr>
        <w:pStyle w:val="Heading2"/>
      </w:pPr>
      <w:r w:rsidRPr="00941C8E">
        <w:lastRenderedPageBreak/>
        <w:t>Project Funding</w:t>
      </w:r>
    </w:p>
    <w:p w14:paraId="741AE5AA" w14:textId="77777777" w:rsidR="008235E9" w:rsidRPr="00941C8E" w:rsidRDefault="008235E9" w:rsidP="00D82D24">
      <w:pPr>
        <w:rPr>
          <w:rFonts w:cstheme="minorHAnsi"/>
          <w:iCs/>
        </w:rPr>
      </w:pPr>
      <w:r w:rsidRPr="00941C8E">
        <w:rPr>
          <w:rFonts w:cstheme="minorHAnsi"/>
          <w:iCs/>
        </w:rPr>
        <w:t>Provide the following information in this section:</w:t>
      </w:r>
    </w:p>
    <w:p w14:paraId="46E98EF0"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091D617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that, if granted, could still accomplish the outcomes of this project.</w:t>
      </w:r>
    </w:p>
    <w:p w14:paraId="473192C9" w14:textId="77777777" w:rsidR="008235E9" w:rsidRDefault="008235E9" w:rsidP="00D82D24">
      <w:pPr>
        <w:pStyle w:val="Default"/>
        <w:spacing w:after="0"/>
        <w:ind w:left="720"/>
        <w:rPr>
          <w:rFonts w:cstheme="minorHAnsi"/>
          <w:iCs/>
          <w:sz w:val="22"/>
          <w:szCs w:val="22"/>
          <w:u w:val="single"/>
        </w:rPr>
      </w:pPr>
    </w:p>
    <w:p w14:paraId="53D90076"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46F387BB"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A0B3C7F" w14:textId="77777777" w:rsidTr="000975B6">
        <w:trPr>
          <w:trHeight w:val="540"/>
        </w:trPr>
        <w:tc>
          <w:tcPr>
            <w:tcW w:w="937" w:type="dxa"/>
            <w:shd w:val="clear" w:color="auto" w:fill="D9D9D9" w:themeFill="background1" w:themeFillShade="D9"/>
          </w:tcPr>
          <w:p w14:paraId="07AAFB1C"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45702369" w14:textId="77777777" w:rsidR="008235E9" w:rsidRDefault="008235E9" w:rsidP="000975B6">
            <w:pPr>
              <w:rPr>
                <w:rFonts w:cstheme="minorHAnsi"/>
                <w:iCs/>
              </w:rPr>
            </w:pPr>
            <w:r w:rsidRPr="00A41A24">
              <w:rPr>
                <w:rFonts w:cstheme="minorHAnsi"/>
                <w:iCs/>
                <w:noProof/>
              </w:rPr>
              <w:t>If we had to cut an area out of the budget, we would look to cut the sample testing to make a Montana hops Quality Books for Buyers.</w:t>
            </w:r>
          </w:p>
        </w:tc>
      </w:tr>
    </w:tbl>
    <w:p w14:paraId="1C1CCDAC" w14:textId="77777777" w:rsidR="008235E9" w:rsidRDefault="008235E9" w:rsidP="00BA4E49">
      <w:pPr>
        <w:pStyle w:val="NoSpacing"/>
      </w:pPr>
    </w:p>
    <w:p w14:paraId="180B0AF1" w14:textId="77777777" w:rsidR="008235E9" w:rsidRDefault="008235E9" w:rsidP="00D82D24">
      <w:pPr>
        <w:pStyle w:val="Heading2"/>
      </w:pPr>
      <w:r>
        <w:t>Citations (Optional)</w:t>
      </w:r>
    </w:p>
    <w:p w14:paraId="7AAF6FA7"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45A6B5D" w14:textId="77777777" w:rsidTr="000975B6">
        <w:tc>
          <w:tcPr>
            <w:tcW w:w="10278" w:type="dxa"/>
          </w:tcPr>
          <w:p w14:paraId="375B4B09" w14:textId="77777777" w:rsidR="008235E9" w:rsidRDefault="008235E9" w:rsidP="00D809D2">
            <w:r>
              <w:rPr>
                <w:noProof/>
              </w:rPr>
              <w:t>N/A</w:t>
            </w:r>
          </w:p>
        </w:tc>
      </w:tr>
    </w:tbl>
    <w:p w14:paraId="5BD5B97B" w14:textId="77777777" w:rsidR="008235E9" w:rsidRDefault="008235E9" w:rsidP="00934042">
      <w:pPr>
        <w:rPr>
          <w:rStyle w:val="Emphasis"/>
          <w:i w:val="0"/>
          <w:iCs w:val="0"/>
          <w:color w:val="auto"/>
        </w:rPr>
        <w:sectPr w:rsidR="008235E9" w:rsidSect="008235E9">
          <w:footerReference w:type="default" r:id="rId22"/>
          <w:pgSz w:w="12240" w:h="15840"/>
          <w:pgMar w:top="720" w:right="720" w:bottom="720" w:left="720" w:header="720" w:footer="360" w:gutter="0"/>
          <w:pgNumType w:start="1"/>
          <w:cols w:space="720"/>
          <w:docGrid w:linePitch="360"/>
        </w:sectPr>
      </w:pPr>
    </w:p>
    <w:p w14:paraId="313996B3" w14:textId="77777777" w:rsidR="008235E9" w:rsidRDefault="008235E9" w:rsidP="0061508A">
      <w:pPr>
        <w:pStyle w:val="Heading1"/>
      </w:pPr>
      <w:r w:rsidRPr="00A41A24">
        <w:rPr>
          <w:noProof/>
        </w:rPr>
        <w:lastRenderedPageBreak/>
        <w:t>Heighten the Visibility &amp; Success of Montana Cut Flower Producers</w:t>
      </w:r>
    </w:p>
    <w:p w14:paraId="095723E7" w14:textId="77777777" w:rsidR="008235E9" w:rsidRPr="0061508A" w:rsidRDefault="008235E9" w:rsidP="0061508A">
      <w:pPr>
        <w:pStyle w:val="Heading3"/>
      </w:pPr>
      <w:r w:rsidRPr="00A41A24">
        <w:rPr>
          <w:noProof/>
        </w:rPr>
        <w:t>Missoula County Extension</w:t>
      </w:r>
    </w:p>
    <w:p w14:paraId="6F090458"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289F5F15" w14:textId="77777777" w:rsidTr="00D62344">
        <w:trPr>
          <w:trHeight w:val="317"/>
        </w:trPr>
        <w:tc>
          <w:tcPr>
            <w:tcW w:w="10998" w:type="dxa"/>
            <w:gridSpan w:val="7"/>
            <w:shd w:val="clear" w:color="auto" w:fill="94C600" w:themeFill="accent1"/>
            <w:vAlign w:val="center"/>
          </w:tcPr>
          <w:p w14:paraId="47F8A359"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EF6C98F" w14:textId="77777777" w:rsidTr="00D62344">
        <w:trPr>
          <w:trHeight w:val="70"/>
        </w:trPr>
        <w:tc>
          <w:tcPr>
            <w:tcW w:w="3168" w:type="dxa"/>
            <w:shd w:val="clear" w:color="auto" w:fill="D9D9D9" w:themeFill="background1" w:themeFillShade="D9"/>
            <w:vAlign w:val="center"/>
          </w:tcPr>
          <w:p w14:paraId="050F62A1"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A475E3B" w14:textId="057160A1" w:rsidR="008235E9" w:rsidRPr="007B6972" w:rsidRDefault="008235E9" w:rsidP="000975B6">
            <w:pPr>
              <w:pStyle w:val="NoSpacing"/>
            </w:pPr>
            <w:r>
              <w:rPr>
                <w:noProof/>
              </w:rPr>
              <w:t>Missoula County Extension</w:t>
            </w:r>
          </w:p>
        </w:tc>
      </w:tr>
      <w:tr w:rsidR="008235E9" w14:paraId="6452CADC" w14:textId="77777777" w:rsidTr="00B138FC">
        <w:trPr>
          <w:trHeight w:val="71"/>
        </w:trPr>
        <w:tc>
          <w:tcPr>
            <w:tcW w:w="3168" w:type="dxa"/>
            <w:shd w:val="clear" w:color="auto" w:fill="D9D9D9" w:themeFill="background1" w:themeFillShade="D9"/>
            <w:vAlign w:val="center"/>
          </w:tcPr>
          <w:p w14:paraId="3C9F61C5"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9768ED8" w14:textId="6ACE0855" w:rsidR="008235E9" w:rsidRPr="00402A84" w:rsidRDefault="00572DAE" w:rsidP="000975B6">
            <w:pPr>
              <w:pStyle w:val="NoSpacing"/>
            </w:pPr>
            <w:r>
              <w:rPr>
                <w:noProof/>
              </w:rPr>
              <w:t>College/University</w:t>
            </w:r>
          </w:p>
        </w:tc>
      </w:tr>
      <w:tr w:rsidR="008235E9" w14:paraId="245F91D1" w14:textId="77777777" w:rsidTr="00D62344">
        <w:trPr>
          <w:trHeight w:val="317"/>
        </w:trPr>
        <w:tc>
          <w:tcPr>
            <w:tcW w:w="3168" w:type="dxa"/>
            <w:shd w:val="clear" w:color="auto" w:fill="D9D9D9" w:themeFill="background1" w:themeFillShade="D9"/>
            <w:vAlign w:val="center"/>
          </w:tcPr>
          <w:p w14:paraId="573D4452"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6472D4EE" w14:textId="77777777" w:rsidR="008235E9" w:rsidRDefault="008235E9" w:rsidP="000975B6">
            <w:pPr>
              <w:pStyle w:val="NoSpacing"/>
            </w:pPr>
            <w:r>
              <w:rPr>
                <w:noProof/>
              </w:rPr>
              <w:t>Sandy Perrin</w:t>
            </w:r>
            <w:r>
              <w:t>/</w:t>
            </w:r>
            <w:r>
              <w:rPr>
                <w:noProof/>
              </w:rPr>
              <w:t>Missoula County Extension</w:t>
            </w:r>
          </w:p>
        </w:tc>
      </w:tr>
      <w:tr w:rsidR="008235E9" w14:paraId="741473E2" w14:textId="77777777" w:rsidTr="00D62344">
        <w:trPr>
          <w:trHeight w:val="317"/>
        </w:trPr>
        <w:tc>
          <w:tcPr>
            <w:tcW w:w="3168" w:type="dxa"/>
            <w:shd w:val="clear" w:color="auto" w:fill="D9D9D9" w:themeFill="background1" w:themeFillShade="D9"/>
            <w:vAlign w:val="center"/>
          </w:tcPr>
          <w:p w14:paraId="0169D339"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53D8F272" w14:textId="77777777" w:rsidR="008235E9" w:rsidRDefault="008235E9" w:rsidP="00210634">
            <w:pPr>
              <w:pStyle w:val="NoSpacing"/>
              <w:rPr>
                <w:noProof/>
              </w:rPr>
            </w:pPr>
            <w:r>
              <w:rPr>
                <w:noProof/>
              </w:rPr>
              <w:t>2825 Santa Fe court</w:t>
            </w:r>
          </w:p>
          <w:p w14:paraId="44D9D6DB" w14:textId="77777777" w:rsidR="008235E9" w:rsidRDefault="008235E9" w:rsidP="000975B6">
            <w:pPr>
              <w:pStyle w:val="NoSpacing"/>
            </w:pPr>
            <w:r>
              <w:rPr>
                <w:noProof/>
              </w:rPr>
              <w:t>Missoula, MT 59808</w:t>
            </w:r>
          </w:p>
        </w:tc>
      </w:tr>
      <w:tr w:rsidR="008235E9" w14:paraId="07A90091" w14:textId="77777777" w:rsidTr="00D62344">
        <w:trPr>
          <w:trHeight w:val="317"/>
        </w:trPr>
        <w:tc>
          <w:tcPr>
            <w:tcW w:w="3168" w:type="dxa"/>
            <w:shd w:val="clear" w:color="auto" w:fill="D9D9D9" w:themeFill="background1" w:themeFillShade="D9"/>
            <w:vAlign w:val="center"/>
          </w:tcPr>
          <w:p w14:paraId="4FAEAD9F"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7B4784CD" w14:textId="77777777" w:rsidR="008235E9" w:rsidRDefault="008235E9" w:rsidP="00210634">
            <w:pPr>
              <w:pStyle w:val="NoSpacing"/>
              <w:rPr>
                <w:noProof/>
              </w:rPr>
            </w:pPr>
            <w:r>
              <w:rPr>
                <w:noProof/>
              </w:rPr>
              <w:t>2825 Santa Fe court</w:t>
            </w:r>
          </w:p>
          <w:p w14:paraId="01BE96BA" w14:textId="77777777" w:rsidR="008235E9" w:rsidRDefault="008235E9" w:rsidP="000975B6">
            <w:pPr>
              <w:pStyle w:val="NoSpacing"/>
            </w:pPr>
            <w:r>
              <w:rPr>
                <w:noProof/>
              </w:rPr>
              <w:t>Missoula, MT 59808</w:t>
            </w:r>
          </w:p>
        </w:tc>
      </w:tr>
      <w:tr w:rsidR="008235E9" w:rsidRPr="00684FD7" w14:paraId="5A99E258" w14:textId="77777777" w:rsidTr="00D62344">
        <w:trPr>
          <w:trHeight w:val="317"/>
        </w:trPr>
        <w:tc>
          <w:tcPr>
            <w:tcW w:w="10998" w:type="dxa"/>
            <w:gridSpan w:val="7"/>
            <w:shd w:val="clear" w:color="auto" w:fill="94C600" w:themeFill="accent1"/>
            <w:vAlign w:val="center"/>
          </w:tcPr>
          <w:p w14:paraId="7987677B" w14:textId="77777777" w:rsidR="008235E9" w:rsidRPr="00684FD7" w:rsidRDefault="008235E9" w:rsidP="000975B6">
            <w:pPr>
              <w:pStyle w:val="NoSpacing"/>
              <w:rPr>
                <w:sz w:val="28"/>
              </w:rPr>
            </w:pPr>
            <w:r w:rsidRPr="00684FD7">
              <w:rPr>
                <w:sz w:val="28"/>
              </w:rPr>
              <w:t>Project Information</w:t>
            </w:r>
          </w:p>
        </w:tc>
      </w:tr>
      <w:tr w:rsidR="008235E9" w14:paraId="5EF91DFE" w14:textId="77777777" w:rsidTr="00D62344">
        <w:trPr>
          <w:trHeight w:val="317"/>
        </w:trPr>
        <w:tc>
          <w:tcPr>
            <w:tcW w:w="3168" w:type="dxa"/>
            <w:shd w:val="clear" w:color="auto" w:fill="D9D9D9" w:themeFill="background1" w:themeFillShade="D9"/>
            <w:vAlign w:val="center"/>
          </w:tcPr>
          <w:p w14:paraId="5C8D20A9"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2D2AD34E" w14:textId="77777777" w:rsidR="008235E9" w:rsidRDefault="008235E9" w:rsidP="000975B6">
            <w:pPr>
              <w:pStyle w:val="NoSpacing"/>
            </w:pPr>
            <w:r>
              <w:rPr>
                <w:noProof/>
              </w:rPr>
              <w:t>Heighten the Visibility &amp; Success of Montana Cut Flower Producers</w:t>
            </w:r>
          </w:p>
        </w:tc>
      </w:tr>
      <w:tr w:rsidR="008235E9" w14:paraId="3D7E9F9E" w14:textId="77777777" w:rsidTr="00D62344">
        <w:trPr>
          <w:trHeight w:val="317"/>
        </w:trPr>
        <w:tc>
          <w:tcPr>
            <w:tcW w:w="3168" w:type="dxa"/>
            <w:shd w:val="clear" w:color="auto" w:fill="D9D9D9" w:themeFill="background1" w:themeFillShade="D9"/>
            <w:vAlign w:val="center"/>
          </w:tcPr>
          <w:p w14:paraId="16007E21" w14:textId="77777777" w:rsidR="008235E9" w:rsidRPr="00293837" w:rsidRDefault="008235E9" w:rsidP="000975B6">
            <w:pPr>
              <w:pStyle w:val="NoSpacing"/>
            </w:pPr>
            <w:r>
              <w:t>Project Start Date</w:t>
            </w:r>
          </w:p>
        </w:tc>
        <w:tc>
          <w:tcPr>
            <w:tcW w:w="3060" w:type="dxa"/>
            <w:gridSpan w:val="2"/>
            <w:shd w:val="clear" w:color="auto" w:fill="auto"/>
            <w:vAlign w:val="center"/>
          </w:tcPr>
          <w:p w14:paraId="2BF37E33"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373D2592"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3FD730F9" w14:textId="77777777" w:rsidR="008235E9" w:rsidRDefault="008235E9" w:rsidP="000975B6">
            <w:pPr>
              <w:pStyle w:val="NoSpacing"/>
            </w:pPr>
            <w:r>
              <w:rPr>
                <w:noProof/>
              </w:rPr>
              <w:t>12/31/2024</w:t>
            </w:r>
          </w:p>
        </w:tc>
      </w:tr>
      <w:tr w:rsidR="008235E9" w14:paraId="18FFDD7C" w14:textId="77777777" w:rsidTr="00D62344">
        <w:trPr>
          <w:trHeight w:val="317"/>
        </w:trPr>
        <w:tc>
          <w:tcPr>
            <w:tcW w:w="3168" w:type="dxa"/>
            <w:shd w:val="clear" w:color="auto" w:fill="D9D9D9" w:themeFill="background1" w:themeFillShade="D9"/>
            <w:vAlign w:val="center"/>
          </w:tcPr>
          <w:p w14:paraId="3DBE3E19"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46612CC8" w14:textId="77777777" w:rsidR="008235E9" w:rsidRDefault="008235E9" w:rsidP="000975B6">
            <w:pPr>
              <w:pStyle w:val="NoSpacing"/>
            </w:pPr>
            <w:r>
              <w:rPr>
                <w:noProof/>
              </w:rPr>
              <w:t>Specialty Cut Flowers</w:t>
            </w:r>
          </w:p>
        </w:tc>
      </w:tr>
      <w:tr w:rsidR="008235E9" w14:paraId="0709A9DF" w14:textId="77777777" w:rsidTr="00786B72">
        <w:trPr>
          <w:trHeight w:val="317"/>
        </w:trPr>
        <w:tc>
          <w:tcPr>
            <w:tcW w:w="3168" w:type="dxa"/>
            <w:shd w:val="clear" w:color="auto" w:fill="D9D9D9" w:themeFill="background1" w:themeFillShade="D9"/>
            <w:vAlign w:val="center"/>
          </w:tcPr>
          <w:p w14:paraId="2AE095F2"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04E52BBA"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66CB24A2"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1A493F2F" w14:textId="77777777" w:rsidR="008235E9" w:rsidRPr="00A528D7" w:rsidRDefault="008235E9" w:rsidP="000975B6">
            <w:pPr>
              <w:pStyle w:val="NoSpacing"/>
            </w:pPr>
            <w:r>
              <w:rPr>
                <w:noProof/>
              </w:rPr>
              <w:t>Yes</w:t>
            </w:r>
          </w:p>
        </w:tc>
      </w:tr>
      <w:tr w:rsidR="008235E9" w14:paraId="73171327" w14:textId="77777777" w:rsidTr="00A749AA">
        <w:trPr>
          <w:trHeight w:val="64"/>
        </w:trPr>
        <w:tc>
          <w:tcPr>
            <w:tcW w:w="3168" w:type="dxa"/>
            <w:shd w:val="clear" w:color="auto" w:fill="D9D9D9" w:themeFill="background1" w:themeFillShade="D9"/>
            <w:vAlign w:val="center"/>
          </w:tcPr>
          <w:p w14:paraId="18C6818B" w14:textId="77777777" w:rsidR="008235E9" w:rsidRPr="00393600" w:rsidRDefault="008235E9" w:rsidP="000975B6">
            <w:pPr>
              <w:pStyle w:val="NoSpacing"/>
            </w:pPr>
            <w:r>
              <w:t>Is this a multi-state project?</w:t>
            </w:r>
          </w:p>
        </w:tc>
        <w:tc>
          <w:tcPr>
            <w:tcW w:w="2327" w:type="dxa"/>
            <w:shd w:val="clear" w:color="auto" w:fill="auto"/>
            <w:vAlign w:val="center"/>
          </w:tcPr>
          <w:p w14:paraId="12646773"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0E151DD"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F0E4FC5" w14:textId="77777777" w:rsidR="008235E9" w:rsidRDefault="008235E9" w:rsidP="000975B6">
            <w:pPr>
              <w:pStyle w:val="NoSpacing"/>
            </w:pPr>
            <w:r>
              <w:rPr>
                <w:noProof/>
              </w:rPr>
              <w:t>Missoula County Extension</w:t>
            </w:r>
          </w:p>
        </w:tc>
      </w:tr>
      <w:tr w:rsidR="008235E9" w14:paraId="19EAFC5A" w14:textId="77777777" w:rsidTr="00290478">
        <w:trPr>
          <w:trHeight w:val="64"/>
        </w:trPr>
        <w:tc>
          <w:tcPr>
            <w:tcW w:w="3168" w:type="dxa"/>
            <w:shd w:val="clear" w:color="auto" w:fill="D9D9D9" w:themeFill="background1" w:themeFillShade="D9"/>
            <w:vAlign w:val="center"/>
          </w:tcPr>
          <w:p w14:paraId="5746B029" w14:textId="77777777" w:rsidR="008235E9" w:rsidRDefault="008235E9" w:rsidP="000975B6">
            <w:pPr>
              <w:pStyle w:val="NoSpacing"/>
            </w:pPr>
            <w:r>
              <w:t>Does project include market adaptations for COVID-19?</w:t>
            </w:r>
          </w:p>
        </w:tc>
        <w:tc>
          <w:tcPr>
            <w:tcW w:w="2327" w:type="dxa"/>
            <w:shd w:val="clear" w:color="auto" w:fill="auto"/>
            <w:vAlign w:val="center"/>
          </w:tcPr>
          <w:p w14:paraId="4DE0EB7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8B4F9A9" w14:textId="77777777" w:rsidR="008235E9" w:rsidRDefault="008235E9" w:rsidP="000975B6">
            <w:pPr>
              <w:pStyle w:val="NoSpacing"/>
            </w:pPr>
            <w:r>
              <w:t>If yes, explanation</w:t>
            </w:r>
          </w:p>
        </w:tc>
        <w:tc>
          <w:tcPr>
            <w:tcW w:w="2917" w:type="dxa"/>
            <w:gridSpan w:val="3"/>
            <w:shd w:val="clear" w:color="auto" w:fill="auto"/>
            <w:vAlign w:val="center"/>
          </w:tcPr>
          <w:p w14:paraId="61DA974B" w14:textId="77777777" w:rsidR="008235E9" w:rsidRDefault="008235E9" w:rsidP="000975B6">
            <w:pPr>
              <w:pStyle w:val="NoSpacing"/>
            </w:pPr>
          </w:p>
        </w:tc>
      </w:tr>
    </w:tbl>
    <w:p w14:paraId="66DFD5F2"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41F892B"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8DE11CF" w14:textId="77777777" w:rsidR="008235E9" w:rsidRDefault="008235E9" w:rsidP="00D82D24">
      <w:pPr>
        <w:pStyle w:val="Heading2"/>
      </w:pPr>
      <w:r>
        <w:lastRenderedPageBreak/>
        <w:t>Narrative</w:t>
      </w:r>
    </w:p>
    <w:p w14:paraId="3A5E0E36" w14:textId="77777777" w:rsidR="008235E9" w:rsidRDefault="008235E9" w:rsidP="00D82D24">
      <w:pPr>
        <w:pStyle w:val="Heading3"/>
      </w:pPr>
      <w:r w:rsidRPr="00B90F13">
        <w:t>Abstract</w:t>
      </w:r>
    </w:p>
    <w:p w14:paraId="4554098E"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3FF618E"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74E5DAD"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546C8E90"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2558CEED" w14:textId="77777777" w:rsidTr="000975B6">
        <w:trPr>
          <w:trHeight w:val="863"/>
        </w:trPr>
        <w:tc>
          <w:tcPr>
            <w:tcW w:w="10278" w:type="dxa"/>
          </w:tcPr>
          <w:p w14:paraId="63A6068C" w14:textId="77777777" w:rsidR="008235E9" w:rsidRDefault="008235E9" w:rsidP="00210634">
            <w:pPr>
              <w:rPr>
                <w:noProof/>
              </w:rPr>
            </w:pPr>
            <w:r>
              <w:rPr>
                <w:noProof/>
              </w:rPr>
              <w:t>The Montana Cut Flower Association (MCFA), will provide a Montana Flower Hub to growers. MCFA will begin by providing marketing, distribution, a networking conference and a variety of education.  MCFA Annual conference to bring our growers together for an educational and networking opportunity.  Creation of marketing materials that can be used by individuals as well as MCFA to build a state-wide brand of Flowers Grown in Montana. We will use a Montana-based company to create marketing material to inform the public about the benefits and access of local flowers  A distribution route across the state will be established, increasing the sales and reach of growers. We will work with a local distributor to ship products, increasing the reach and helping small growers expand.</w:t>
            </w:r>
          </w:p>
          <w:p w14:paraId="735619B3" w14:textId="77777777" w:rsidR="008235E9" w:rsidRDefault="008235E9" w:rsidP="00210634">
            <w:pPr>
              <w:rPr>
                <w:noProof/>
              </w:rPr>
            </w:pPr>
            <w:r>
              <w:rPr>
                <w:noProof/>
              </w:rPr>
              <w:t xml:space="preserve">Send  board members to the 2023/2024 Association of Specialty Cut Flower Growers (ASCFG) annual conferences. Send 5 MCFA members per year for 2023,2024 and 2025 to the flower-producer business class, Muddy Business. </w:t>
            </w:r>
          </w:p>
          <w:p w14:paraId="4924D6FF" w14:textId="77777777" w:rsidR="008235E9" w:rsidRPr="00A528D7" w:rsidRDefault="008235E9" w:rsidP="000975B6">
            <w:r>
              <w:rPr>
                <w:noProof/>
              </w:rPr>
              <w:t>Supply chain problems have created a problem that is a huge opportunity for Montana growers; MCFA intends to assist its members firmly establish Montana grown flowers as a long term, strong industry for growers and the states agriculture.</w:t>
            </w:r>
          </w:p>
        </w:tc>
      </w:tr>
    </w:tbl>
    <w:p w14:paraId="5B072F37" w14:textId="77777777" w:rsidR="008235E9" w:rsidRDefault="008235E9" w:rsidP="00D82D24">
      <w:pPr>
        <w:pStyle w:val="Heading3"/>
      </w:pPr>
      <w:r w:rsidRPr="00941C8E">
        <w:t xml:space="preserve">Project Purpose </w:t>
      </w:r>
    </w:p>
    <w:p w14:paraId="3DAB3802"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6C90753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7CED0283"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2B864577"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8D6AE09" w14:textId="77777777" w:rsidTr="000975B6">
        <w:trPr>
          <w:trHeight w:val="818"/>
        </w:trPr>
        <w:tc>
          <w:tcPr>
            <w:tcW w:w="10296" w:type="dxa"/>
          </w:tcPr>
          <w:p w14:paraId="5923B308" w14:textId="77777777" w:rsidR="008235E9" w:rsidRDefault="008235E9" w:rsidP="00210634">
            <w:pPr>
              <w:spacing w:before="120" w:after="120"/>
              <w:rPr>
                <w:noProof/>
              </w:rPr>
            </w:pPr>
            <w:r>
              <w:rPr>
                <w:noProof/>
              </w:rPr>
              <w:t xml:space="preserve">Producers need help with growing practices, marketing, equipment sourcing, distribution, industry specific training, and general networking. These problems are challenges for agriculture sectors. Having a profitable business  is a critical problem for new and existing flower farms. Our annual conference will bring in industry leaders to educate growers on a range of topics .  We have invited the Montana Florist Association to participate to bridge the gap between florists and flower growers they can now purchase from. </w:t>
            </w:r>
          </w:p>
          <w:p w14:paraId="49981AB7" w14:textId="77777777" w:rsidR="008235E9" w:rsidRDefault="008235E9" w:rsidP="00210634">
            <w:pPr>
              <w:spacing w:before="120" w:after="120"/>
              <w:rPr>
                <w:noProof/>
              </w:rPr>
            </w:pPr>
            <w:r>
              <w:rPr>
                <w:noProof/>
              </w:rPr>
              <w:t>Montana Florists, public, and other decision makers in the retail space are not aware of the opportunity to purchase flowers from Montana growers. Historically, flowers have been imported from countries such as South America. MCFA will market and educate the attributes of locally grown flowers.  Our marketing campaign will not only educate about this unique Agricultural commodity, but will tell them how they can connect with those growers. This marketing education will not only help growers be successful and sustain their businesses, but will keep dollars here in Montana.</w:t>
            </w:r>
          </w:p>
          <w:p w14:paraId="6B45AC07" w14:textId="77777777" w:rsidR="008235E9" w:rsidRDefault="008235E9" w:rsidP="00210634">
            <w:pPr>
              <w:spacing w:before="120" w:after="120"/>
              <w:rPr>
                <w:noProof/>
              </w:rPr>
            </w:pPr>
            <w:r>
              <w:rPr>
                <w:noProof/>
              </w:rPr>
              <w:t>Distribution is difficult for flower growers, MCFA will be providing industry-standard shipping options for growers. Procona buckets that are branded  will be purchased and used in shipping across the state through the route established by the MCFA and its growers.</w:t>
            </w:r>
          </w:p>
          <w:p w14:paraId="6AE588AB" w14:textId="77777777" w:rsidR="008235E9" w:rsidRDefault="008235E9" w:rsidP="00210634">
            <w:pPr>
              <w:spacing w:before="120" w:after="120"/>
              <w:rPr>
                <w:noProof/>
              </w:rPr>
            </w:pPr>
            <w:r>
              <w:rPr>
                <w:noProof/>
              </w:rPr>
              <w:t xml:space="preserve">Montana has never been known for its cut flower production. Sending board members to the ASCFG conference will allow us to connect with industry professionals on a national and global level. This connection will allow us to bring education, training and marketing resources back to Montana.  Representation from our association at the 2023/2024 ASCFG conferences would give our growers the opportunity to participate in those resources. </w:t>
            </w:r>
          </w:p>
          <w:p w14:paraId="02B8F958" w14:textId="77777777" w:rsidR="008235E9" w:rsidRDefault="008235E9" w:rsidP="00210634">
            <w:pPr>
              <w:spacing w:before="120" w:after="120"/>
              <w:rPr>
                <w:noProof/>
              </w:rPr>
            </w:pPr>
            <w:r>
              <w:rPr>
                <w:noProof/>
              </w:rPr>
              <w:lastRenderedPageBreak/>
              <w:t xml:space="preserve">Marketing classes are very beneficial to growers, but are typically too expensive for most new growers to afford. With funding from the USDA, we will send 5 growers per year (for the next three years)  business class. The “Muddy Business” class  is designed and taught by  northern flower grower, and is focused on business and marketing. New growers are often focused on growing the actual products, and not as much on the topics of business operations, taxes, employees, insurance and marketing.   </w:t>
            </w:r>
          </w:p>
          <w:p w14:paraId="0D4243C5" w14:textId="77777777" w:rsidR="008235E9" w:rsidRDefault="008235E9" w:rsidP="00210634">
            <w:pPr>
              <w:spacing w:before="120" w:after="120"/>
              <w:rPr>
                <w:noProof/>
              </w:rPr>
            </w:pPr>
            <w:r>
              <w:rPr>
                <w:noProof/>
              </w:rPr>
              <w:t xml:space="preserve">These problems will be mitigated by the MCFA with support from USDA funding.  </w:t>
            </w:r>
          </w:p>
          <w:p w14:paraId="422E82C8" w14:textId="77777777" w:rsidR="008235E9" w:rsidRDefault="008235E9" w:rsidP="00210634">
            <w:pPr>
              <w:spacing w:before="120" w:after="120"/>
              <w:rPr>
                <w:noProof/>
              </w:rPr>
            </w:pPr>
            <w:r>
              <w:rPr>
                <w:noProof/>
              </w:rPr>
              <w:t xml:space="preserve">A preliminary list of growers that the Association has compiled shows over 60 cut flower producers in Montana, proving that our industry is growing at a rapid pace. The majority of our member base (77%) have been producing for less than 5 years. The first few years are a critical time for the establishment of a farm as the operation builds infrastructure, trials crops, and build sales channels and relationships.  Connecting the many new flower farmers in our state with the education, resources, and mentoring available is vital to ensuring their success as many farms fail in the first few years. With the rapidly increasing demand for locally grown flowers, there is no reason that any of our state’s growers need to fall into that statistic. It is important that we complete these tasks quickly, as the demand for locally grown products is growing rapidly and the need for beginning farmers to reach those customers is critical. </w:t>
            </w:r>
          </w:p>
          <w:p w14:paraId="0D5C158E" w14:textId="77777777" w:rsidR="008235E9" w:rsidRDefault="008235E9" w:rsidP="00210634">
            <w:pPr>
              <w:spacing w:before="120" w:after="120"/>
              <w:rPr>
                <w:noProof/>
              </w:rPr>
            </w:pPr>
            <w:r>
              <w:rPr>
                <w:noProof/>
              </w:rPr>
              <w:t xml:space="preserve">Stakeholders:  Flower Growers: this funding will assist flower growers in being successful. Our education piece will help them minimize production and business mistakes, while the marketing and distribution objectives will help create those sales channels, making it easier for them to make sales. </w:t>
            </w:r>
          </w:p>
          <w:p w14:paraId="20B3AA27" w14:textId="77777777" w:rsidR="008235E9" w:rsidRDefault="008235E9" w:rsidP="00210634">
            <w:pPr>
              <w:spacing w:before="120" w:after="120"/>
              <w:rPr>
                <w:noProof/>
              </w:rPr>
            </w:pPr>
            <w:r>
              <w:rPr>
                <w:noProof/>
              </w:rPr>
              <w:t xml:space="preserve">Florists: Our marketing and distribution projects will close the gap between local farms and florist. We have a large number of florists and flower shops throughout the state, and many of them do not have access to local flowers simply because they do not know the farms exist or because they are too far from the farms and have no distribution option. </w:t>
            </w:r>
          </w:p>
          <w:p w14:paraId="27934B2C" w14:textId="77777777" w:rsidR="008235E9" w:rsidRDefault="008235E9" w:rsidP="00210634">
            <w:pPr>
              <w:spacing w:before="120" w:after="120"/>
              <w:rPr>
                <w:noProof/>
              </w:rPr>
            </w:pPr>
            <w:r>
              <w:rPr>
                <w:noProof/>
              </w:rPr>
              <w:t xml:space="preserve">Demand for locally grown and (specifically) Montana grown products are on the rise. Our education project will provide speaker topics on how farmers can fill that need to wedding clients. Our marketing piece will reach out to consumers state-wide and advise them of where they can find local flowers. </w:t>
            </w:r>
          </w:p>
          <w:p w14:paraId="58B7A8E1" w14:textId="77777777" w:rsidR="008235E9" w:rsidRPr="00A528D7" w:rsidRDefault="008235E9" w:rsidP="000975B6">
            <w:pPr>
              <w:spacing w:before="120" w:after="120"/>
            </w:pPr>
            <w:r>
              <w:rPr>
                <w:noProof/>
              </w:rPr>
              <w:t>Retail Flower Customers: Our marketing campaign will be the biggest influence to these flower buyers. Until now, getting the word out about locally grown flowers has fallen on the grower. As flower farmers, we use social media, email marketing and word of mouth to let people know that we are here. By creating a commercial that can air state-wide, we can exponentially increase the number of people that know where they can source flowers from.  Most people to not even know where any flowers(local or not) come from. They see flowers at a grocery store, but have no knowledge of how they got there. This marketing project will change all of that, and give local consumers the chance to connect with growers.</w:t>
            </w:r>
          </w:p>
        </w:tc>
      </w:tr>
    </w:tbl>
    <w:p w14:paraId="7EDF5121" w14:textId="77777777" w:rsidR="008235E9" w:rsidRPr="009A6749" w:rsidRDefault="008235E9" w:rsidP="00D82D24">
      <w:pPr>
        <w:pStyle w:val="ListParagraph"/>
        <w:contextualSpacing w:val="0"/>
      </w:pPr>
    </w:p>
    <w:p w14:paraId="5838523A"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6"/>
        <w:gridCol w:w="7566"/>
      </w:tblGrid>
      <w:tr w:rsidR="008235E9" w14:paraId="7D030042" w14:textId="77777777" w:rsidTr="000975B6">
        <w:tc>
          <w:tcPr>
            <w:tcW w:w="2520" w:type="dxa"/>
          </w:tcPr>
          <w:p w14:paraId="03B76300" w14:textId="77777777" w:rsidR="008235E9" w:rsidRPr="00EB4753" w:rsidRDefault="008235E9" w:rsidP="000975B6">
            <w:r w:rsidRPr="00EB4753">
              <w:t>Objective Name</w:t>
            </w:r>
          </w:p>
        </w:tc>
        <w:tc>
          <w:tcPr>
            <w:tcW w:w="7740" w:type="dxa"/>
          </w:tcPr>
          <w:p w14:paraId="2D5DA801" w14:textId="77777777" w:rsidR="008235E9" w:rsidRDefault="008235E9" w:rsidP="000975B6">
            <w:r>
              <w:t>Objective Description</w:t>
            </w:r>
          </w:p>
        </w:tc>
      </w:tr>
      <w:tr w:rsidR="008235E9" w14:paraId="7AE7CF32" w14:textId="77777777" w:rsidTr="000975B6">
        <w:tc>
          <w:tcPr>
            <w:tcW w:w="2520" w:type="dxa"/>
          </w:tcPr>
          <w:p w14:paraId="772DD245" w14:textId="77777777" w:rsidR="008235E9" w:rsidRDefault="008235E9" w:rsidP="000975B6">
            <w:r>
              <w:t xml:space="preserve">1) </w:t>
            </w:r>
            <w:r>
              <w:rPr>
                <w:noProof/>
              </w:rPr>
              <w:t>Education</w:t>
            </w:r>
          </w:p>
        </w:tc>
        <w:tc>
          <w:tcPr>
            <w:tcW w:w="7740" w:type="dxa"/>
          </w:tcPr>
          <w:p w14:paraId="33E8894B" w14:textId="77777777" w:rsidR="008235E9" w:rsidRDefault="008235E9" w:rsidP="000975B6">
            <w:r>
              <w:rPr>
                <w:noProof/>
              </w:rPr>
              <w:t>To provide the educational content (conference, community website, and digital networking) that will allow Montana’s cut flower farmers to realize the economic gains through sustainable, economically vibrant cut flower businesses. To sponsor 5 members per year to take the online business class “Muddy Business”, giving them critical marketing and business tools to use in the success of their flower operations.</w:t>
            </w:r>
          </w:p>
        </w:tc>
      </w:tr>
      <w:tr w:rsidR="008235E9" w14:paraId="178794E6" w14:textId="77777777" w:rsidTr="000975B6">
        <w:tc>
          <w:tcPr>
            <w:tcW w:w="2520" w:type="dxa"/>
          </w:tcPr>
          <w:p w14:paraId="2A049FE9" w14:textId="77777777" w:rsidR="008235E9" w:rsidRDefault="008235E9" w:rsidP="000975B6">
            <w:r>
              <w:t xml:space="preserve">2) </w:t>
            </w:r>
            <w:r>
              <w:rPr>
                <w:noProof/>
              </w:rPr>
              <w:t>Marketing</w:t>
            </w:r>
          </w:p>
        </w:tc>
        <w:tc>
          <w:tcPr>
            <w:tcW w:w="7740" w:type="dxa"/>
          </w:tcPr>
          <w:p w14:paraId="0E77731B" w14:textId="77777777" w:rsidR="008235E9" w:rsidRDefault="008235E9" w:rsidP="000975B6">
            <w:r>
              <w:rPr>
                <w:noProof/>
              </w:rPr>
              <w:t>To create marketing material to be used by our members and state agencies to increase public awareness of this rapidly increasing and in-demand Montana industry.</w:t>
            </w:r>
          </w:p>
        </w:tc>
      </w:tr>
      <w:tr w:rsidR="008235E9" w14:paraId="4A07FA91" w14:textId="77777777" w:rsidTr="000975B6">
        <w:tc>
          <w:tcPr>
            <w:tcW w:w="2520" w:type="dxa"/>
          </w:tcPr>
          <w:p w14:paraId="4767F6F9" w14:textId="77777777" w:rsidR="008235E9" w:rsidRDefault="008235E9" w:rsidP="000975B6">
            <w:r>
              <w:t xml:space="preserve">3) </w:t>
            </w:r>
            <w:r>
              <w:rPr>
                <w:noProof/>
              </w:rPr>
              <w:t>Distribution</w:t>
            </w:r>
          </w:p>
        </w:tc>
        <w:tc>
          <w:tcPr>
            <w:tcW w:w="7740" w:type="dxa"/>
          </w:tcPr>
          <w:p w14:paraId="7A7A89DE" w14:textId="77777777" w:rsidR="008235E9" w:rsidRDefault="008235E9" w:rsidP="000975B6">
            <w:r>
              <w:rPr>
                <w:noProof/>
              </w:rPr>
              <w:t xml:space="preserve">To make cut flowers accessible to consumers across the state and increase the ability for growers to reach new and expanding customer bases without reaching beyond their financial means in order to successfully sustain their business. With </w:t>
            </w:r>
            <w:r>
              <w:rPr>
                <w:noProof/>
              </w:rPr>
              <w:lastRenderedPageBreak/>
              <w:t>many of our members being new and/or small farmers, they lack the money and time to sell to customers beyond their immediate community (town or county). The ability of our Association to provide points of contact, organize distribution, and create product standards would allow our members to focus on growing a high standard product while we (the Association) can focus on getting that product from grower to customer.</w:t>
            </w:r>
          </w:p>
        </w:tc>
      </w:tr>
      <w:tr w:rsidR="008235E9" w14:paraId="342C3D63" w14:textId="77777777" w:rsidTr="000975B6">
        <w:tc>
          <w:tcPr>
            <w:tcW w:w="2520" w:type="dxa"/>
          </w:tcPr>
          <w:p w14:paraId="2F245C53" w14:textId="77777777" w:rsidR="008235E9" w:rsidRDefault="008235E9" w:rsidP="000975B6">
            <w:r>
              <w:lastRenderedPageBreak/>
              <w:t xml:space="preserve">4) </w:t>
            </w:r>
            <w:r>
              <w:rPr>
                <w:noProof/>
              </w:rPr>
              <w:t>Industry Connectivity</w:t>
            </w:r>
          </w:p>
        </w:tc>
        <w:tc>
          <w:tcPr>
            <w:tcW w:w="7740" w:type="dxa"/>
          </w:tcPr>
          <w:p w14:paraId="20F6B937" w14:textId="77777777" w:rsidR="008235E9" w:rsidRDefault="008235E9" w:rsidP="000975B6">
            <w:r>
              <w:rPr>
                <w:noProof/>
              </w:rPr>
              <w:t>To create a name for the Montana cut flower industry on a national/global level by having representation of the MCFA at the ASCFG conference. Our association has already made a connection with the ASCFG board, with an article being published about our efforts in their quarterly magazine that goes out world wide. Attending their conference over the next few years will solidify that connection, and will increase the notoriety of Montana grown flowers</w:t>
            </w:r>
          </w:p>
        </w:tc>
      </w:tr>
      <w:tr w:rsidR="008235E9" w14:paraId="78BC41EE" w14:textId="77777777" w:rsidTr="000975B6">
        <w:tc>
          <w:tcPr>
            <w:tcW w:w="2520" w:type="dxa"/>
          </w:tcPr>
          <w:p w14:paraId="203BC09B" w14:textId="77777777" w:rsidR="008235E9" w:rsidRDefault="008235E9" w:rsidP="000975B6">
            <w:r>
              <w:t xml:space="preserve">5) </w:t>
            </w:r>
          </w:p>
        </w:tc>
        <w:tc>
          <w:tcPr>
            <w:tcW w:w="7740" w:type="dxa"/>
          </w:tcPr>
          <w:p w14:paraId="2F58B248" w14:textId="77777777" w:rsidR="008235E9" w:rsidRDefault="008235E9" w:rsidP="000975B6"/>
        </w:tc>
      </w:tr>
    </w:tbl>
    <w:p w14:paraId="693A3621" w14:textId="77777777" w:rsidR="008235E9" w:rsidRDefault="008235E9" w:rsidP="00D82D24"/>
    <w:p w14:paraId="793B74C3" w14:textId="77777777" w:rsidR="008235E9" w:rsidRDefault="008235E9" w:rsidP="00D82D24">
      <w:pPr>
        <w:pStyle w:val="Heading3"/>
      </w:pPr>
      <w:r w:rsidRPr="00941C8E">
        <w:t xml:space="preserve">Potential Impact </w:t>
      </w:r>
    </w:p>
    <w:p w14:paraId="78FB68CE"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509BDF0" w14:textId="77777777" w:rsidTr="000975B6">
        <w:trPr>
          <w:trHeight w:val="908"/>
        </w:trPr>
        <w:tc>
          <w:tcPr>
            <w:tcW w:w="10296" w:type="dxa"/>
          </w:tcPr>
          <w:p w14:paraId="5FF08C5D" w14:textId="77777777" w:rsidR="008235E9" w:rsidRDefault="008235E9" w:rsidP="00210634">
            <w:pPr>
              <w:rPr>
                <w:noProof/>
              </w:rPr>
            </w:pPr>
            <w:r>
              <w:rPr>
                <w:noProof/>
              </w:rPr>
              <w:t xml:space="preserve">Growers-60+ cut flower producers in Montana, most of them are located in the western part of the state, with less than 10 in the Billings and surrounding areas. </w:t>
            </w:r>
          </w:p>
          <w:p w14:paraId="2A45AA6C" w14:textId="77777777" w:rsidR="008235E9" w:rsidRDefault="008235E9" w:rsidP="00210634">
            <w:pPr>
              <w:rPr>
                <w:noProof/>
              </w:rPr>
            </w:pPr>
            <w:r>
              <w:rPr>
                <w:noProof/>
              </w:rPr>
              <w:t xml:space="preserve">Florists- There are currently 95 “active good standing” floral businesses registered with MT SOS. By building the MCFA and the growers it represents, these businesses will have access to better product in a more timely manner. </w:t>
            </w:r>
          </w:p>
          <w:p w14:paraId="4DA7B485" w14:textId="77777777" w:rsidR="008235E9" w:rsidRDefault="008235E9" w:rsidP="00210634">
            <w:pPr>
              <w:rPr>
                <w:noProof/>
              </w:rPr>
            </w:pPr>
            <w:r>
              <w:rPr>
                <w:noProof/>
              </w:rPr>
              <w:t>Retail Flower Customers- These customers come to the world of flowers for a variety of reasons; the prominent need for florals is for the booming Montana wedding industry. Other customers come to experience them via on-farm events in the emerging agritourism industry and in more traditional avenues such as farmers markets and CSA’s.</w:t>
            </w:r>
          </w:p>
          <w:p w14:paraId="35C53081" w14:textId="77777777" w:rsidR="008235E9" w:rsidRDefault="008235E9" w:rsidP="00210634">
            <w:pPr>
              <w:rPr>
                <w:noProof/>
              </w:rPr>
            </w:pPr>
            <w:r>
              <w:rPr>
                <w:noProof/>
              </w:rPr>
              <w:t>Perspective Employees- Most farms find that they eventually need to hire on farm help to manage the daily tasks associated with growing a quality product. By offering education and support the MCFA will empower growers to expand their businesses to create jobs in their local communities.</w:t>
            </w:r>
          </w:p>
          <w:p w14:paraId="68E284B3" w14:textId="77777777" w:rsidR="008235E9" w:rsidRPr="00A528D7" w:rsidRDefault="008235E9" w:rsidP="000975B6">
            <w:r>
              <w:rPr>
                <w:noProof/>
              </w:rPr>
              <w:t>Secondary Consumers- There is also a group of flower buyers and community members that benefit from our local flowers; Pressed flower artists, floral preservation artists, value-added product makers(soaps, lotions, clothing, etc) and  community groups (Chambers of Commerce, Schools, extension offices and garden clubs). Pressed flower artists, floral preservation artists, and value added makers rely on our flowers being readily available to use in their businesses. By increasing their ability to purchase flowers from local growers, we increase the value of their final products. For example: a soap producer that uses lavender oil has limited resources of where to buy that oil. We have several local lavender growers/oil producers, but the soap maker may not even know about them because of the grower’s limited marketing skills.</w:t>
            </w:r>
          </w:p>
        </w:tc>
      </w:tr>
    </w:tbl>
    <w:p w14:paraId="71C88424"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3AE5EB0" w14:textId="77777777" w:rsidTr="000975B6">
        <w:trPr>
          <w:trHeight w:val="818"/>
        </w:trPr>
        <w:tc>
          <w:tcPr>
            <w:tcW w:w="10296" w:type="dxa"/>
          </w:tcPr>
          <w:p w14:paraId="34823EC2" w14:textId="77777777" w:rsidR="008235E9" w:rsidRPr="00A528D7" w:rsidRDefault="008235E9" w:rsidP="000975B6">
            <w:r>
              <w:rPr>
                <w:noProof/>
              </w:rPr>
              <w:t>Over 60 cut flower producers have been identified by the Association and 48 florists belong to the Montana Florist Association. As mentioned in our answer to question 1, the wedding couples utilizing local florists and farmer-florists for their Montana ev</w:t>
            </w:r>
          </w:p>
        </w:tc>
      </w:tr>
    </w:tbl>
    <w:p w14:paraId="537340FB"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568DAA0E" w14:textId="77777777" w:rsidTr="000975B6">
        <w:trPr>
          <w:trHeight w:val="800"/>
        </w:trPr>
        <w:tc>
          <w:tcPr>
            <w:tcW w:w="10296" w:type="dxa"/>
          </w:tcPr>
          <w:p w14:paraId="0790BC1F" w14:textId="77777777" w:rsidR="008235E9" w:rsidRPr="00A528D7" w:rsidRDefault="008235E9" w:rsidP="000975B6">
            <w:r>
              <w:rPr>
                <w:noProof/>
              </w:rPr>
              <w:t xml:space="preserve">The target population that will benefit as a result of these projects are flower buyers-both florists and retail customers.  Although there are many groups that benefit from the success of local flower growers, florists and flower shops will be the most impacted by our increased availability.  By utilizing local speciality cut flowers, </w:t>
            </w:r>
            <w:r>
              <w:rPr>
                <w:noProof/>
              </w:rPr>
              <w:lastRenderedPageBreak/>
              <w:t>event florists and planners, will be keeping funds in the local communities. A Billings event florist shared that for 2021 she spent $40,000 on floral product. Of that total, only $10,000 was locally grown. She shared that she would prefer to use Montana product but that she is limited to the quantity that she can receive due to her location. The same is happening with retail customers. Many customers are purchasing imported flowers from a grocery store, simply because they are not aware of their Montana flower growers.  Our project will increase the availability in which wholesale and retail customers can access our local flowers through our marketing campaign and distribution solutions. The project will also give growers the critical business tools needed to market and sell their flowers, and maintain a sustainable business.</w:t>
            </w:r>
          </w:p>
        </w:tc>
      </w:tr>
    </w:tbl>
    <w:p w14:paraId="13C1CF27" w14:textId="77777777" w:rsidR="008235E9" w:rsidRDefault="008235E9" w:rsidP="00D82D24">
      <w:pPr>
        <w:pStyle w:val="Heading3"/>
      </w:pPr>
      <w:r>
        <w:lastRenderedPageBreak/>
        <w:t>Outreach</w:t>
      </w:r>
    </w:p>
    <w:p w14:paraId="0D34CC8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4BFB9332" w14:textId="77777777" w:rsidTr="000975B6">
        <w:trPr>
          <w:trHeight w:val="692"/>
        </w:trPr>
        <w:tc>
          <w:tcPr>
            <w:tcW w:w="10296" w:type="dxa"/>
          </w:tcPr>
          <w:p w14:paraId="3D9659B0" w14:textId="77777777" w:rsidR="008235E9" w:rsidRPr="00A528D7" w:rsidRDefault="008235E9" w:rsidP="000975B6">
            <w:r>
              <w:rPr>
                <w:noProof/>
              </w:rPr>
              <w:t>We will share our detailed report of results with our member base, flower grower list, and florist list via email marketing, social media and on our website. Most of these individuals will be impacted by the outreach of this project prior to our final reporting being sent via email. Growers, florists and industry-related individuals/groups will be involved and impacted by the education provided by the MCFA Conference, MCFA members will be included in the creation of the marketing materials that will be used to promote the Montana flower industry, and we will contact florists and growers to advise them of  this new statewide distribution option(not just MCFA members).</w:t>
            </w:r>
          </w:p>
        </w:tc>
      </w:tr>
    </w:tbl>
    <w:p w14:paraId="0D4AD257" w14:textId="77777777" w:rsidR="008235E9" w:rsidRDefault="008235E9" w:rsidP="00D82D24">
      <w:pPr>
        <w:pStyle w:val="Heading3"/>
      </w:pPr>
      <w:r>
        <w:t>External Project Support</w:t>
      </w:r>
    </w:p>
    <w:p w14:paraId="0A73F9AC"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1783E55A" w14:textId="77777777" w:rsidTr="000975B6">
        <w:trPr>
          <w:trHeight w:val="692"/>
        </w:trPr>
        <w:tc>
          <w:tcPr>
            <w:tcW w:w="10296" w:type="dxa"/>
          </w:tcPr>
          <w:p w14:paraId="1E3DF974" w14:textId="77777777" w:rsidR="008235E9" w:rsidRDefault="008235E9" w:rsidP="00210634">
            <w:pPr>
              <w:rPr>
                <w:noProof/>
              </w:rPr>
            </w:pPr>
            <w:r>
              <w:rPr>
                <w:noProof/>
              </w:rPr>
              <w:t>Sandy Perrin(Missoula County Extension)-MCFA board member who gives endless administrative support to our association</w:t>
            </w:r>
          </w:p>
          <w:p w14:paraId="4A9792EF" w14:textId="77777777" w:rsidR="008235E9" w:rsidRDefault="008235E9" w:rsidP="00210634">
            <w:pPr>
              <w:rPr>
                <w:noProof/>
              </w:rPr>
            </w:pPr>
            <w:r>
              <w:rPr>
                <w:noProof/>
              </w:rPr>
              <w:t xml:space="preserve"> Julie Foster(Ravalli County Economic Development Authority)-grant writing assistance</w:t>
            </w:r>
          </w:p>
          <w:p w14:paraId="33ECB2B7" w14:textId="77777777" w:rsidR="008235E9" w:rsidRDefault="008235E9" w:rsidP="00210634">
            <w:pPr>
              <w:rPr>
                <w:noProof/>
              </w:rPr>
            </w:pPr>
            <w:r>
              <w:rPr>
                <w:noProof/>
              </w:rPr>
              <w:t>Abby Majerus(Snowy Mountain Development Center)-grant writing assistance</w:t>
            </w:r>
          </w:p>
          <w:p w14:paraId="1A90F2CB" w14:textId="77777777" w:rsidR="008235E9" w:rsidRDefault="008235E9" w:rsidP="00210634">
            <w:pPr>
              <w:rPr>
                <w:noProof/>
              </w:rPr>
            </w:pPr>
            <w:r>
              <w:rPr>
                <w:noProof/>
              </w:rPr>
              <w:t xml:space="preserve">Susan Rockwood(North/Central Regional Director for ASCFG)-published an article about the MCFA and the growth of the Montana cut flower industry in the ASCFG’s quarterly publication. </w:t>
            </w:r>
          </w:p>
          <w:p w14:paraId="45BF2731" w14:textId="77777777" w:rsidR="008235E9" w:rsidRDefault="008235E9" w:rsidP="00210634">
            <w:pPr>
              <w:rPr>
                <w:noProof/>
              </w:rPr>
            </w:pPr>
            <w:r>
              <w:rPr>
                <w:noProof/>
              </w:rPr>
              <w:t xml:space="preserve">Kelly Shore (Petals by the Shore/The Floral Source)-2022 conference speaker on sourcing and selling locally.  </w:t>
            </w:r>
          </w:p>
          <w:p w14:paraId="514F6DA6" w14:textId="77777777" w:rsidR="008235E9" w:rsidRDefault="008235E9" w:rsidP="00210634">
            <w:pPr>
              <w:rPr>
                <w:noProof/>
              </w:rPr>
            </w:pPr>
            <w:r>
              <w:rPr>
                <w:noProof/>
              </w:rPr>
              <w:t>Lynsey Taulbee (Muddy Acres Flower Farm/Muddy Business)-2022 conference speaker on marketing, insurance, taxes, and employees. Lynsey also created the business course we will send our growers to.</w:t>
            </w:r>
          </w:p>
          <w:p w14:paraId="6F2E53E4" w14:textId="77777777" w:rsidR="008235E9" w:rsidRDefault="008235E9" w:rsidP="00210634">
            <w:pPr>
              <w:rPr>
                <w:noProof/>
              </w:rPr>
            </w:pPr>
            <w:r>
              <w:rPr>
                <w:noProof/>
              </w:rPr>
              <w:t xml:space="preserve">Drew Groezinger(Clara Joyce Flowers)-2023 conference speaker on growing and selling in Northern climates </w:t>
            </w:r>
          </w:p>
          <w:p w14:paraId="5F5542D2" w14:textId="77777777" w:rsidR="008235E9" w:rsidRDefault="008235E9" w:rsidP="00210634">
            <w:pPr>
              <w:rPr>
                <w:noProof/>
              </w:rPr>
            </w:pPr>
            <w:r>
              <w:rPr>
                <w:noProof/>
              </w:rPr>
              <w:t>Travis Lemke(NRCS)-2022 conference speaker on High Tunnel grants and conservation</w:t>
            </w:r>
          </w:p>
          <w:p w14:paraId="64F148D4" w14:textId="77777777" w:rsidR="008235E9" w:rsidRPr="00A528D7" w:rsidRDefault="008235E9" w:rsidP="000975B6">
            <w:r>
              <w:rPr>
                <w:noProof/>
              </w:rPr>
              <w:t>Laurie K(Schutter Diagnostic Lab, MSU Extension)-2022 conference speakers on insects/pests.</w:t>
            </w:r>
          </w:p>
        </w:tc>
      </w:tr>
    </w:tbl>
    <w:p w14:paraId="3A027C98" w14:textId="77777777" w:rsidR="008235E9" w:rsidRDefault="008235E9" w:rsidP="00D82D24"/>
    <w:p w14:paraId="0C72B754" w14:textId="77777777" w:rsidR="008235E9" w:rsidRDefault="008235E9" w:rsidP="00D82D24">
      <w:pPr>
        <w:pStyle w:val="Heading2"/>
      </w:pPr>
      <w:r>
        <w:t>Eligibility</w:t>
      </w:r>
    </w:p>
    <w:p w14:paraId="27EFB868"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23" w:history="1">
        <w:r>
          <w:rPr>
            <w:rStyle w:val="Hyperlink"/>
          </w:rPr>
          <w:t>7 U.S.C. 1621</w:t>
        </w:r>
      </w:hyperlink>
      <w:r>
        <w:t xml:space="preserve">. Further information regarding the definition of a specialty crop can be found at </w:t>
      </w:r>
      <w:hyperlink r:id="rId24"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0B07E280" w14:textId="77777777" w:rsidTr="000975B6">
        <w:trPr>
          <w:trHeight w:val="494"/>
        </w:trPr>
        <w:tc>
          <w:tcPr>
            <w:tcW w:w="540" w:type="dxa"/>
          </w:tcPr>
          <w:p w14:paraId="32822BAC" w14:textId="77777777" w:rsidR="008235E9" w:rsidRPr="009B76E9" w:rsidRDefault="008235E9" w:rsidP="000975B6">
            <w:pPr>
              <w:spacing w:before="120" w:after="120"/>
              <w:rPr>
                <w:b/>
              </w:rPr>
            </w:pPr>
            <w:r w:rsidRPr="009B76E9">
              <w:rPr>
                <w:b/>
              </w:rPr>
              <w:t>Yes</w:t>
            </w:r>
          </w:p>
        </w:tc>
        <w:tc>
          <w:tcPr>
            <w:tcW w:w="630" w:type="dxa"/>
          </w:tcPr>
          <w:p w14:paraId="46D240AC" w14:textId="77777777" w:rsidR="008235E9" w:rsidRPr="00A528D7" w:rsidRDefault="008235E9" w:rsidP="000975B6">
            <w:pPr>
              <w:spacing w:before="120" w:after="120"/>
            </w:pPr>
            <w:r>
              <w:t>X</w:t>
            </w:r>
          </w:p>
        </w:tc>
      </w:tr>
    </w:tbl>
    <w:p w14:paraId="4888FE13" w14:textId="77777777" w:rsidR="008235E9" w:rsidRDefault="008235E9" w:rsidP="00D82D24"/>
    <w:p w14:paraId="4A87F3DF" w14:textId="77777777" w:rsidR="008235E9" w:rsidRDefault="008235E9" w:rsidP="00D82D24">
      <w:pPr>
        <w:pStyle w:val="Heading2"/>
      </w:pPr>
      <w:r>
        <w:lastRenderedPageBreak/>
        <w:t>Previous Efforts</w:t>
      </w:r>
    </w:p>
    <w:p w14:paraId="5CA38B1A"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091C3D2A" w14:textId="77777777" w:rsidR="008235E9" w:rsidRPr="00704595" w:rsidRDefault="008235E9" w:rsidP="00D82D24">
      <w:pPr>
        <w:pStyle w:val="ListParagraph"/>
        <w:keepNext/>
        <w:keepLines/>
        <w:spacing w:before="120"/>
        <w:rPr>
          <w:bCs/>
        </w:rPr>
      </w:pPr>
      <w:r w:rsidRPr="00A41A24">
        <w:rPr>
          <w:bCs/>
          <w:noProof/>
        </w:rPr>
        <w:t>Yes</w:t>
      </w:r>
    </w:p>
    <w:p w14:paraId="1B632A22" w14:textId="77777777" w:rsidR="008235E9" w:rsidRDefault="008235E9" w:rsidP="00D82D24">
      <w:pPr>
        <w:pStyle w:val="ListParagraph"/>
        <w:keepNext/>
        <w:keepLines/>
        <w:spacing w:before="120"/>
        <w:rPr>
          <w:b/>
        </w:rPr>
      </w:pPr>
    </w:p>
    <w:p w14:paraId="465424D5" w14:textId="77777777" w:rsidR="008235E9" w:rsidRPr="00914B89" w:rsidRDefault="008235E9" w:rsidP="00D82D24">
      <w:pPr>
        <w:pStyle w:val="ListParagraph"/>
        <w:keepNext/>
        <w:keepLines/>
        <w:spacing w:before="120"/>
      </w:pPr>
      <w:r w:rsidRPr="003334B7">
        <w:rPr>
          <w:u w:val="single"/>
        </w:rPr>
        <w:t>If YES</w:t>
      </w:r>
      <w:r>
        <w:rPr>
          <w:u w:val="single"/>
        </w:rPr>
        <w:t>,</w:t>
      </w:r>
    </w:p>
    <w:p w14:paraId="2515C7FD"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19112B4C" w14:textId="77777777" w:rsidTr="000975B6">
        <w:trPr>
          <w:trHeight w:val="863"/>
        </w:trPr>
        <w:tc>
          <w:tcPr>
            <w:tcW w:w="11016" w:type="dxa"/>
          </w:tcPr>
          <w:p w14:paraId="4FA5E8C3" w14:textId="77777777" w:rsidR="008235E9" w:rsidRDefault="008235E9" w:rsidP="00210634">
            <w:pPr>
              <w:keepNext/>
              <w:keepLines/>
              <w:spacing w:before="120" w:after="120"/>
              <w:rPr>
                <w:noProof/>
              </w:rPr>
            </w:pPr>
            <w:r>
              <w:rPr>
                <w:noProof/>
              </w:rPr>
              <w:t xml:space="preserve">As a result of the previous project “ Growing Montana’s Cut Flower Industry”,  an organization of flower growers has been formed and has 26 members so far.  A website and social media presence has been created.  This new project will build on the previously received grant funds by: </w:t>
            </w:r>
          </w:p>
          <w:p w14:paraId="2ADF4EFE" w14:textId="77777777" w:rsidR="008235E9" w:rsidRDefault="008235E9" w:rsidP="00210634">
            <w:pPr>
              <w:keepNext/>
              <w:keepLines/>
              <w:spacing w:before="120" w:after="120"/>
              <w:rPr>
                <w:noProof/>
              </w:rPr>
            </w:pPr>
            <w:r>
              <w:rPr>
                <w:noProof/>
              </w:rPr>
              <w:t xml:space="preserve">providing additional training, </w:t>
            </w:r>
          </w:p>
          <w:p w14:paraId="53E62B0F" w14:textId="77777777" w:rsidR="008235E9" w:rsidRDefault="008235E9" w:rsidP="00210634">
            <w:pPr>
              <w:keepNext/>
              <w:keepLines/>
              <w:spacing w:before="120" w:after="120"/>
              <w:rPr>
                <w:noProof/>
              </w:rPr>
            </w:pPr>
            <w:r>
              <w:rPr>
                <w:noProof/>
              </w:rPr>
              <w:t xml:space="preserve">education and networking, </w:t>
            </w:r>
          </w:p>
          <w:p w14:paraId="400EAE8C" w14:textId="77777777" w:rsidR="008235E9" w:rsidRDefault="008235E9" w:rsidP="00210634">
            <w:pPr>
              <w:keepNext/>
              <w:keepLines/>
              <w:spacing w:before="120" w:after="120"/>
              <w:rPr>
                <w:noProof/>
              </w:rPr>
            </w:pPr>
            <w:r>
              <w:rPr>
                <w:noProof/>
              </w:rPr>
              <w:t xml:space="preserve">furthering the awareness of Montana cut flower growers through a media campaign, </w:t>
            </w:r>
          </w:p>
          <w:p w14:paraId="0E4B115F" w14:textId="77777777" w:rsidR="008235E9" w:rsidRDefault="008235E9" w:rsidP="00210634">
            <w:pPr>
              <w:keepNext/>
              <w:keepLines/>
              <w:spacing w:before="120" w:after="120"/>
              <w:rPr>
                <w:noProof/>
              </w:rPr>
            </w:pPr>
            <w:r>
              <w:rPr>
                <w:noProof/>
              </w:rPr>
              <w:t xml:space="preserve">creating shipping routes to link growers and flower buyers, </w:t>
            </w:r>
          </w:p>
          <w:p w14:paraId="70E61B30" w14:textId="77777777" w:rsidR="008235E9" w:rsidRDefault="008235E9" w:rsidP="00210634">
            <w:pPr>
              <w:keepNext/>
              <w:keepLines/>
              <w:spacing w:before="120" w:after="120"/>
              <w:rPr>
                <w:noProof/>
              </w:rPr>
            </w:pPr>
            <w:r>
              <w:rPr>
                <w:noProof/>
              </w:rPr>
              <w:t xml:space="preserve">and to connect the Montana cut flower industry with the national and global flower markets. </w:t>
            </w:r>
          </w:p>
          <w:p w14:paraId="46ADEAB0" w14:textId="77777777" w:rsidR="008235E9" w:rsidRPr="00A528D7" w:rsidRDefault="008235E9" w:rsidP="000975B6">
            <w:pPr>
              <w:keepNext/>
              <w:keepLines/>
              <w:spacing w:before="120" w:after="120"/>
            </w:pPr>
            <w:r>
              <w:rPr>
                <w:noProof/>
              </w:rPr>
              <w:t>This new project has different leadership that is excited to build on the success of the previous grant funded networking conference, but differs with an emphasis on business education and facilitating opportunities for growers to connect with more purchasers . The MCFA will not only bring growers together in networking, but will improve individual growers and the Montana cut flower industry as a whole.</w:t>
            </w:r>
          </w:p>
        </w:tc>
      </w:tr>
    </w:tbl>
    <w:p w14:paraId="42B6AF6B" w14:textId="77777777" w:rsidR="008235E9" w:rsidRPr="00541C38" w:rsidRDefault="008235E9" w:rsidP="00D82D24">
      <w:pPr>
        <w:pStyle w:val="Default"/>
        <w:keepNext/>
        <w:spacing w:after="0"/>
        <w:ind w:left="1080"/>
        <w:rPr>
          <w:b/>
        </w:rPr>
      </w:pPr>
    </w:p>
    <w:p w14:paraId="7574672C"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89A17FC" w14:textId="77777777" w:rsidTr="000975B6">
        <w:trPr>
          <w:trHeight w:val="863"/>
        </w:trPr>
        <w:tc>
          <w:tcPr>
            <w:tcW w:w="10296" w:type="dxa"/>
          </w:tcPr>
          <w:p w14:paraId="0DA6F1E2" w14:textId="77777777" w:rsidR="008235E9" w:rsidRPr="00A528D7" w:rsidRDefault="008235E9" w:rsidP="000975B6">
            <w:pPr>
              <w:spacing w:before="120" w:after="120"/>
            </w:pPr>
            <w:r>
              <w:rPr>
                <w:noProof/>
              </w:rPr>
              <w:t>The previous project hosted a networking conference in Missoula where 22 growers and 3 florists spent the day learning from industry experts and connecting with local extension staff with specialized knowledge. Growers were told about the Montana Cut Flower Association formation. Growers were able to connect and share issues they were having with insects and disease problems on their farms</w:t>
            </w:r>
          </w:p>
        </w:tc>
      </w:tr>
    </w:tbl>
    <w:p w14:paraId="2A96F0D2" w14:textId="77777777" w:rsidR="008235E9" w:rsidRPr="00541C38" w:rsidRDefault="008235E9" w:rsidP="00D82D24">
      <w:pPr>
        <w:pStyle w:val="ListParagraph"/>
        <w:spacing w:before="120"/>
        <w:ind w:left="1080"/>
        <w:rPr>
          <w:rStyle w:val="Strong"/>
          <w:b w:val="0"/>
        </w:rPr>
      </w:pPr>
    </w:p>
    <w:p w14:paraId="7BA16CB2"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DAAC90E" w14:textId="77777777" w:rsidTr="000975B6">
        <w:trPr>
          <w:trHeight w:val="863"/>
        </w:trPr>
        <w:tc>
          <w:tcPr>
            <w:tcW w:w="10296" w:type="dxa"/>
          </w:tcPr>
          <w:p w14:paraId="7AD3E2A5" w14:textId="77777777" w:rsidR="008235E9" w:rsidRPr="009B76E9" w:rsidRDefault="008235E9" w:rsidP="000975B6">
            <w:pPr>
              <w:spacing w:before="120" w:after="120"/>
            </w:pPr>
            <w:r>
              <w:rPr>
                <w:noProof/>
              </w:rPr>
              <w:t>In speaking with our grower members, we learned that they want and need education and community. Many of our growers expressed that they have spent most of their time learning how to grow in our harsh climate, but not much time on running or sustaining a business. We have also learned that the average consumer does not know where flowers come from, or that they have local sources available to them.</w:t>
            </w:r>
          </w:p>
        </w:tc>
      </w:tr>
    </w:tbl>
    <w:p w14:paraId="0BEFF455" w14:textId="77777777" w:rsidR="008235E9" w:rsidRPr="003334B7" w:rsidRDefault="008235E9" w:rsidP="00D82D24">
      <w:pPr>
        <w:pStyle w:val="ListParagraph"/>
        <w:spacing w:before="120"/>
        <w:ind w:left="1080"/>
        <w:rPr>
          <w:rStyle w:val="Strong"/>
          <w:b w:val="0"/>
        </w:rPr>
      </w:pPr>
    </w:p>
    <w:p w14:paraId="0F7D16FB"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6196317F" w14:textId="77777777" w:rsidTr="000975B6">
        <w:trPr>
          <w:trHeight w:val="863"/>
        </w:trPr>
        <w:tc>
          <w:tcPr>
            <w:tcW w:w="10296" w:type="dxa"/>
          </w:tcPr>
          <w:p w14:paraId="4CE75434" w14:textId="77777777" w:rsidR="008235E9" w:rsidRPr="000E0568" w:rsidRDefault="008235E9" w:rsidP="000975B6">
            <w:pPr>
              <w:spacing w:before="120" w:after="120"/>
            </w:pPr>
            <w:r>
              <w:rPr>
                <w:noProof/>
              </w:rPr>
              <w:t>The things we have learned have allowed us to clearly identify what we can do to solve problems and make a lasting impact on these Montana businesses. Our board is also made up mostly of flower growers, which makes us acutely aware of the present challenges. The project is aimed directly at solving the problems identified within our Montana flower industry. We know exactly what must be accomplished to solve the problems, because they are our own problems too.</w:t>
            </w:r>
          </w:p>
        </w:tc>
      </w:tr>
    </w:tbl>
    <w:p w14:paraId="59F5B079" w14:textId="77777777" w:rsidR="008235E9" w:rsidRDefault="008235E9" w:rsidP="00D82D24">
      <w:pPr>
        <w:pStyle w:val="ListParagraph"/>
        <w:spacing w:before="120"/>
        <w:ind w:left="1080"/>
      </w:pPr>
    </w:p>
    <w:p w14:paraId="417FFBE8" w14:textId="77777777" w:rsidR="008235E9" w:rsidRPr="000E0568" w:rsidRDefault="008235E9" w:rsidP="00D82D24">
      <w:pPr>
        <w:pStyle w:val="ListParagraph"/>
        <w:numPr>
          <w:ilvl w:val="0"/>
          <w:numId w:val="38"/>
        </w:numPr>
        <w:spacing w:before="120" w:after="120"/>
      </w:pPr>
      <w:r w:rsidRPr="00D213AE">
        <w:lastRenderedPageBreak/>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AB13A8A" w14:textId="77777777" w:rsidTr="000975B6">
        <w:trPr>
          <w:trHeight w:val="863"/>
        </w:trPr>
        <w:tc>
          <w:tcPr>
            <w:tcW w:w="10296" w:type="dxa"/>
          </w:tcPr>
          <w:p w14:paraId="65EFC6F9" w14:textId="77777777" w:rsidR="008235E9" w:rsidRPr="000E0568" w:rsidRDefault="008235E9" w:rsidP="000975B6">
            <w:pPr>
              <w:spacing w:before="120" w:after="120"/>
            </w:pPr>
            <w:r>
              <w:rPr>
                <w:noProof/>
              </w:rPr>
              <w:t>These grant funds will allow us to build key components of our association and will solve the major issues our industry faces right now, which enables us to utilize our membership payments in maintaining the day-to-day expenses.  As the membership to the association grows, the dues will support the on-going efforts to supply education and community to our members and the Montana cut flower industry.</w:t>
            </w:r>
          </w:p>
        </w:tc>
      </w:tr>
    </w:tbl>
    <w:p w14:paraId="3C1F922E" w14:textId="77777777" w:rsidR="008235E9" w:rsidRDefault="008235E9" w:rsidP="00D82D24">
      <w:pPr>
        <w:pStyle w:val="ListParagraph"/>
        <w:spacing w:before="120"/>
        <w:rPr>
          <w:b/>
        </w:rPr>
      </w:pPr>
    </w:p>
    <w:p w14:paraId="2237C495" w14:textId="77777777" w:rsidR="008235E9" w:rsidRDefault="008235E9" w:rsidP="00D82D24">
      <w:pPr>
        <w:pStyle w:val="Heading2"/>
        <w:rPr>
          <w:rFonts w:eastAsiaTheme="minorEastAsia"/>
        </w:rPr>
      </w:pPr>
      <w:r>
        <w:rPr>
          <w:rFonts w:eastAsiaTheme="minorEastAsia"/>
        </w:rPr>
        <w:t>Support from Other Federal or State Grant Programs</w:t>
      </w:r>
    </w:p>
    <w:p w14:paraId="507D41C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70503060" w14:textId="77777777" w:rsidR="008235E9" w:rsidRPr="00704595" w:rsidRDefault="008235E9" w:rsidP="00D82D24">
      <w:pPr>
        <w:spacing w:before="120"/>
        <w:ind w:firstLine="720"/>
      </w:pPr>
      <w:r>
        <w:rPr>
          <w:noProof/>
        </w:rPr>
        <w:t>No</w:t>
      </w:r>
    </w:p>
    <w:p w14:paraId="4F5CB39B" w14:textId="77777777" w:rsidR="008235E9" w:rsidRDefault="008235E9" w:rsidP="00D82D24">
      <w:pPr>
        <w:spacing w:before="120"/>
        <w:ind w:firstLine="720"/>
      </w:pPr>
      <w:r w:rsidRPr="00231519">
        <w:rPr>
          <w:u w:val="single"/>
        </w:rPr>
        <w:t>If YES</w:t>
      </w:r>
      <w:r w:rsidRPr="009E638F">
        <w:t xml:space="preserve">, </w:t>
      </w:r>
    </w:p>
    <w:p w14:paraId="32632E55"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5673CFB8" w14:textId="77777777" w:rsidTr="000975B6">
        <w:trPr>
          <w:trHeight w:val="782"/>
        </w:trPr>
        <w:tc>
          <w:tcPr>
            <w:tcW w:w="10296" w:type="dxa"/>
          </w:tcPr>
          <w:p w14:paraId="21F5315F" w14:textId="77777777" w:rsidR="008235E9" w:rsidRPr="00A528D7" w:rsidRDefault="008235E9" w:rsidP="000975B6">
            <w:pPr>
              <w:spacing w:before="120" w:after="120"/>
            </w:pPr>
          </w:p>
        </w:tc>
      </w:tr>
    </w:tbl>
    <w:p w14:paraId="33F4A740"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4B22E73C" w14:textId="77777777" w:rsidTr="000975B6">
        <w:trPr>
          <w:trHeight w:val="782"/>
        </w:trPr>
        <w:tc>
          <w:tcPr>
            <w:tcW w:w="10296" w:type="dxa"/>
          </w:tcPr>
          <w:p w14:paraId="4BC1212F" w14:textId="77777777" w:rsidR="008235E9" w:rsidRPr="00A528D7" w:rsidRDefault="008235E9" w:rsidP="000975B6">
            <w:pPr>
              <w:spacing w:before="120" w:after="120"/>
            </w:pPr>
          </w:p>
        </w:tc>
      </w:tr>
    </w:tbl>
    <w:p w14:paraId="150DB680" w14:textId="77777777" w:rsidR="008235E9" w:rsidRDefault="008235E9" w:rsidP="00D82D24"/>
    <w:p w14:paraId="4A1F0DD6" w14:textId="77777777" w:rsidR="008235E9" w:rsidRDefault="008235E9" w:rsidP="00D82D24">
      <w:pPr>
        <w:pStyle w:val="Heading2"/>
      </w:pPr>
      <w:r w:rsidRPr="00941C8E">
        <w:t>Project Funding</w:t>
      </w:r>
    </w:p>
    <w:p w14:paraId="2462B392" w14:textId="77777777" w:rsidR="008235E9" w:rsidRPr="00941C8E" w:rsidRDefault="008235E9" w:rsidP="00D82D24">
      <w:pPr>
        <w:rPr>
          <w:rFonts w:cstheme="minorHAnsi"/>
          <w:iCs/>
        </w:rPr>
      </w:pPr>
      <w:r w:rsidRPr="00941C8E">
        <w:rPr>
          <w:rFonts w:cstheme="minorHAnsi"/>
          <w:iCs/>
        </w:rPr>
        <w:t>Provide the following information in this section:</w:t>
      </w:r>
    </w:p>
    <w:p w14:paraId="798F9FEF"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15F780FF"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531C8323" w14:textId="77777777" w:rsidR="008235E9" w:rsidRDefault="008235E9" w:rsidP="00D82D24">
      <w:pPr>
        <w:pStyle w:val="Default"/>
        <w:spacing w:after="0"/>
        <w:ind w:left="720"/>
        <w:rPr>
          <w:rFonts w:cstheme="minorHAnsi"/>
          <w:iCs/>
          <w:sz w:val="22"/>
          <w:szCs w:val="22"/>
          <w:u w:val="single"/>
        </w:rPr>
      </w:pPr>
    </w:p>
    <w:p w14:paraId="07DFC104"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2DFC6E20"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EB8C89B" w14:textId="77777777" w:rsidTr="000975B6">
        <w:trPr>
          <w:trHeight w:val="540"/>
        </w:trPr>
        <w:tc>
          <w:tcPr>
            <w:tcW w:w="937" w:type="dxa"/>
            <w:shd w:val="clear" w:color="auto" w:fill="D9D9D9" w:themeFill="background1" w:themeFillShade="D9"/>
          </w:tcPr>
          <w:p w14:paraId="481999E4"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931989F" w14:textId="77777777" w:rsidR="008235E9" w:rsidRDefault="008235E9" w:rsidP="000975B6">
            <w:pPr>
              <w:rPr>
                <w:rFonts w:cstheme="minorHAnsi"/>
                <w:iCs/>
              </w:rPr>
            </w:pPr>
            <w:r w:rsidRPr="00A41A24">
              <w:rPr>
                <w:rFonts w:cstheme="minorHAnsi"/>
                <w:iCs/>
                <w:noProof/>
              </w:rPr>
              <w:t>If funding is reduced for the MCFA Annual Conference, the selection of speakers will be modified. If the marketing portion is reduced, we will not be able to air a commercial, and our outreach to prospective stakeholders will be very limited. If we are not able to air a marketing campaign via our local television stations, we plan to continue using social media and email marketing with the member provided photos and videos. If funding is reduced for the distribution buckets, that cost will be passed down to the growers. We will still have created that distribution option, but will be missing an opportunity to promote our association by having branded buckets. If any of the educational funding is cut, growers will continue to learn in the “trial and error” format, and will hold the financial burden of paying for education as they can.</w:t>
            </w:r>
          </w:p>
        </w:tc>
      </w:tr>
    </w:tbl>
    <w:p w14:paraId="31F4A8AB" w14:textId="77777777" w:rsidR="008235E9" w:rsidRDefault="008235E9" w:rsidP="00BA4E49">
      <w:pPr>
        <w:pStyle w:val="NoSpacing"/>
      </w:pPr>
    </w:p>
    <w:p w14:paraId="11F7711B" w14:textId="77777777" w:rsidR="008235E9" w:rsidRDefault="008235E9" w:rsidP="00D82D24">
      <w:pPr>
        <w:pStyle w:val="Heading2"/>
      </w:pPr>
      <w:r>
        <w:lastRenderedPageBreak/>
        <w:t>Citations (Optional)</w:t>
      </w:r>
    </w:p>
    <w:p w14:paraId="5CBAC923"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D3A77C8" w14:textId="77777777" w:rsidTr="000975B6">
        <w:tc>
          <w:tcPr>
            <w:tcW w:w="10278" w:type="dxa"/>
          </w:tcPr>
          <w:p w14:paraId="04C323A1" w14:textId="77777777" w:rsidR="008235E9" w:rsidRDefault="008235E9" w:rsidP="00D809D2"/>
        </w:tc>
      </w:tr>
    </w:tbl>
    <w:p w14:paraId="57121882" w14:textId="77777777" w:rsidR="008235E9" w:rsidRDefault="008235E9" w:rsidP="00934042">
      <w:pPr>
        <w:rPr>
          <w:rStyle w:val="Emphasis"/>
          <w:i w:val="0"/>
          <w:iCs w:val="0"/>
          <w:color w:val="auto"/>
        </w:rPr>
        <w:sectPr w:rsidR="008235E9" w:rsidSect="008235E9">
          <w:footerReference w:type="default" r:id="rId25"/>
          <w:pgSz w:w="12240" w:h="15840"/>
          <w:pgMar w:top="720" w:right="720" w:bottom="720" w:left="720" w:header="720" w:footer="360" w:gutter="0"/>
          <w:pgNumType w:start="1"/>
          <w:cols w:space="720"/>
          <w:docGrid w:linePitch="360"/>
        </w:sectPr>
      </w:pPr>
    </w:p>
    <w:p w14:paraId="6C431FCC" w14:textId="77777777" w:rsidR="008235E9" w:rsidRDefault="008235E9" w:rsidP="0061508A">
      <w:pPr>
        <w:pStyle w:val="Heading1"/>
      </w:pPr>
      <w:r w:rsidRPr="00A41A24">
        <w:rPr>
          <w:noProof/>
        </w:rPr>
        <w:lastRenderedPageBreak/>
        <w:t>Montana Berry Growers Association Education and Marketing Grant</w:t>
      </w:r>
    </w:p>
    <w:p w14:paraId="6627B684" w14:textId="77777777" w:rsidR="008235E9" w:rsidRPr="0061508A" w:rsidRDefault="008235E9" w:rsidP="0061508A">
      <w:pPr>
        <w:pStyle w:val="Heading3"/>
      </w:pPr>
      <w:r w:rsidRPr="00A41A24">
        <w:rPr>
          <w:noProof/>
        </w:rPr>
        <w:t>Missoula County Weed District &amp;amp; Extension</w:t>
      </w:r>
    </w:p>
    <w:p w14:paraId="1C91C4E4"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390622D4" w14:textId="77777777" w:rsidTr="00D62344">
        <w:trPr>
          <w:trHeight w:val="317"/>
        </w:trPr>
        <w:tc>
          <w:tcPr>
            <w:tcW w:w="10998" w:type="dxa"/>
            <w:gridSpan w:val="7"/>
            <w:shd w:val="clear" w:color="auto" w:fill="94C600" w:themeFill="accent1"/>
            <w:vAlign w:val="center"/>
          </w:tcPr>
          <w:p w14:paraId="1F3B17A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B475D93" w14:textId="77777777" w:rsidTr="00D62344">
        <w:trPr>
          <w:trHeight w:val="70"/>
        </w:trPr>
        <w:tc>
          <w:tcPr>
            <w:tcW w:w="3168" w:type="dxa"/>
            <w:shd w:val="clear" w:color="auto" w:fill="D9D9D9" w:themeFill="background1" w:themeFillShade="D9"/>
            <w:vAlign w:val="center"/>
          </w:tcPr>
          <w:p w14:paraId="3B72E05B"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4115C585" w14:textId="03588145" w:rsidR="008235E9" w:rsidRPr="007B6972" w:rsidRDefault="008235E9" w:rsidP="000975B6">
            <w:pPr>
              <w:pStyle w:val="NoSpacing"/>
            </w:pPr>
            <w:r>
              <w:rPr>
                <w:noProof/>
              </w:rPr>
              <w:t>Missoula County Weed District &amp; Extension</w:t>
            </w:r>
          </w:p>
        </w:tc>
      </w:tr>
      <w:tr w:rsidR="008235E9" w14:paraId="1ACA954B" w14:textId="77777777" w:rsidTr="00B138FC">
        <w:trPr>
          <w:trHeight w:val="71"/>
        </w:trPr>
        <w:tc>
          <w:tcPr>
            <w:tcW w:w="3168" w:type="dxa"/>
            <w:shd w:val="clear" w:color="auto" w:fill="D9D9D9" w:themeFill="background1" w:themeFillShade="D9"/>
            <w:vAlign w:val="center"/>
          </w:tcPr>
          <w:p w14:paraId="7BDDBD92"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04BE7CE8" w14:textId="32C3B6F7" w:rsidR="008235E9" w:rsidRPr="00402A84" w:rsidRDefault="00572DAE" w:rsidP="000975B6">
            <w:pPr>
              <w:pStyle w:val="NoSpacing"/>
            </w:pPr>
            <w:r>
              <w:rPr>
                <w:noProof/>
              </w:rPr>
              <w:t>Non-profit</w:t>
            </w:r>
          </w:p>
        </w:tc>
      </w:tr>
      <w:tr w:rsidR="008235E9" w14:paraId="47B8ADD6" w14:textId="77777777" w:rsidTr="00D62344">
        <w:trPr>
          <w:trHeight w:val="317"/>
        </w:trPr>
        <w:tc>
          <w:tcPr>
            <w:tcW w:w="3168" w:type="dxa"/>
            <w:shd w:val="clear" w:color="auto" w:fill="D9D9D9" w:themeFill="background1" w:themeFillShade="D9"/>
            <w:vAlign w:val="center"/>
          </w:tcPr>
          <w:p w14:paraId="68CE1CE2"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637049C" w14:textId="59FE4DFF" w:rsidR="008235E9" w:rsidRDefault="008235E9" w:rsidP="000975B6">
            <w:pPr>
              <w:pStyle w:val="NoSpacing"/>
            </w:pPr>
            <w:r>
              <w:rPr>
                <w:noProof/>
              </w:rPr>
              <w:t>Patrick Mangan</w:t>
            </w:r>
            <w:r>
              <w:t>/</w:t>
            </w:r>
            <w:r>
              <w:rPr>
                <w:noProof/>
              </w:rPr>
              <w:t>Missoula County Weed District &amp; Extension</w:t>
            </w:r>
          </w:p>
        </w:tc>
      </w:tr>
      <w:tr w:rsidR="008235E9" w14:paraId="37EF5E20" w14:textId="77777777" w:rsidTr="00D62344">
        <w:trPr>
          <w:trHeight w:val="317"/>
        </w:trPr>
        <w:tc>
          <w:tcPr>
            <w:tcW w:w="3168" w:type="dxa"/>
            <w:shd w:val="clear" w:color="auto" w:fill="D9D9D9" w:themeFill="background1" w:themeFillShade="D9"/>
            <w:vAlign w:val="center"/>
          </w:tcPr>
          <w:p w14:paraId="12F1CA6E"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0EF8FB6" w14:textId="77777777" w:rsidR="008235E9" w:rsidRDefault="008235E9" w:rsidP="00210634">
            <w:pPr>
              <w:pStyle w:val="NoSpacing"/>
              <w:rPr>
                <w:noProof/>
              </w:rPr>
            </w:pPr>
            <w:r>
              <w:rPr>
                <w:noProof/>
              </w:rPr>
              <w:t>MSU Missoula County Extension</w:t>
            </w:r>
          </w:p>
          <w:p w14:paraId="61692A55" w14:textId="77777777" w:rsidR="008235E9" w:rsidRDefault="008235E9" w:rsidP="00210634">
            <w:pPr>
              <w:pStyle w:val="NoSpacing"/>
              <w:rPr>
                <w:noProof/>
              </w:rPr>
            </w:pPr>
            <w:r>
              <w:rPr>
                <w:noProof/>
              </w:rPr>
              <w:t>2825 Santa Fe Court</w:t>
            </w:r>
          </w:p>
          <w:p w14:paraId="1A89EA54" w14:textId="77777777" w:rsidR="008235E9" w:rsidRDefault="008235E9" w:rsidP="000975B6">
            <w:pPr>
              <w:pStyle w:val="NoSpacing"/>
            </w:pPr>
            <w:r>
              <w:rPr>
                <w:noProof/>
              </w:rPr>
              <w:t>Missoula, MT  59808</w:t>
            </w:r>
          </w:p>
        </w:tc>
      </w:tr>
      <w:tr w:rsidR="008235E9" w14:paraId="65498067" w14:textId="77777777" w:rsidTr="00D62344">
        <w:trPr>
          <w:trHeight w:val="317"/>
        </w:trPr>
        <w:tc>
          <w:tcPr>
            <w:tcW w:w="3168" w:type="dxa"/>
            <w:shd w:val="clear" w:color="auto" w:fill="D9D9D9" w:themeFill="background1" w:themeFillShade="D9"/>
            <w:vAlign w:val="center"/>
          </w:tcPr>
          <w:p w14:paraId="74FAC1A5"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2E3D6D8" w14:textId="77777777" w:rsidR="008235E9" w:rsidRDefault="008235E9" w:rsidP="00210634">
            <w:pPr>
              <w:pStyle w:val="NoSpacing"/>
              <w:rPr>
                <w:noProof/>
              </w:rPr>
            </w:pPr>
            <w:r>
              <w:rPr>
                <w:noProof/>
              </w:rPr>
              <w:t>MSU Missoula County Extension</w:t>
            </w:r>
          </w:p>
          <w:p w14:paraId="09B5F8B6" w14:textId="77777777" w:rsidR="008235E9" w:rsidRDefault="008235E9" w:rsidP="00210634">
            <w:pPr>
              <w:pStyle w:val="NoSpacing"/>
              <w:rPr>
                <w:noProof/>
              </w:rPr>
            </w:pPr>
            <w:r>
              <w:rPr>
                <w:noProof/>
              </w:rPr>
              <w:t>2825 Santa Fe Court</w:t>
            </w:r>
          </w:p>
          <w:p w14:paraId="2513023C" w14:textId="77777777" w:rsidR="008235E9" w:rsidRDefault="008235E9" w:rsidP="000975B6">
            <w:pPr>
              <w:pStyle w:val="NoSpacing"/>
            </w:pPr>
            <w:r>
              <w:rPr>
                <w:noProof/>
              </w:rPr>
              <w:t>Missoula, MT  59808</w:t>
            </w:r>
          </w:p>
        </w:tc>
      </w:tr>
      <w:tr w:rsidR="008235E9" w:rsidRPr="00684FD7" w14:paraId="71771A00" w14:textId="77777777" w:rsidTr="00D62344">
        <w:trPr>
          <w:trHeight w:val="317"/>
        </w:trPr>
        <w:tc>
          <w:tcPr>
            <w:tcW w:w="10998" w:type="dxa"/>
            <w:gridSpan w:val="7"/>
            <w:shd w:val="clear" w:color="auto" w:fill="94C600" w:themeFill="accent1"/>
            <w:vAlign w:val="center"/>
          </w:tcPr>
          <w:p w14:paraId="4FCFC9A2" w14:textId="77777777" w:rsidR="008235E9" w:rsidRPr="00684FD7" w:rsidRDefault="008235E9" w:rsidP="000975B6">
            <w:pPr>
              <w:pStyle w:val="NoSpacing"/>
              <w:rPr>
                <w:sz w:val="28"/>
              </w:rPr>
            </w:pPr>
            <w:r w:rsidRPr="00684FD7">
              <w:rPr>
                <w:sz w:val="28"/>
              </w:rPr>
              <w:t>Project Information</w:t>
            </w:r>
          </w:p>
        </w:tc>
      </w:tr>
      <w:tr w:rsidR="008235E9" w14:paraId="7D5B202A" w14:textId="77777777" w:rsidTr="00D62344">
        <w:trPr>
          <w:trHeight w:val="317"/>
        </w:trPr>
        <w:tc>
          <w:tcPr>
            <w:tcW w:w="3168" w:type="dxa"/>
            <w:shd w:val="clear" w:color="auto" w:fill="D9D9D9" w:themeFill="background1" w:themeFillShade="D9"/>
            <w:vAlign w:val="center"/>
          </w:tcPr>
          <w:p w14:paraId="012D5D27"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445B4B0E" w14:textId="77777777" w:rsidR="008235E9" w:rsidRDefault="008235E9" w:rsidP="000975B6">
            <w:pPr>
              <w:pStyle w:val="NoSpacing"/>
            </w:pPr>
            <w:r>
              <w:rPr>
                <w:noProof/>
              </w:rPr>
              <w:t>Montana Berry Growers Association Education and Marketing Grant</w:t>
            </w:r>
          </w:p>
        </w:tc>
      </w:tr>
      <w:tr w:rsidR="008235E9" w14:paraId="7596A072" w14:textId="77777777" w:rsidTr="00D62344">
        <w:trPr>
          <w:trHeight w:val="317"/>
        </w:trPr>
        <w:tc>
          <w:tcPr>
            <w:tcW w:w="3168" w:type="dxa"/>
            <w:shd w:val="clear" w:color="auto" w:fill="D9D9D9" w:themeFill="background1" w:themeFillShade="D9"/>
            <w:vAlign w:val="center"/>
          </w:tcPr>
          <w:p w14:paraId="2BEDECE3" w14:textId="77777777" w:rsidR="008235E9" w:rsidRPr="00293837" w:rsidRDefault="008235E9" w:rsidP="000975B6">
            <w:pPr>
              <w:pStyle w:val="NoSpacing"/>
            </w:pPr>
            <w:r>
              <w:t>Project Start Date</w:t>
            </w:r>
          </w:p>
        </w:tc>
        <w:tc>
          <w:tcPr>
            <w:tcW w:w="3060" w:type="dxa"/>
            <w:gridSpan w:val="2"/>
            <w:shd w:val="clear" w:color="auto" w:fill="auto"/>
            <w:vAlign w:val="center"/>
          </w:tcPr>
          <w:p w14:paraId="61A57D3B" w14:textId="77777777" w:rsidR="008235E9" w:rsidRDefault="008235E9" w:rsidP="000975B6">
            <w:pPr>
              <w:pStyle w:val="NoSpacing"/>
            </w:pPr>
            <w:r>
              <w:rPr>
                <w:noProof/>
              </w:rPr>
              <w:t>11/01/2022</w:t>
            </w:r>
          </w:p>
        </w:tc>
        <w:tc>
          <w:tcPr>
            <w:tcW w:w="1980" w:type="dxa"/>
            <w:gridSpan w:val="2"/>
            <w:shd w:val="clear" w:color="auto" w:fill="D9D9D9" w:themeFill="background1" w:themeFillShade="D9"/>
            <w:vAlign w:val="center"/>
          </w:tcPr>
          <w:p w14:paraId="24C22630"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473FCC8A" w14:textId="77777777" w:rsidR="008235E9" w:rsidRDefault="008235E9" w:rsidP="000975B6">
            <w:pPr>
              <w:pStyle w:val="NoSpacing"/>
            </w:pPr>
            <w:r>
              <w:rPr>
                <w:noProof/>
              </w:rPr>
              <w:t>08/31/2025</w:t>
            </w:r>
          </w:p>
        </w:tc>
      </w:tr>
      <w:tr w:rsidR="008235E9" w14:paraId="09741DCF" w14:textId="77777777" w:rsidTr="00D62344">
        <w:trPr>
          <w:trHeight w:val="317"/>
        </w:trPr>
        <w:tc>
          <w:tcPr>
            <w:tcW w:w="3168" w:type="dxa"/>
            <w:shd w:val="clear" w:color="auto" w:fill="D9D9D9" w:themeFill="background1" w:themeFillShade="D9"/>
            <w:vAlign w:val="center"/>
          </w:tcPr>
          <w:p w14:paraId="2E963F3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503AF97" w14:textId="77777777" w:rsidR="008235E9" w:rsidRDefault="008235E9" w:rsidP="000975B6">
            <w:pPr>
              <w:pStyle w:val="NoSpacing"/>
            </w:pPr>
            <w:r>
              <w:rPr>
                <w:noProof/>
              </w:rPr>
              <w:t>Montana Berry Industry including Honeyberries (haskaps), Saskatoons, Aronia, Currants, Sour Cherries, Elderberries and other Montana-grown berries</w:t>
            </w:r>
          </w:p>
        </w:tc>
      </w:tr>
      <w:tr w:rsidR="008235E9" w14:paraId="26B98BAE" w14:textId="77777777" w:rsidTr="00786B72">
        <w:trPr>
          <w:trHeight w:val="317"/>
        </w:trPr>
        <w:tc>
          <w:tcPr>
            <w:tcW w:w="3168" w:type="dxa"/>
            <w:shd w:val="clear" w:color="auto" w:fill="D9D9D9" w:themeFill="background1" w:themeFillShade="D9"/>
            <w:vAlign w:val="center"/>
          </w:tcPr>
          <w:p w14:paraId="46A83B88"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F00A620"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6F1EBAD"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9EAFB5A" w14:textId="77777777" w:rsidR="008235E9" w:rsidRPr="00A528D7" w:rsidRDefault="008235E9" w:rsidP="000975B6">
            <w:pPr>
              <w:pStyle w:val="NoSpacing"/>
            </w:pPr>
            <w:r>
              <w:rPr>
                <w:noProof/>
              </w:rPr>
              <w:t>Yes</w:t>
            </w:r>
          </w:p>
        </w:tc>
      </w:tr>
      <w:tr w:rsidR="008235E9" w14:paraId="320C9F2A" w14:textId="77777777" w:rsidTr="00A749AA">
        <w:trPr>
          <w:trHeight w:val="64"/>
        </w:trPr>
        <w:tc>
          <w:tcPr>
            <w:tcW w:w="3168" w:type="dxa"/>
            <w:shd w:val="clear" w:color="auto" w:fill="D9D9D9" w:themeFill="background1" w:themeFillShade="D9"/>
            <w:vAlign w:val="center"/>
          </w:tcPr>
          <w:p w14:paraId="37305FD6" w14:textId="77777777" w:rsidR="008235E9" w:rsidRPr="00393600" w:rsidRDefault="008235E9" w:rsidP="000975B6">
            <w:pPr>
              <w:pStyle w:val="NoSpacing"/>
            </w:pPr>
            <w:r>
              <w:t>Is this a multi-state project?</w:t>
            </w:r>
          </w:p>
        </w:tc>
        <w:tc>
          <w:tcPr>
            <w:tcW w:w="2327" w:type="dxa"/>
            <w:shd w:val="clear" w:color="auto" w:fill="auto"/>
            <w:vAlign w:val="center"/>
          </w:tcPr>
          <w:p w14:paraId="55D97579"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27C8FE8"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FA96ECD" w14:textId="77777777" w:rsidR="008235E9" w:rsidRDefault="008235E9" w:rsidP="000975B6">
            <w:pPr>
              <w:pStyle w:val="NoSpacing"/>
            </w:pPr>
            <w:r>
              <w:rPr>
                <w:noProof/>
              </w:rPr>
              <w:t>Missoula County Weed District &amp;amp; Extension</w:t>
            </w:r>
          </w:p>
        </w:tc>
      </w:tr>
      <w:tr w:rsidR="008235E9" w14:paraId="1F469D89" w14:textId="77777777" w:rsidTr="00290478">
        <w:trPr>
          <w:trHeight w:val="64"/>
        </w:trPr>
        <w:tc>
          <w:tcPr>
            <w:tcW w:w="3168" w:type="dxa"/>
            <w:shd w:val="clear" w:color="auto" w:fill="D9D9D9" w:themeFill="background1" w:themeFillShade="D9"/>
            <w:vAlign w:val="center"/>
          </w:tcPr>
          <w:p w14:paraId="2942EF4B" w14:textId="77777777" w:rsidR="008235E9" w:rsidRDefault="008235E9" w:rsidP="000975B6">
            <w:pPr>
              <w:pStyle w:val="NoSpacing"/>
            </w:pPr>
            <w:r>
              <w:t>Does project include market adaptations for COVID-19?</w:t>
            </w:r>
          </w:p>
        </w:tc>
        <w:tc>
          <w:tcPr>
            <w:tcW w:w="2327" w:type="dxa"/>
            <w:shd w:val="clear" w:color="auto" w:fill="auto"/>
            <w:vAlign w:val="center"/>
          </w:tcPr>
          <w:p w14:paraId="07E2CC58"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2C5F302" w14:textId="77777777" w:rsidR="008235E9" w:rsidRDefault="008235E9" w:rsidP="000975B6">
            <w:pPr>
              <w:pStyle w:val="NoSpacing"/>
            </w:pPr>
            <w:r>
              <w:t>If yes, explanation</w:t>
            </w:r>
          </w:p>
        </w:tc>
        <w:tc>
          <w:tcPr>
            <w:tcW w:w="2917" w:type="dxa"/>
            <w:gridSpan w:val="3"/>
            <w:shd w:val="clear" w:color="auto" w:fill="auto"/>
            <w:vAlign w:val="center"/>
          </w:tcPr>
          <w:p w14:paraId="1F085F8E" w14:textId="77777777" w:rsidR="008235E9" w:rsidRDefault="008235E9" w:rsidP="000975B6">
            <w:pPr>
              <w:pStyle w:val="NoSpacing"/>
            </w:pPr>
          </w:p>
        </w:tc>
      </w:tr>
    </w:tbl>
    <w:p w14:paraId="7316472A"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8B51184"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56DC727" w14:textId="77777777" w:rsidR="008235E9" w:rsidRDefault="008235E9" w:rsidP="00D82D24">
      <w:pPr>
        <w:pStyle w:val="Heading2"/>
      </w:pPr>
      <w:r>
        <w:lastRenderedPageBreak/>
        <w:t>Narrative</w:t>
      </w:r>
    </w:p>
    <w:p w14:paraId="2F7DE09C" w14:textId="77777777" w:rsidR="008235E9" w:rsidRDefault="008235E9" w:rsidP="00D82D24">
      <w:pPr>
        <w:pStyle w:val="Heading3"/>
      </w:pPr>
      <w:r w:rsidRPr="00B90F13">
        <w:t>Abstract</w:t>
      </w:r>
    </w:p>
    <w:p w14:paraId="0B1E986B"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FC9E8E2"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6FF7FFCA"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181CD27C"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D27DC8A" w14:textId="77777777" w:rsidTr="000975B6">
        <w:trPr>
          <w:trHeight w:val="863"/>
        </w:trPr>
        <w:tc>
          <w:tcPr>
            <w:tcW w:w="10278" w:type="dxa"/>
          </w:tcPr>
          <w:p w14:paraId="24C39A51" w14:textId="77777777" w:rsidR="008235E9" w:rsidRDefault="008235E9" w:rsidP="00210634">
            <w:pPr>
              <w:rPr>
                <w:noProof/>
              </w:rPr>
            </w:pPr>
            <w:r>
              <w:rPr>
                <w:noProof/>
              </w:rPr>
              <w:t>1.The Montana Berry Growers Association, through sponsorship by the Missoula County Weed District and Extension.</w:t>
            </w:r>
          </w:p>
          <w:p w14:paraId="7F03E2E6" w14:textId="77777777" w:rsidR="008235E9" w:rsidRDefault="008235E9" w:rsidP="00210634">
            <w:pPr>
              <w:rPr>
                <w:noProof/>
              </w:rPr>
            </w:pPr>
            <w:r>
              <w:rPr>
                <w:noProof/>
              </w:rPr>
              <w:t>2. The focus of this grant will be grower education and marketing. The education funds will be used to provide</w:t>
            </w:r>
          </w:p>
          <w:p w14:paraId="53248AB7" w14:textId="77777777" w:rsidR="008235E9" w:rsidRDefault="008235E9" w:rsidP="00210634">
            <w:pPr>
              <w:rPr>
                <w:noProof/>
              </w:rPr>
            </w:pPr>
            <w:r>
              <w:rPr>
                <w:noProof/>
              </w:rPr>
              <w:t>workshop opportunities for berry growers and consumers in Montana. This will include paying speaker and conference</w:t>
            </w:r>
          </w:p>
          <w:p w14:paraId="3BEA5D61" w14:textId="77777777" w:rsidR="008235E9" w:rsidRDefault="008235E9" w:rsidP="00210634">
            <w:pPr>
              <w:rPr>
                <w:noProof/>
              </w:rPr>
            </w:pPr>
            <w:r>
              <w:rPr>
                <w:noProof/>
              </w:rPr>
              <w:t>expenses, as well as provide stipends for members to travel to educational venues that will help the berry industry in</w:t>
            </w:r>
          </w:p>
          <w:p w14:paraId="290D3658" w14:textId="77777777" w:rsidR="008235E9" w:rsidRDefault="008235E9" w:rsidP="00210634">
            <w:pPr>
              <w:rPr>
                <w:noProof/>
              </w:rPr>
            </w:pPr>
            <w:r>
              <w:rPr>
                <w:noProof/>
              </w:rPr>
              <w:t>Montana.</w:t>
            </w:r>
          </w:p>
          <w:p w14:paraId="7AEA9B37" w14:textId="77777777" w:rsidR="008235E9" w:rsidRDefault="008235E9" w:rsidP="00210634">
            <w:pPr>
              <w:rPr>
                <w:noProof/>
              </w:rPr>
            </w:pPr>
            <w:r>
              <w:rPr>
                <w:noProof/>
              </w:rPr>
              <w:t>The marketing efforts will focus on developing a marketing campaign using various media to introduce Montana</w:t>
            </w:r>
          </w:p>
          <w:p w14:paraId="1551979A" w14:textId="77777777" w:rsidR="008235E9" w:rsidRDefault="008235E9" w:rsidP="00210634">
            <w:pPr>
              <w:rPr>
                <w:noProof/>
              </w:rPr>
            </w:pPr>
            <w:r>
              <w:rPr>
                <w:noProof/>
              </w:rPr>
              <w:t>berries and their health benefits to Montana consumers.</w:t>
            </w:r>
          </w:p>
          <w:p w14:paraId="7631A3EB" w14:textId="77777777" w:rsidR="008235E9" w:rsidRDefault="008235E9" w:rsidP="00210634">
            <w:pPr>
              <w:rPr>
                <w:noProof/>
              </w:rPr>
            </w:pPr>
            <w:r>
              <w:rPr>
                <w:noProof/>
              </w:rPr>
              <w:t>3. The MTBGA will have three conferences during the grant cycle and bring in experts depending upon the information</w:t>
            </w:r>
          </w:p>
          <w:p w14:paraId="696A5851" w14:textId="77777777" w:rsidR="008235E9" w:rsidRDefault="008235E9" w:rsidP="00210634">
            <w:pPr>
              <w:rPr>
                <w:noProof/>
              </w:rPr>
            </w:pPr>
            <w:r>
              <w:rPr>
                <w:noProof/>
              </w:rPr>
              <w:t>requested by association members.</w:t>
            </w:r>
          </w:p>
          <w:p w14:paraId="2FCB15A3" w14:textId="77777777" w:rsidR="008235E9" w:rsidRDefault="008235E9" w:rsidP="00210634">
            <w:pPr>
              <w:rPr>
                <w:noProof/>
              </w:rPr>
            </w:pPr>
            <w:r>
              <w:rPr>
                <w:noProof/>
              </w:rPr>
              <w:t>This will also provide the opportunity for members of the MTBGA to attend conferences outside of Montana to learn</w:t>
            </w:r>
          </w:p>
          <w:p w14:paraId="1D09CB82" w14:textId="77777777" w:rsidR="008235E9" w:rsidRDefault="008235E9" w:rsidP="00210634">
            <w:pPr>
              <w:rPr>
                <w:noProof/>
              </w:rPr>
            </w:pPr>
            <w:r>
              <w:rPr>
                <w:noProof/>
              </w:rPr>
              <w:t>from more experienced berry growers</w:t>
            </w:r>
          </w:p>
          <w:p w14:paraId="1BD10409" w14:textId="77777777" w:rsidR="008235E9" w:rsidRDefault="008235E9" w:rsidP="00210634">
            <w:pPr>
              <w:rPr>
                <w:noProof/>
              </w:rPr>
            </w:pPr>
            <w:r>
              <w:rPr>
                <w:noProof/>
              </w:rPr>
              <w:t>This will include various types of media, including, but not limited to print and social media formats. The material will be</w:t>
            </w:r>
          </w:p>
          <w:p w14:paraId="3C947D86" w14:textId="77777777" w:rsidR="008235E9" w:rsidRDefault="008235E9" w:rsidP="00210634">
            <w:pPr>
              <w:rPr>
                <w:noProof/>
              </w:rPr>
            </w:pPr>
            <w:r>
              <w:rPr>
                <w:noProof/>
              </w:rPr>
              <w:t>used by Montana Berry Growers Association members and the Association to promote the different types of berries</w:t>
            </w:r>
          </w:p>
          <w:p w14:paraId="27A0569F" w14:textId="77777777" w:rsidR="008235E9" w:rsidRPr="00A528D7" w:rsidRDefault="008235E9" w:rsidP="000975B6">
            <w:r>
              <w:rPr>
                <w:noProof/>
              </w:rPr>
              <w:t>and their nutritional values and health benefits.</w:t>
            </w:r>
          </w:p>
        </w:tc>
      </w:tr>
    </w:tbl>
    <w:p w14:paraId="0D447E9D" w14:textId="77777777" w:rsidR="008235E9" w:rsidRDefault="008235E9" w:rsidP="00D82D24">
      <w:pPr>
        <w:pStyle w:val="Heading3"/>
      </w:pPr>
      <w:r w:rsidRPr="00941C8E">
        <w:t xml:space="preserve">Project Purpose </w:t>
      </w:r>
    </w:p>
    <w:p w14:paraId="17BA16C4"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9082CD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29AD8442"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0B7A26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ED49496" w14:textId="77777777" w:rsidTr="000975B6">
        <w:trPr>
          <w:trHeight w:val="818"/>
        </w:trPr>
        <w:tc>
          <w:tcPr>
            <w:tcW w:w="10296" w:type="dxa"/>
          </w:tcPr>
          <w:p w14:paraId="1FDD4B3E" w14:textId="77777777" w:rsidR="008235E9" w:rsidRDefault="008235E9" w:rsidP="00210634">
            <w:pPr>
              <w:spacing w:before="120" w:after="120"/>
              <w:rPr>
                <w:noProof/>
              </w:rPr>
            </w:pPr>
            <w:r>
              <w:rPr>
                <w:noProof/>
              </w:rPr>
              <w:t xml:space="preserve">The Montana berry industry is relatively new in the Treasure State.  Therefore, there is a significant need to educate producers on how to grow berries successfully, as well as consumers to what the berries are and their nutritional values.  Because the MSU Extension is so good at education and to prevent "re-inventing the wheel", the Montana Berry Growers Association is partnering with the Missoula County Weed District and Extension Office to request funding for continued outreach in the form of educating producers and marketing to further promote the industry in Montana and beyond.  The Missoula County Weed District and Extension Office will provide management of the grant funds, accounting support, and coordinate reports and other oversight for this grant. </w:t>
            </w:r>
          </w:p>
          <w:p w14:paraId="079C4180" w14:textId="77777777" w:rsidR="008235E9" w:rsidRDefault="008235E9" w:rsidP="00210634">
            <w:pPr>
              <w:spacing w:before="120" w:after="120"/>
              <w:rPr>
                <w:noProof/>
              </w:rPr>
            </w:pPr>
            <w:r>
              <w:rPr>
                <w:noProof/>
              </w:rPr>
              <w:t xml:space="preserve"> The goals are to educate growers and producers in Montana thereby  doubling the membership, as well as increase the visibility of the berry industry in Montana through the marketing campaign.</w:t>
            </w:r>
          </w:p>
          <w:p w14:paraId="10897E6B" w14:textId="77777777" w:rsidR="008235E9" w:rsidRDefault="008235E9" w:rsidP="00210634">
            <w:pPr>
              <w:spacing w:before="120" w:after="120"/>
              <w:rPr>
                <w:noProof/>
              </w:rPr>
            </w:pPr>
            <w:r>
              <w:rPr>
                <w:noProof/>
              </w:rPr>
              <w:lastRenderedPageBreak/>
              <w:t xml:space="preserve">In 2019, the Mission Mountain Food Enterprise Center received a Specialty Crop Block Grant on behalf of the Montana Berry Growers Association.  This grant included the development of a website and development of a few value-added products that contain Montana berries.   The current website will be expanded to include material that will encourage membership and educate the community about the availability of the many different berries that are grown and sold in Montana.  </w:t>
            </w:r>
          </w:p>
          <w:p w14:paraId="05C37F77" w14:textId="77777777" w:rsidR="008235E9" w:rsidRDefault="008235E9" w:rsidP="00210634">
            <w:pPr>
              <w:spacing w:before="120" w:after="120"/>
              <w:rPr>
                <w:noProof/>
              </w:rPr>
            </w:pPr>
            <w:r>
              <w:rPr>
                <w:noProof/>
              </w:rPr>
              <w:t>As the pandemic eases and more in-person events are being scheduled in Montana, the need for materials to promote the industry is increased.  Funding for the development of an easily recognizable main marketing theme or brand that could be used by members during their marketing programs is a step toward public demand for Montana-grown berries and the growth of the industry.</w:t>
            </w:r>
          </w:p>
          <w:p w14:paraId="37FDB6FC" w14:textId="77777777" w:rsidR="008235E9" w:rsidRDefault="008235E9" w:rsidP="00210634">
            <w:pPr>
              <w:spacing w:before="120" w:after="120"/>
              <w:rPr>
                <w:noProof/>
              </w:rPr>
            </w:pPr>
            <w:r>
              <w:rPr>
                <w:noProof/>
              </w:rPr>
              <w:t xml:space="preserve">Washington Apples is a great example of an easily recognizable brand and theme that carries along from website to social media.  Labels and marketing materials are available to members, and are visible and known to consumers well beyond the borders of the state of Washington.  </w:t>
            </w:r>
          </w:p>
          <w:p w14:paraId="1B61ACF7" w14:textId="77777777" w:rsidR="008235E9" w:rsidRDefault="008235E9" w:rsidP="00210634">
            <w:pPr>
              <w:spacing w:before="120" w:after="120"/>
              <w:rPr>
                <w:noProof/>
              </w:rPr>
            </w:pPr>
            <w:r>
              <w:rPr>
                <w:noProof/>
              </w:rPr>
              <w:t>As a whole, Montana grown berries are grown by small growers all across the state.  As demand rises, producers will need to work together to meet the needs of the various Montana industries that are beginning to realize different ways to incorporate these fruits into their products.  The Montana Berry Growers Association was created to help bring these producers together and help provide a central place that consumers, restaurants and manufacturers can easily find Montana grown berries.</w:t>
            </w:r>
          </w:p>
          <w:p w14:paraId="0D353F93" w14:textId="77777777" w:rsidR="008235E9" w:rsidRPr="00A528D7" w:rsidRDefault="008235E9" w:rsidP="000975B6">
            <w:pPr>
              <w:spacing w:before="120" w:after="120"/>
            </w:pPr>
            <w:r>
              <w:rPr>
                <w:noProof/>
              </w:rPr>
              <w:t>While the berry industry is small within the state of Montana, it fills an important niche for small property owners who wish to develop a high value crop on a smaller footprint of land. These small farms can produce significant value per acre, increase local job opportunities for labor to work in the management and harvest of the crops, and build potential partner industries to add value to raw berry products through further processing. Berry growers have initial partnerships and interests with other like minded organizations, like the Montana Grape and Winery Association, and food hubs in Montana, who are interested in buying raw berries from growers for further processing or to include in locally grown food networks and processing.</w:t>
            </w:r>
          </w:p>
        </w:tc>
      </w:tr>
    </w:tbl>
    <w:p w14:paraId="4C552272" w14:textId="77777777" w:rsidR="008235E9" w:rsidRPr="009A6749" w:rsidRDefault="008235E9" w:rsidP="00D82D24">
      <w:pPr>
        <w:pStyle w:val="ListParagraph"/>
        <w:contextualSpacing w:val="0"/>
      </w:pPr>
    </w:p>
    <w:p w14:paraId="79175517"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3"/>
        <w:gridCol w:w="7569"/>
      </w:tblGrid>
      <w:tr w:rsidR="008235E9" w14:paraId="5A88F1E8" w14:textId="77777777" w:rsidTr="000975B6">
        <w:tc>
          <w:tcPr>
            <w:tcW w:w="2520" w:type="dxa"/>
          </w:tcPr>
          <w:p w14:paraId="0F283FDB" w14:textId="77777777" w:rsidR="008235E9" w:rsidRPr="00EB4753" w:rsidRDefault="008235E9" w:rsidP="000975B6">
            <w:r w:rsidRPr="00EB4753">
              <w:t>Objective Name</w:t>
            </w:r>
          </w:p>
        </w:tc>
        <w:tc>
          <w:tcPr>
            <w:tcW w:w="7740" w:type="dxa"/>
          </w:tcPr>
          <w:p w14:paraId="162668A3" w14:textId="77777777" w:rsidR="008235E9" w:rsidRDefault="008235E9" w:rsidP="000975B6">
            <w:r>
              <w:t>Objective Description</w:t>
            </w:r>
          </w:p>
        </w:tc>
      </w:tr>
      <w:tr w:rsidR="008235E9" w14:paraId="55A0F896" w14:textId="77777777" w:rsidTr="000975B6">
        <w:tc>
          <w:tcPr>
            <w:tcW w:w="2520" w:type="dxa"/>
          </w:tcPr>
          <w:p w14:paraId="52B53011" w14:textId="77777777" w:rsidR="008235E9" w:rsidRDefault="008235E9" w:rsidP="000975B6">
            <w:r>
              <w:t xml:space="preserve">1) </w:t>
            </w:r>
            <w:r>
              <w:rPr>
                <w:noProof/>
              </w:rPr>
              <w:t>Education</w:t>
            </w:r>
          </w:p>
        </w:tc>
        <w:tc>
          <w:tcPr>
            <w:tcW w:w="7740" w:type="dxa"/>
          </w:tcPr>
          <w:p w14:paraId="0C01CD67" w14:textId="77777777" w:rsidR="008235E9" w:rsidRDefault="008235E9" w:rsidP="00210634">
            <w:pPr>
              <w:rPr>
                <w:noProof/>
              </w:rPr>
            </w:pPr>
            <w:r>
              <w:rPr>
                <w:noProof/>
              </w:rPr>
              <w:t>Educating Montana berry growers and partner producers through educational</w:t>
            </w:r>
          </w:p>
          <w:p w14:paraId="3C3197FF" w14:textId="77777777" w:rsidR="008235E9" w:rsidRDefault="008235E9" w:rsidP="000975B6">
            <w:r>
              <w:rPr>
                <w:noProof/>
              </w:rPr>
              <w:t>conferences.</w:t>
            </w:r>
          </w:p>
        </w:tc>
      </w:tr>
      <w:tr w:rsidR="008235E9" w14:paraId="6BA5DCDF" w14:textId="77777777" w:rsidTr="000975B6">
        <w:tc>
          <w:tcPr>
            <w:tcW w:w="2520" w:type="dxa"/>
          </w:tcPr>
          <w:p w14:paraId="1B6D825D" w14:textId="77777777" w:rsidR="008235E9" w:rsidRDefault="008235E9" w:rsidP="000975B6">
            <w:r>
              <w:t xml:space="preserve">2) </w:t>
            </w:r>
            <w:r>
              <w:rPr>
                <w:noProof/>
              </w:rPr>
              <w:t>Marketing</w:t>
            </w:r>
          </w:p>
        </w:tc>
        <w:tc>
          <w:tcPr>
            <w:tcW w:w="7740" w:type="dxa"/>
          </w:tcPr>
          <w:p w14:paraId="532EE487" w14:textId="77777777" w:rsidR="008235E9" w:rsidRDefault="008235E9" w:rsidP="00210634">
            <w:pPr>
              <w:rPr>
                <w:noProof/>
              </w:rPr>
            </w:pPr>
            <w:r>
              <w:rPr>
                <w:noProof/>
              </w:rPr>
              <w:t>Develop marketing materials and a media campaign to promote Montana</w:t>
            </w:r>
          </w:p>
          <w:p w14:paraId="4901F878" w14:textId="77777777" w:rsidR="008235E9" w:rsidRDefault="008235E9" w:rsidP="000975B6">
            <w:r>
              <w:rPr>
                <w:noProof/>
              </w:rPr>
              <w:t>berries to consumers.</w:t>
            </w:r>
          </w:p>
        </w:tc>
      </w:tr>
      <w:tr w:rsidR="008235E9" w14:paraId="1F8839D4" w14:textId="77777777" w:rsidTr="000975B6">
        <w:tc>
          <w:tcPr>
            <w:tcW w:w="2520" w:type="dxa"/>
          </w:tcPr>
          <w:p w14:paraId="55174993" w14:textId="77777777" w:rsidR="008235E9" w:rsidRDefault="008235E9" w:rsidP="000975B6">
            <w:r>
              <w:t xml:space="preserve">3) </w:t>
            </w:r>
          </w:p>
        </w:tc>
        <w:tc>
          <w:tcPr>
            <w:tcW w:w="7740" w:type="dxa"/>
          </w:tcPr>
          <w:p w14:paraId="796E8243" w14:textId="77777777" w:rsidR="008235E9" w:rsidRDefault="008235E9" w:rsidP="000975B6"/>
        </w:tc>
      </w:tr>
      <w:tr w:rsidR="008235E9" w14:paraId="14535D53" w14:textId="77777777" w:rsidTr="000975B6">
        <w:tc>
          <w:tcPr>
            <w:tcW w:w="2520" w:type="dxa"/>
          </w:tcPr>
          <w:p w14:paraId="481F4CA9" w14:textId="77777777" w:rsidR="008235E9" w:rsidRDefault="008235E9" w:rsidP="000975B6">
            <w:r>
              <w:t xml:space="preserve">4) </w:t>
            </w:r>
          </w:p>
        </w:tc>
        <w:tc>
          <w:tcPr>
            <w:tcW w:w="7740" w:type="dxa"/>
          </w:tcPr>
          <w:p w14:paraId="73CCD6A5" w14:textId="77777777" w:rsidR="008235E9" w:rsidRDefault="008235E9" w:rsidP="000975B6"/>
        </w:tc>
      </w:tr>
      <w:tr w:rsidR="008235E9" w14:paraId="05B8BDA1" w14:textId="77777777" w:rsidTr="000975B6">
        <w:tc>
          <w:tcPr>
            <w:tcW w:w="2520" w:type="dxa"/>
          </w:tcPr>
          <w:p w14:paraId="5D2FE37C" w14:textId="77777777" w:rsidR="008235E9" w:rsidRDefault="008235E9" w:rsidP="000975B6">
            <w:r>
              <w:t xml:space="preserve">5) </w:t>
            </w:r>
          </w:p>
        </w:tc>
        <w:tc>
          <w:tcPr>
            <w:tcW w:w="7740" w:type="dxa"/>
          </w:tcPr>
          <w:p w14:paraId="1136FDF1" w14:textId="77777777" w:rsidR="008235E9" w:rsidRDefault="008235E9" w:rsidP="000975B6"/>
        </w:tc>
      </w:tr>
    </w:tbl>
    <w:p w14:paraId="1B4F6A02" w14:textId="77777777" w:rsidR="008235E9" w:rsidRDefault="008235E9" w:rsidP="00D82D24"/>
    <w:p w14:paraId="50A2A21F" w14:textId="77777777" w:rsidR="008235E9" w:rsidRDefault="008235E9" w:rsidP="00D82D24">
      <w:pPr>
        <w:pStyle w:val="Heading3"/>
      </w:pPr>
      <w:r w:rsidRPr="00941C8E">
        <w:t xml:space="preserve">Potential Impact </w:t>
      </w:r>
    </w:p>
    <w:p w14:paraId="0A325F79"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388A8E9" w14:textId="77777777" w:rsidTr="000975B6">
        <w:trPr>
          <w:trHeight w:val="908"/>
        </w:trPr>
        <w:tc>
          <w:tcPr>
            <w:tcW w:w="10296" w:type="dxa"/>
          </w:tcPr>
          <w:p w14:paraId="49856120" w14:textId="77777777" w:rsidR="008235E9" w:rsidRDefault="008235E9" w:rsidP="00210634">
            <w:pPr>
              <w:rPr>
                <w:noProof/>
              </w:rPr>
            </w:pPr>
            <w:r>
              <w:rPr>
                <w:noProof/>
              </w:rPr>
              <w:t xml:space="preserve">The direct beneficiaries of this project will be Montana berry growers and value-added producers.  The berry growers are all over the state of Montana. However, as growers maximize berry production on their orchards and value-added producers increase sales the ultimate beneficiaries will be the consumers of the berry products.  </w:t>
            </w:r>
          </w:p>
          <w:p w14:paraId="1CEBDCFF" w14:textId="77777777" w:rsidR="008235E9" w:rsidRDefault="008235E9" w:rsidP="00210634">
            <w:pPr>
              <w:rPr>
                <w:noProof/>
              </w:rPr>
            </w:pPr>
            <w:r>
              <w:rPr>
                <w:noProof/>
              </w:rPr>
              <w:t>MSU is currently working with OPI to get Montana-grown produce and products in the schools.  This could open even more markets for Montana berries.</w:t>
            </w:r>
          </w:p>
          <w:p w14:paraId="1F89EA58" w14:textId="77777777" w:rsidR="008235E9" w:rsidRDefault="008235E9" w:rsidP="00210634">
            <w:pPr>
              <w:rPr>
                <w:noProof/>
              </w:rPr>
            </w:pPr>
            <w:r>
              <w:rPr>
                <w:noProof/>
              </w:rPr>
              <w:t xml:space="preserve">Montana-grown dark berries have more than 3 times the antioxidants and nutritional values of other berries that are grown outside the state of Montana.  The berries grown here are cold hardy so are only able to be </w:t>
            </w:r>
            <w:r>
              <w:rPr>
                <w:noProof/>
              </w:rPr>
              <w:lastRenderedPageBreak/>
              <w:t>grown in cold climates.  That makes them especially desirable to Montana consumers, as they are local and are not attainable in warmer climates.</w:t>
            </w:r>
          </w:p>
          <w:p w14:paraId="08F0054B" w14:textId="77777777" w:rsidR="008235E9" w:rsidRDefault="008235E9" w:rsidP="00210634">
            <w:pPr>
              <w:rPr>
                <w:noProof/>
              </w:rPr>
            </w:pPr>
            <w:r>
              <w:rPr>
                <w:noProof/>
              </w:rPr>
              <w:t>Studies show the majority of growers in Montana are small orchards, specializing in only one or two berry varieties.  That makes this type of project even more important to be able to educate these growers to help them be sustainable farmers.</w:t>
            </w:r>
          </w:p>
          <w:p w14:paraId="7B07C11E" w14:textId="77777777" w:rsidR="008235E9" w:rsidRPr="00A528D7" w:rsidRDefault="008235E9" w:rsidP="000975B6">
            <w:r>
              <w:rPr>
                <w:noProof/>
              </w:rPr>
              <w:t>There is increasing interest in Montana's developing winery industry to partner with berry growers across the state of Montana to make fruit wines using Montana grown berries. These wines can be marketed as a Montana grown and Montana fermented beverage, increasing the visibility and market potential for many different industries.</w:t>
            </w:r>
          </w:p>
        </w:tc>
      </w:tr>
    </w:tbl>
    <w:p w14:paraId="5CC4ED27"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43C3DE6F" w14:textId="77777777" w:rsidTr="000975B6">
        <w:trPr>
          <w:trHeight w:val="818"/>
        </w:trPr>
        <w:tc>
          <w:tcPr>
            <w:tcW w:w="10296" w:type="dxa"/>
          </w:tcPr>
          <w:p w14:paraId="09CACA69" w14:textId="77777777" w:rsidR="008235E9" w:rsidRPr="00A528D7" w:rsidRDefault="008235E9" w:rsidP="000975B6">
            <w:r>
              <w:rPr>
                <w:noProof/>
              </w:rPr>
              <w:t>There are currently 28 members of the Montana Berry Growers Association.  This includes Aspiring Growers, Growers and Partners in the Montana Berry Industry.  However, this number does not include many of the 90 attendees of the MTBGA Conference that we h</w:t>
            </w:r>
          </w:p>
        </w:tc>
      </w:tr>
    </w:tbl>
    <w:p w14:paraId="4C391C52"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0D4FAAC" w14:textId="77777777" w:rsidTr="000975B6">
        <w:trPr>
          <w:trHeight w:val="800"/>
        </w:trPr>
        <w:tc>
          <w:tcPr>
            <w:tcW w:w="10296" w:type="dxa"/>
          </w:tcPr>
          <w:p w14:paraId="46004104" w14:textId="77777777" w:rsidR="008235E9" w:rsidRDefault="008235E9" w:rsidP="00210634">
            <w:pPr>
              <w:rPr>
                <w:noProof/>
              </w:rPr>
            </w:pPr>
            <w:r>
              <w:rPr>
                <w:noProof/>
              </w:rPr>
              <w:t>Education</w:t>
            </w:r>
          </w:p>
          <w:p w14:paraId="12CB1E62" w14:textId="77777777" w:rsidR="008235E9" w:rsidRDefault="008235E9" w:rsidP="00210634">
            <w:pPr>
              <w:rPr>
                <w:noProof/>
              </w:rPr>
            </w:pPr>
            <w:r>
              <w:rPr>
                <w:noProof/>
              </w:rPr>
              <w:t xml:space="preserve">One purpose of the Montana Berry Growers Association is to “provide educational opportunities for berry growers.”  Through our brief history as an Association, we have pursued this purpose through organizing conferences (both web-based and in-person).  These conferences are a conduit for growers to the latest research conducted by Western Agriculture Research Center (WARC) on issues such as berry orchard design, pest and disease management, most recent results of variety trials, and others.  In addition, the conferences have brought commercial growers and researchers from other states to Montana to present to conference attendees about their operation or area of research, further expanding the reach of knowledge available to Montana producers.  We feel these educational opportunities are an invaluable component to expanding production capabilities in the state.  Further, the conferences foster networking between producers that, in itself, is a form of education through sharing of personal experiences in production of berries in Montana.  </w:t>
            </w:r>
          </w:p>
          <w:p w14:paraId="1559469C" w14:textId="77777777" w:rsidR="008235E9" w:rsidRDefault="008235E9" w:rsidP="00210634">
            <w:pPr>
              <w:rPr>
                <w:noProof/>
              </w:rPr>
            </w:pPr>
            <w:r>
              <w:rPr>
                <w:noProof/>
              </w:rPr>
              <w:t xml:space="preserve">Past conferences that we have hosted included a two-day webinar in the spring of 2021 and an in-person conference at Montana State University in February of 2022.  Both events attracted over 50 attendees, most of whom are prospective or existing berry producers in the state of Montana.  </w:t>
            </w:r>
          </w:p>
          <w:p w14:paraId="1CF67A35" w14:textId="77777777" w:rsidR="008235E9" w:rsidRDefault="008235E9" w:rsidP="00210634">
            <w:pPr>
              <w:rPr>
                <w:noProof/>
              </w:rPr>
            </w:pPr>
            <w:r>
              <w:rPr>
                <w:noProof/>
              </w:rPr>
              <w:t xml:space="preserve">Through this application we are seeking $4,000 in funding to host an in-person conference in the spring of 2023.  Funds requested through this grant award would contribute to the following: </w:t>
            </w:r>
          </w:p>
          <w:p w14:paraId="36BB0B30" w14:textId="77777777" w:rsidR="008235E9" w:rsidRDefault="008235E9" w:rsidP="00210634">
            <w:pPr>
              <w:rPr>
                <w:noProof/>
              </w:rPr>
            </w:pPr>
            <w:r>
              <w:rPr>
                <w:noProof/>
              </w:rPr>
              <w:t>•</w:t>
            </w:r>
            <w:r>
              <w:rPr>
                <w:noProof/>
              </w:rPr>
              <w:tab/>
              <w:t>event center rental for a two-to-three-day conference that would host approximately 100 people, including audio visual equipment fees</w:t>
            </w:r>
          </w:p>
          <w:p w14:paraId="40A8F24D" w14:textId="77777777" w:rsidR="008235E9" w:rsidRDefault="008235E9" w:rsidP="00210634">
            <w:pPr>
              <w:rPr>
                <w:noProof/>
              </w:rPr>
            </w:pPr>
            <w:r>
              <w:rPr>
                <w:noProof/>
              </w:rPr>
              <w:t>•</w:t>
            </w:r>
            <w:r>
              <w:rPr>
                <w:noProof/>
              </w:rPr>
              <w:tab/>
              <w:t>reimbursable expenses for speaker travel</w:t>
            </w:r>
          </w:p>
          <w:p w14:paraId="2C6440DA" w14:textId="77777777" w:rsidR="008235E9" w:rsidRDefault="008235E9" w:rsidP="00210634">
            <w:pPr>
              <w:rPr>
                <w:noProof/>
              </w:rPr>
            </w:pPr>
            <w:r>
              <w:rPr>
                <w:noProof/>
              </w:rPr>
              <w:t>•</w:t>
            </w:r>
            <w:r>
              <w:rPr>
                <w:noProof/>
              </w:rPr>
              <w:tab/>
              <w:t>supplies and materials to support the conference attendees (e.g. name badges, posters, printing pamphlets / brochures, etc.)</w:t>
            </w:r>
          </w:p>
          <w:p w14:paraId="1D18AC9C" w14:textId="77777777" w:rsidR="008235E9" w:rsidRDefault="008235E9" w:rsidP="00210634">
            <w:pPr>
              <w:rPr>
                <w:noProof/>
              </w:rPr>
            </w:pPr>
            <w:r>
              <w:rPr>
                <w:noProof/>
              </w:rPr>
              <w:t>We anticipate this award would cover 2/3 the cost of hosting a conference.  The other 1/3 of the total cost would be in the form of food and beverage services for catering meals and snack services during the conference.  The admission fee charged by the Association to the attendees of the conference would cover these meal and snack service costs.</w:t>
            </w:r>
          </w:p>
          <w:p w14:paraId="56A2A61A" w14:textId="77777777" w:rsidR="008235E9" w:rsidRDefault="008235E9" w:rsidP="00210634">
            <w:pPr>
              <w:rPr>
                <w:noProof/>
              </w:rPr>
            </w:pPr>
            <w:r>
              <w:rPr>
                <w:noProof/>
              </w:rPr>
              <w:t>Marketing</w:t>
            </w:r>
          </w:p>
          <w:p w14:paraId="38CB0D96" w14:textId="77777777" w:rsidR="008235E9" w:rsidRPr="00A528D7" w:rsidRDefault="008235E9" w:rsidP="000975B6">
            <w:r>
              <w:rPr>
                <w:noProof/>
              </w:rPr>
              <w:t>The marketing campaign will take consumers to the MTBGA web page which has the location and berry product information available.  It will also notify consumers of the high nutritional value of Montana-grown berries over many of the fruits and berries available on the market today.  This campaign will build upon the theme of shopping and buying local or Montana-grown/made products.  Most Montanans are unaware of the berries that are grown here, so that is why it is imperative to educate them through this marketing campaign. The marketing campaign will develop awareness of the species of berries that grown well in Montana and their potential flavor profiles as both a fresh eating berry and processed good.</w:t>
            </w:r>
          </w:p>
        </w:tc>
      </w:tr>
    </w:tbl>
    <w:p w14:paraId="65A187C0" w14:textId="77777777" w:rsidR="008235E9" w:rsidRDefault="008235E9" w:rsidP="00D82D24">
      <w:pPr>
        <w:pStyle w:val="Heading3"/>
      </w:pPr>
      <w:r>
        <w:lastRenderedPageBreak/>
        <w:t>Outreach</w:t>
      </w:r>
    </w:p>
    <w:p w14:paraId="00E1C6D7"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31B2B088" w14:textId="77777777" w:rsidTr="000975B6">
        <w:trPr>
          <w:trHeight w:val="692"/>
        </w:trPr>
        <w:tc>
          <w:tcPr>
            <w:tcW w:w="10296" w:type="dxa"/>
          </w:tcPr>
          <w:p w14:paraId="7095E3C5" w14:textId="77777777" w:rsidR="008235E9" w:rsidRDefault="008235E9" w:rsidP="00210634">
            <w:pPr>
              <w:rPr>
                <w:noProof/>
              </w:rPr>
            </w:pPr>
            <w:r>
              <w:rPr>
                <w:noProof/>
              </w:rPr>
              <w:t xml:space="preserve">The results will be shared at the annual conferences of the Montana Berry Growers Association.  Contractors will attend the conference to update conference attendees on the status of the work that has been accomplished.   Pertinent information can be included in the marketing materials, both print and social media as they are designed.   Information will also be included on the Montana Berry Growers Association website and updated as needed.  </w:t>
            </w:r>
          </w:p>
          <w:p w14:paraId="414FE937" w14:textId="77777777" w:rsidR="008235E9" w:rsidRPr="00A528D7" w:rsidRDefault="008235E9" w:rsidP="000975B6">
            <w:r>
              <w:rPr>
                <w:noProof/>
              </w:rPr>
              <w:t>All partners will be included with the information as well so that as an industry in Montana, we can continue to promote Montana agriculture.</w:t>
            </w:r>
          </w:p>
        </w:tc>
      </w:tr>
    </w:tbl>
    <w:p w14:paraId="2F2B2B2C" w14:textId="77777777" w:rsidR="008235E9" w:rsidRDefault="008235E9" w:rsidP="00D82D24">
      <w:pPr>
        <w:pStyle w:val="Heading3"/>
      </w:pPr>
      <w:r>
        <w:t>External Project Support</w:t>
      </w:r>
    </w:p>
    <w:p w14:paraId="262401B1"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0AD3B13F" w14:textId="77777777" w:rsidTr="000975B6">
        <w:trPr>
          <w:trHeight w:val="692"/>
        </w:trPr>
        <w:tc>
          <w:tcPr>
            <w:tcW w:w="10296" w:type="dxa"/>
          </w:tcPr>
          <w:p w14:paraId="4E619A73" w14:textId="77777777" w:rsidR="008235E9" w:rsidRDefault="008235E9" w:rsidP="00210634">
            <w:pPr>
              <w:rPr>
                <w:noProof/>
              </w:rPr>
            </w:pPr>
            <w:r>
              <w:rPr>
                <w:noProof/>
              </w:rPr>
              <w:t>MSU Western Ag Resource Center - Zach Miller - Consulting and expertise for growers</w:t>
            </w:r>
          </w:p>
          <w:p w14:paraId="116EFBA2" w14:textId="77777777" w:rsidR="008235E9" w:rsidRDefault="008235E9" w:rsidP="00210634">
            <w:pPr>
              <w:rPr>
                <w:noProof/>
              </w:rPr>
            </w:pPr>
            <w:r>
              <w:rPr>
                <w:noProof/>
              </w:rPr>
              <w:t>MSU Food Development Lab - Dr. Wan-Yuan Kuo and Sumedha Garg - Recipe development with different berries</w:t>
            </w:r>
          </w:p>
          <w:p w14:paraId="69B81EC3" w14:textId="77777777" w:rsidR="008235E9" w:rsidRDefault="008235E9" w:rsidP="00210634">
            <w:pPr>
              <w:rPr>
                <w:noProof/>
              </w:rPr>
            </w:pPr>
            <w:r>
              <w:rPr>
                <w:noProof/>
              </w:rPr>
              <w:t>Missoula County Weed District and MSU Extension - Patrick Mangan - advisory support, and grant contract management</w:t>
            </w:r>
          </w:p>
          <w:p w14:paraId="5780FF6C" w14:textId="77777777" w:rsidR="008235E9" w:rsidRPr="00A528D7" w:rsidRDefault="008235E9" w:rsidP="000975B6">
            <w:r>
              <w:rPr>
                <w:noProof/>
              </w:rPr>
              <w:t>Mission Mountain Food Development Center - Jan Tusick - Web Development, product development and grant management.</w:t>
            </w:r>
          </w:p>
        </w:tc>
      </w:tr>
    </w:tbl>
    <w:p w14:paraId="76437DA6" w14:textId="77777777" w:rsidR="008235E9" w:rsidRDefault="008235E9" w:rsidP="00D82D24"/>
    <w:p w14:paraId="16383940" w14:textId="77777777" w:rsidR="008235E9" w:rsidRDefault="008235E9" w:rsidP="00D82D24">
      <w:pPr>
        <w:pStyle w:val="Heading2"/>
      </w:pPr>
      <w:r>
        <w:t>Eligibility</w:t>
      </w:r>
    </w:p>
    <w:p w14:paraId="05F90E1E"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26" w:history="1">
        <w:r>
          <w:rPr>
            <w:rStyle w:val="Hyperlink"/>
          </w:rPr>
          <w:t>7 U.S.C. 1621</w:t>
        </w:r>
      </w:hyperlink>
      <w:r>
        <w:t xml:space="preserve">. Further information regarding the definition of a specialty crop can be found at </w:t>
      </w:r>
      <w:hyperlink r:id="rId27"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35DB129" w14:textId="77777777" w:rsidTr="000975B6">
        <w:trPr>
          <w:trHeight w:val="494"/>
        </w:trPr>
        <w:tc>
          <w:tcPr>
            <w:tcW w:w="540" w:type="dxa"/>
          </w:tcPr>
          <w:p w14:paraId="3E9F3B69" w14:textId="77777777" w:rsidR="008235E9" w:rsidRPr="009B76E9" w:rsidRDefault="008235E9" w:rsidP="000975B6">
            <w:pPr>
              <w:spacing w:before="120" w:after="120"/>
              <w:rPr>
                <w:b/>
              </w:rPr>
            </w:pPr>
            <w:r w:rsidRPr="009B76E9">
              <w:rPr>
                <w:b/>
              </w:rPr>
              <w:t>Yes</w:t>
            </w:r>
          </w:p>
        </w:tc>
        <w:tc>
          <w:tcPr>
            <w:tcW w:w="630" w:type="dxa"/>
          </w:tcPr>
          <w:p w14:paraId="7DB712EB" w14:textId="77777777" w:rsidR="008235E9" w:rsidRPr="00A528D7" w:rsidRDefault="008235E9" w:rsidP="000975B6">
            <w:pPr>
              <w:spacing w:before="120" w:after="120"/>
            </w:pPr>
            <w:r>
              <w:t>X</w:t>
            </w:r>
          </w:p>
        </w:tc>
      </w:tr>
    </w:tbl>
    <w:p w14:paraId="6C627265" w14:textId="77777777" w:rsidR="008235E9" w:rsidRDefault="008235E9" w:rsidP="00D82D24"/>
    <w:p w14:paraId="17CB7A50" w14:textId="77777777" w:rsidR="008235E9" w:rsidRDefault="008235E9" w:rsidP="00D82D24">
      <w:pPr>
        <w:pStyle w:val="Heading2"/>
      </w:pPr>
      <w:r>
        <w:lastRenderedPageBreak/>
        <w:t>Previous Efforts</w:t>
      </w:r>
    </w:p>
    <w:p w14:paraId="74201F02"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0F5288AA" w14:textId="77777777" w:rsidR="008235E9" w:rsidRPr="00704595" w:rsidRDefault="008235E9" w:rsidP="00D82D24">
      <w:pPr>
        <w:pStyle w:val="ListParagraph"/>
        <w:keepNext/>
        <w:keepLines/>
        <w:spacing w:before="120"/>
        <w:rPr>
          <w:bCs/>
        </w:rPr>
      </w:pPr>
      <w:r w:rsidRPr="00A41A24">
        <w:rPr>
          <w:bCs/>
          <w:noProof/>
        </w:rPr>
        <w:t>Yes</w:t>
      </w:r>
    </w:p>
    <w:p w14:paraId="6C519BD3" w14:textId="77777777" w:rsidR="008235E9" w:rsidRDefault="008235E9" w:rsidP="00D82D24">
      <w:pPr>
        <w:pStyle w:val="ListParagraph"/>
        <w:keepNext/>
        <w:keepLines/>
        <w:spacing w:before="120"/>
        <w:rPr>
          <w:b/>
        </w:rPr>
      </w:pPr>
    </w:p>
    <w:p w14:paraId="11D3E517" w14:textId="77777777" w:rsidR="008235E9" w:rsidRPr="00914B89" w:rsidRDefault="008235E9" w:rsidP="00D82D24">
      <w:pPr>
        <w:pStyle w:val="ListParagraph"/>
        <w:keepNext/>
        <w:keepLines/>
        <w:spacing w:before="120"/>
      </w:pPr>
      <w:r w:rsidRPr="003334B7">
        <w:rPr>
          <w:u w:val="single"/>
        </w:rPr>
        <w:t>If YES</w:t>
      </w:r>
      <w:r>
        <w:rPr>
          <w:u w:val="single"/>
        </w:rPr>
        <w:t>,</w:t>
      </w:r>
    </w:p>
    <w:p w14:paraId="09086B84"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302CDBA" w14:textId="77777777" w:rsidTr="000975B6">
        <w:trPr>
          <w:trHeight w:val="863"/>
        </w:trPr>
        <w:tc>
          <w:tcPr>
            <w:tcW w:w="11016" w:type="dxa"/>
          </w:tcPr>
          <w:p w14:paraId="2311575C" w14:textId="77777777" w:rsidR="008235E9" w:rsidRDefault="008235E9" w:rsidP="00210634">
            <w:pPr>
              <w:keepNext/>
              <w:keepLines/>
              <w:spacing w:before="120" w:after="120"/>
              <w:rPr>
                <w:noProof/>
              </w:rPr>
            </w:pPr>
            <w:r>
              <w:rPr>
                <w:noProof/>
              </w:rPr>
              <w:t xml:space="preserve">The original grant was for web development for the Montana Berry Growers Association, logo design and product development using Montana-grown berries.  The current grant will be used for education and marketing.  The education will be for three annual conferences put on by the Montana Berry Growers Association for Montana berry enthusiasts/growers/producers.  It also includes the opportunity for members of the MTBGA to travel to conferences, regarding berries that are grown in Montana, put on by other associations or agencies in North America.  Canada has been growing and developing many of these berries for a longer time than the US, so they have great information to share. Other states such as Oregon and Utah have established berry grower organizations and a marketing infrastructure that the MTBGA can benefit from. </w:t>
            </w:r>
          </w:p>
          <w:p w14:paraId="6B5124EF" w14:textId="77777777" w:rsidR="008235E9" w:rsidRPr="00A528D7" w:rsidRDefault="008235E9" w:rsidP="000975B6">
            <w:pPr>
              <w:keepNext/>
              <w:keepLines/>
              <w:spacing w:before="120" w:after="120"/>
            </w:pPr>
            <w:r>
              <w:rPr>
                <w:noProof/>
              </w:rPr>
              <w:t>The marketing portion of the grant will be used to promote the Montana-grown berries, refer people to the website where they will learn about the berries and be able to locate growers from the Abundant Montana partnership and develop a media campaign, including print and social media marketing.</w:t>
            </w:r>
          </w:p>
        </w:tc>
      </w:tr>
    </w:tbl>
    <w:p w14:paraId="3D9B1770" w14:textId="77777777" w:rsidR="008235E9" w:rsidRPr="00541C38" w:rsidRDefault="008235E9" w:rsidP="00D82D24">
      <w:pPr>
        <w:pStyle w:val="Default"/>
        <w:keepNext/>
        <w:spacing w:after="0"/>
        <w:ind w:left="1080"/>
        <w:rPr>
          <w:b/>
        </w:rPr>
      </w:pPr>
    </w:p>
    <w:p w14:paraId="01DEE661"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ED176A9" w14:textId="77777777" w:rsidTr="000975B6">
        <w:trPr>
          <w:trHeight w:val="863"/>
        </w:trPr>
        <w:tc>
          <w:tcPr>
            <w:tcW w:w="10296" w:type="dxa"/>
          </w:tcPr>
          <w:p w14:paraId="5F38BDAD" w14:textId="77777777" w:rsidR="008235E9" w:rsidRPr="00A528D7" w:rsidRDefault="008235E9" w:rsidP="000975B6">
            <w:pPr>
              <w:spacing w:before="120" w:after="120"/>
            </w:pPr>
            <w:r>
              <w:rPr>
                <w:noProof/>
              </w:rPr>
              <w:t>From the previous SCBG, Montana Berry Growers Association now has a logo designed and usable by MTBGA members.  The website is designed and will be basically done at the end of the grant cycle in 2022.  The partnership with Abundant Montana helps consumers and members, locate growers of their desired type of berries.  The partnership with MMFEC has connected berry growers with the MSU Food Lab, where product development occurred using Montana berries.</w:t>
            </w:r>
          </w:p>
        </w:tc>
      </w:tr>
    </w:tbl>
    <w:p w14:paraId="64C1EF95" w14:textId="77777777" w:rsidR="008235E9" w:rsidRPr="00541C38" w:rsidRDefault="008235E9" w:rsidP="00D82D24">
      <w:pPr>
        <w:pStyle w:val="ListParagraph"/>
        <w:spacing w:before="120"/>
        <w:ind w:left="1080"/>
        <w:rPr>
          <w:rStyle w:val="Strong"/>
          <w:b w:val="0"/>
        </w:rPr>
      </w:pPr>
    </w:p>
    <w:p w14:paraId="7F111E30"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832B8F4" w14:textId="77777777" w:rsidTr="000975B6">
        <w:trPr>
          <w:trHeight w:val="863"/>
        </w:trPr>
        <w:tc>
          <w:tcPr>
            <w:tcW w:w="10296" w:type="dxa"/>
          </w:tcPr>
          <w:p w14:paraId="4EC00954" w14:textId="77777777" w:rsidR="008235E9" w:rsidRPr="009B76E9" w:rsidRDefault="008235E9" w:rsidP="000975B6">
            <w:pPr>
              <w:spacing w:before="120" w:after="120"/>
            </w:pPr>
            <w:r>
              <w:rPr>
                <w:noProof/>
              </w:rPr>
              <w:t>We learned that without the assistance and expertise of the partners and cooperating organizations, this project would have never happened.  It is very difficult to be a new association with busy volunteers to implement grant receivables without the expertise of partner organizations.   These organizations and businesses are helping growers to make connections in numerous areas, including product development and safety.</w:t>
            </w:r>
          </w:p>
        </w:tc>
      </w:tr>
    </w:tbl>
    <w:p w14:paraId="0CEE2F87" w14:textId="77777777" w:rsidR="008235E9" w:rsidRPr="003334B7" w:rsidRDefault="008235E9" w:rsidP="00D82D24">
      <w:pPr>
        <w:pStyle w:val="ListParagraph"/>
        <w:spacing w:before="120"/>
        <w:ind w:left="1080"/>
        <w:rPr>
          <w:rStyle w:val="Strong"/>
          <w:b w:val="0"/>
        </w:rPr>
      </w:pPr>
    </w:p>
    <w:p w14:paraId="28A1FB14"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38339C3" w14:textId="77777777" w:rsidTr="000975B6">
        <w:trPr>
          <w:trHeight w:val="863"/>
        </w:trPr>
        <w:tc>
          <w:tcPr>
            <w:tcW w:w="10296" w:type="dxa"/>
          </w:tcPr>
          <w:p w14:paraId="6929E81C" w14:textId="77777777" w:rsidR="008235E9" w:rsidRDefault="008235E9" w:rsidP="00210634">
            <w:pPr>
              <w:spacing w:before="120" w:after="120"/>
              <w:rPr>
                <w:noProof/>
              </w:rPr>
            </w:pPr>
            <w:r>
              <w:rPr>
                <w:noProof/>
              </w:rPr>
              <w:t xml:space="preserve">With this grant the MTBGA board members are instrumental in writing the grant and developing the objectives.  There was also input from the association members that wanted the education and marketing pieces of the grant.  With more of the association members involved in the process, there is more buy-in to implementing the projects to reach the grant goals.  </w:t>
            </w:r>
          </w:p>
          <w:p w14:paraId="07BA5CB5" w14:textId="77777777" w:rsidR="008235E9" w:rsidRPr="000E0568" w:rsidRDefault="008235E9" w:rsidP="000975B6">
            <w:pPr>
              <w:spacing w:before="120" w:after="120"/>
            </w:pPr>
            <w:r>
              <w:rPr>
                <w:noProof/>
              </w:rPr>
              <w:t>Also, the MTBGA actually had their first actual in-person conference since organizing and were able to share what has been accomplished with the first grant and receive input as to where the association needs to focus their future efforts.</w:t>
            </w:r>
          </w:p>
        </w:tc>
      </w:tr>
    </w:tbl>
    <w:p w14:paraId="2C4BB58C" w14:textId="77777777" w:rsidR="008235E9" w:rsidRDefault="008235E9" w:rsidP="00D82D24">
      <w:pPr>
        <w:pStyle w:val="ListParagraph"/>
        <w:spacing w:before="120"/>
        <w:ind w:left="1080"/>
      </w:pPr>
    </w:p>
    <w:p w14:paraId="6F808F2D" w14:textId="77777777" w:rsidR="008235E9" w:rsidRPr="000E0568" w:rsidRDefault="008235E9" w:rsidP="00D82D24">
      <w:pPr>
        <w:pStyle w:val="ListParagraph"/>
        <w:numPr>
          <w:ilvl w:val="0"/>
          <w:numId w:val="38"/>
        </w:numPr>
        <w:spacing w:before="120" w:after="120"/>
      </w:pPr>
      <w:r w:rsidRPr="00D213AE">
        <w:lastRenderedPageBreak/>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5EE4102" w14:textId="77777777" w:rsidTr="000975B6">
        <w:trPr>
          <w:trHeight w:val="863"/>
        </w:trPr>
        <w:tc>
          <w:tcPr>
            <w:tcW w:w="10296" w:type="dxa"/>
          </w:tcPr>
          <w:p w14:paraId="3201B0F4" w14:textId="77777777" w:rsidR="008235E9" w:rsidRPr="000E0568" w:rsidRDefault="008235E9" w:rsidP="000975B6">
            <w:pPr>
              <w:spacing w:before="120" w:after="120"/>
            </w:pPr>
            <w:r>
              <w:rPr>
                <w:noProof/>
              </w:rPr>
              <w:t>The Montana Berry Growers Association is a very new association.  The first conference was scheduled to occur when the COVID-19 pandemic shut down the country.  The conference was held virtually, but it definitely a difficult time to build membership and interest for the MTBGA.  With the help of this grant, it will allow the MTBGA to have three more in-person conferences to educate growers, as well as promote the berry industry in general.  With three good years of marketing and education, as well as an increase in MTBGA membership, the association should be able to sustain the ability to provide annual conferences, as well as continue the marketing once the initial development costs are covered.</w:t>
            </w:r>
          </w:p>
        </w:tc>
      </w:tr>
    </w:tbl>
    <w:p w14:paraId="20409E54" w14:textId="77777777" w:rsidR="008235E9" w:rsidRDefault="008235E9" w:rsidP="00D82D24">
      <w:pPr>
        <w:pStyle w:val="ListParagraph"/>
        <w:spacing w:before="120"/>
        <w:rPr>
          <w:b/>
        </w:rPr>
      </w:pPr>
    </w:p>
    <w:p w14:paraId="6A06C39F" w14:textId="77777777" w:rsidR="008235E9" w:rsidRDefault="008235E9" w:rsidP="00D82D24">
      <w:pPr>
        <w:pStyle w:val="Heading2"/>
        <w:rPr>
          <w:rFonts w:eastAsiaTheme="minorEastAsia"/>
        </w:rPr>
      </w:pPr>
      <w:r>
        <w:rPr>
          <w:rFonts w:eastAsiaTheme="minorEastAsia"/>
        </w:rPr>
        <w:t>Support from Other Federal or State Grant Programs</w:t>
      </w:r>
    </w:p>
    <w:p w14:paraId="208B931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2595A0A9" w14:textId="77777777" w:rsidR="008235E9" w:rsidRPr="00704595" w:rsidRDefault="008235E9" w:rsidP="00D82D24">
      <w:pPr>
        <w:spacing w:before="120"/>
        <w:ind w:firstLine="720"/>
      </w:pPr>
      <w:r>
        <w:rPr>
          <w:noProof/>
        </w:rPr>
        <w:t>No</w:t>
      </w:r>
    </w:p>
    <w:p w14:paraId="784130AF" w14:textId="77777777" w:rsidR="008235E9" w:rsidRDefault="008235E9" w:rsidP="00D82D24">
      <w:pPr>
        <w:spacing w:before="120"/>
        <w:ind w:firstLine="720"/>
      </w:pPr>
      <w:r w:rsidRPr="00231519">
        <w:rPr>
          <w:u w:val="single"/>
        </w:rPr>
        <w:t>If YES</w:t>
      </w:r>
      <w:r w:rsidRPr="009E638F">
        <w:t xml:space="preserve">, </w:t>
      </w:r>
    </w:p>
    <w:p w14:paraId="77F599BD"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3AE2077" w14:textId="77777777" w:rsidTr="000975B6">
        <w:trPr>
          <w:trHeight w:val="782"/>
        </w:trPr>
        <w:tc>
          <w:tcPr>
            <w:tcW w:w="10296" w:type="dxa"/>
          </w:tcPr>
          <w:p w14:paraId="2417E4B8" w14:textId="77777777" w:rsidR="008235E9" w:rsidRPr="00A528D7" w:rsidRDefault="008235E9" w:rsidP="000975B6">
            <w:pPr>
              <w:spacing w:before="120" w:after="120"/>
            </w:pPr>
          </w:p>
        </w:tc>
      </w:tr>
    </w:tbl>
    <w:p w14:paraId="0A2042DC"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452B7FD4" w14:textId="77777777" w:rsidTr="000975B6">
        <w:trPr>
          <w:trHeight w:val="782"/>
        </w:trPr>
        <w:tc>
          <w:tcPr>
            <w:tcW w:w="10296" w:type="dxa"/>
          </w:tcPr>
          <w:p w14:paraId="12B1AC4B" w14:textId="77777777" w:rsidR="008235E9" w:rsidRPr="00A528D7" w:rsidRDefault="008235E9" w:rsidP="000975B6">
            <w:pPr>
              <w:spacing w:before="120" w:after="120"/>
            </w:pPr>
          </w:p>
        </w:tc>
      </w:tr>
    </w:tbl>
    <w:p w14:paraId="30D3C5E7" w14:textId="77777777" w:rsidR="008235E9" w:rsidRDefault="008235E9" w:rsidP="00D82D24"/>
    <w:p w14:paraId="475BF93F" w14:textId="77777777" w:rsidR="008235E9" w:rsidRDefault="008235E9" w:rsidP="00D82D24">
      <w:pPr>
        <w:pStyle w:val="Heading2"/>
      </w:pPr>
      <w:r w:rsidRPr="00941C8E">
        <w:t>Project Funding</w:t>
      </w:r>
    </w:p>
    <w:p w14:paraId="2E75C6EC" w14:textId="77777777" w:rsidR="008235E9" w:rsidRPr="00941C8E" w:rsidRDefault="008235E9" w:rsidP="00D82D24">
      <w:pPr>
        <w:rPr>
          <w:rFonts w:cstheme="minorHAnsi"/>
          <w:iCs/>
        </w:rPr>
      </w:pPr>
      <w:r w:rsidRPr="00941C8E">
        <w:rPr>
          <w:rFonts w:cstheme="minorHAnsi"/>
          <w:iCs/>
        </w:rPr>
        <w:t>Provide the following information in this section:</w:t>
      </w:r>
    </w:p>
    <w:p w14:paraId="775D07D3"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47021D6B"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372F5DC6" w14:textId="77777777" w:rsidR="008235E9" w:rsidRDefault="008235E9" w:rsidP="00D82D24">
      <w:pPr>
        <w:pStyle w:val="Default"/>
        <w:spacing w:after="0"/>
        <w:ind w:left="720"/>
        <w:rPr>
          <w:rFonts w:cstheme="minorHAnsi"/>
          <w:iCs/>
          <w:sz w:val="22"/>
          <w:szCs w:val="22"/>
          <w:u w:val="single"/>
        </w:rPr>
      </w:pPr>
    </w:p>
    <w:p w14:paraId="2F2D4ED8"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8368D1B"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8C977A5" w14:textId="77777777" w:rsidTr="000975B6">
        <w:trPr>
          <w:trHeight w:val="540"/>
        </w:trPr>
        <w:tc>
          <w:tcPr>
            <w:tcW w:w="937" w:type="dxa"/>
            <w:shd w:val="clear" w:color="auto" w:fill="D9D9D9" w:themeFill="background1" w:themeFillShade="D9"/>
          </w:tcPr>
          <w:p w14:paraId="5FD04070"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344FDCD" w14:textId="77777777" w:rsidR="008235E9" w:rsidRDefault="008235E9" w:rsidP="000975B6">
            <w:pPr>
              <w:rPr>
                <w:rFonts w:cstheme="minorHAnsi"/>
                <w:iCs/>
              </w:rPr>
            </w:pPr>
            <w:r w:rsidRPr="00A41A24">
              <w:rPr>
                <w:rFonts w:cstheme="minorHAnsi"/>
                <w:iCs/>
                <w:noProof/>
              </w:rPr>
              <w:t>If there are portions of the grant application that are not funded, those portions of the grant will be eliminated or modified to accommodate the amount of funding.  If the funding is taken out of the education section.  We will try to find speakers that don't charge a stipend or don't have to travel so we don't have to pay travel expenses.  Essentially we would eliminate the portions of the grant that are not covered, because we just don't have the funding to do it.</w:t>
            </w:r>
          </w:p>
        </w:tc>
      </w:tr>
    </w:tbl>
    <w:p w14:paraId="03FFA413" w14:textId="77777777" w:rsidR="008235E9" w:rsidRDefault="008235E9" w:rsidP="00BA4E49">
      <w:pPr>
        <w:pStyle w:val="NoSpacing"/>
      </w:pPr>
    </w:p>
    <w:p w14:paraId="01462A0C" w14:textId="77777777" w:rsidR="008235E9" w:rsidRDefault="008235E9" w:rsidP="00D82D24">
      <w:pPr>
        <w:pStyle w:val="Heading2"/>
      </w:pPr>
      <w:r>
        <w:lastRenderedPageBreak/>
        <w:t>Citations (Optional)</w:t>
      </w:r>
    </w:p>
    <w:p w14:paraId="7BC7CA39"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0B3F1B32" w14:textId="77777777" w:rsidTr="000975B6">
        <w:tc>
          <w:tcPr>
            <w:tcW w:w="10278" w:type="dxa"/>
          </w:tcPr>
          <w:p w14:paraId="3AA5F1EE" w14:textId="77777777" w:rsidR="008235E9" w:rsidRDefault="008235E9" w:rsidP="00D809D2"/>
        </w:tc>
      </w:tr>
    </w:tbl>
    <w:p w14:paraId="0F02F794" w14:textId="77777777" w:rsidR="008235E9" w:rsidRDefault="008235E9" w:rsidP="00934042">
      <w:pPr>
        <w:rPr>
          <w:rStyle w:val="Emphasis"/>
          <w:i w:val="0"/>
          <w:iCs w:val="0"/>
          <w:color w:val="auto"/>
        </w:rPr>
        <w:sectPr w:rsidR="008235E9" w:rsidSect="008235E9">
          <w:footerReference w:type="default" r:id="rId28"/>
          <w:pgSz w:w="12240" w:h="15840"/>
          <w:pgMar w:top="720" w:right="720" w:bottom="720" w:left="720" w:header="720" w:footer="360" w:gutter="0"/>
          <w:pgNumType w:start="1"/>
          <w:cols w:space="720"/>
          <w:docGrid w:linePitch="360"/>
        </w:sectPr>
      </w:pPr>
    </w:p>
    <w:p w14:paraId="7FE094E5" w14:textId="77777777" w:rsidR="008235E9" w:rsidRDefault="008235E9" w:rsidP="0061508A">
      <w:pPr>
        <w:pStyle w:val="Heading1"/>
      </w:pPr>
      <w:r w:rsidRPr="00A41A24">
        <w:rPr>
          <w:noProof/>
        </w:rPr>
        <w:lastRenderedPageBreak/>
        <w:t>Montana Pulse Crop Quality Survey</w:t>
      </w:r>
    </w:p>
    <w:p w14:paraId="65BD14DE" w14:textId="77777777" w:rsidR="008235E9" w:rsidRPr="0061508A" w:rsidRDefault="008235E9" w:rsidP="0061508A">
      <w:pPr>
        <w:pStyle w:val="Heading3"/>
      </w:pPr>
      <w:r w:rsidRPr="00A41A24">
        <w:rPr>
          <w:noProof/>
        </w:rPr>
        <w:t>Montana Department of Agriculture</w:t>
      </w:r>
    </w:p>
    <w:p w14:paraId="21D67645"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2BE5D27" w14:textId="77777777" w:rsidTr="00D62344">
        <w:trPr>
          <w:trHeight w:val="317"/>
        </w:trPr>
        <w:tc>
          <w:tcPr>
            <w:tcW w:w="10998" w:type="dxa"/>
            <w:gridSpan w:val="7"/>
            <w:shd w:val="clear" w:color="auto" w:fill="94C600" w:themeFill="accent1"/>
            <w:vAlign w:val="center"/>
          </w:tcPr>
          <w:p w14:paraId="3B8404F1"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893EE19" w14:textId="77777777" w:rsidTr="00D62344">
        <w:trPr>
          <w:trHeight w:val="70"/>
        </w:trPr>
        <w:tc>
          <w:tcPr>
            <w:tcW w:w="3168" w:type="dxa"/>
            <w:shd w:val="clear" w:color="auto" w:fill="D9D9D9" w:themeFill="background1" w:themeFillShade="D9"/>
            <w:vAlign w:val="center"/>
          </w:tcPr>
          <w:p w14:paraId="6C088592"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1DF91B2A" w14:textId="2174E6F2" w:rsidR="008235E9" w:rsidRPr="007B6972" w:rsidRDefault="008235E9" w:rsidP="000975B6">
            <w:pPr>
              <w:pStyle w:val="NoSpacing"/>
            </w:pPr>
            <w:r>
              <w:rPr>
                <w:noProof/>
              </w:rPr>
              <w:t xml:space="preserve">Montana Department of Agriculture </w:t>
            </w:r>
          </w:p>
        </w:tc>
      </w:tr>
      <w:tr w:rsidR="008235E9" w14:paraId="1C8C379C" w14:textId="77777777" w:rsidTr="00B138FC">
        <w:trPr>
          <w:trHeight w:val="71"/>
        </w:trPr>
        <w:tc>
          <w:tcPr>
            <w:tcW w:w="3168" w:type="dxa"/>
            <w:shd w:val="clear" w:color="auto" w:fill="D9D9D9" w:themeFill="background1" w:themeFillShade="D9"/>
            <w:vAlign w:val="center"/>
          </w:tcPr>
          <w:p w14:paraId="5E223F19"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62DB9266" w14:textId="1D98D272" w:rsidR="008235E9" w:rsidRPr="00402A84" w:rsidRDefault="00304054" w:rsidP="000975B6">
            <w:pPr>
              <w:pStyle w:val="NoSpacing"/>
            </w:pPr>
            <w:r>
              <w:rPr>
                <w:noProof/>
              </w:rPr>
              <w:t>State Govt</w:t>
            </w:r>
          </w:p>
        </w:tc>
      </w:tr>
      <w:tr w:rsidR="008235E9" w14:paraId="7C5CD111" w14:textId="77777777" w:rsidTr="00D62344">
        <w:trPr>
          <w:trHeight w:val="317"/>
        </w:trPr>
        <w:tc>
          <w:tcPr>
            <w:tcW w:w="3168" w:type="dxa"/>
            <w:shd w:val="clear" w:color="auto" w:fill="D9D9D9" w:themeFill="background1" w:themeFillShade="D9"/>
            <w:vAlign w:val="center"/>
          </w:tcPr>
          <w:p w14:paraId="4A3E2C5F"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E39040A" w14:textId="77777777" w:rsidR="008235E9" w:rsidRDefault="008235E9" w:rsidP="000975B6">
            <w:pPr>
              <w:pStyle w:val="NoSpacing"/>
            </w:pPr>
            <w:r>
              <w:rPr>
                <w:noProof/>
              </w:rPr>
              <w:t>Weston Merrill</w:t>
            </w:r>
            <w:r>
              <w:t>/</w:t>
            </w:r>
            <w:r>
              <w:rPr>
                <w:noProof/>
              </w:rPr>
              <w:t>Montana Department of Agriculture</w:t>
            </w:r>
          </w:p>
        </w:tc>
      </w:tr>
      <w:tr w:rsidR="008235E9" w14:paraId="5D18F2FA" w14:textId="77777777" w:rsidTr="00D62344">
        <w:trPr>
          <w:trHeight w:val="317"/>
        </w:trPr>
        <w:tc>
          <w:tcPr>
            <w:tcW w:w="3168" w:type="dxa"/>
            <w:shd w:val="clear" w:color="auto" w:fill="D9D9D9" w:themeFill="background1" w:themeFillShade="D9"/>
            <w:vAlign w:val="center"/>
          </w:tcPr>
          <w:p w14:paraId="0FCD666D"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55DF10C7" w14:textId="77777777" w:rsidR="008235E9" w:rsidRDefault="008235E9" w:rsidP="00210634">
            <w:pPr>
              <w:pStyle w:val="NoSpacing"/>
              <w:rPr>
                <w:noProof/>
              </w:rPr>
            </w:pPr>
            <w:r>
              <w:rPr>
                <w:noProof/>
              </w:rPr>
              <w:t>302 N Roberts</w:t>
            </w:r>
          </w:p>
          <w:p w14:paraId="6993906F" w14:textId="77777777" w:rsidR="008235E9" w:rsidRDefault="008235E9" w:rsidP="000975B6">
            <w:pPr>
              <w:pStyle w:val="NoSpacing"/>
            </w:pPr>
            <w:r>
              <w:rPr>
                <w:noProof/>
              </w:rPr>
              <w:t>Helena, MT 59601</w:t>
            </w:r>
          </w:p>
        </w:tc>
      </w:tr>
      <w:tr w:rsidR="008235E9" w14:paraId="72325173" w14:textId="77777777" w:rsidTr="00D62344">
        <w:trPr>
          <w:trHeight w:val="317"/>
        </w:trPr>
        <w:tc>
          <w:tcPr>
            <w:tcW w:w="3168" w:type="dxa"/>
            <w:shd w:val="clear" w:color="auto" w:fill="D9D9D9" w:themeFill="background1" w:themeFillShade="D9"/>
            <w:vAlign w:val="center"/>
          </w:tcPr>
          <w:p w14:paraId="212E35F1"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4D81F38" w14:textId="77777777" w:rsidR="008235E9" w:rsidRDefault="008235E9" w:rsidP="000975B6">
            <w:pPr>
              <w:pStyle w:val="NoSpacing"/>
            </w:pPr>
            <w:r>
              <w:rPr>
                <w:noProof/>
              </w:rPr>
              <w:t>302 N Roberts</w:t>
            </w:r>
          </w:p>
        </w:tc>
      </w:tr>
      <w:tr w:rsidR="008235E9" w:rsidRPr="00684FD7" w14:paraId="30B73180" w14:textId="77777777" w:rsidTr="00D62344">
        <w:trPr>
          <w:trHeight w:val="317"/>
        </w:trPr>
        <w:tc>
          <w:tcPr>
            <w:tcW w:w="10998" w:type="dxa"/>
            <w:gridSpan w:val="7"/>
            <w:shd w:val="clear" w:color="auto" w:fill="94C600" w:themeFill="accent1"/>
            <w:vAlign w:val="center"/>
          </w:tcPr>
          <w:p w14:paraId="0F6BAC21" w14:textId="77777777" w:rsidR="008235E9" w:rsidRPr="00684FD7" w:rsidRDefault="008235E9" w:rsidP="000975B6">
            <w:pPr>
              <w:pStyle w:val="NoSpacing"/>
              <w:rPr>
                <w:sz w:val="28"/>
              </w:rPr>
            </w:pPr>
            <w:r w:rsidRPr="00684FD7">
              <w:rPr>
                <w:sz w:val="28"/>
              </w:rPr>
              <w:t>Project Information</w:t>
            </w:r>
          </w:p>
        </w:tc>
      </w:tr>
      <w:tr w:rsidR="008235E9" w14:paraId="46C5E664" w14:textId="77777777" w:rsidTr="00D62344">
        <w:trPr>
          <w:trHeight w:val="317"/>
        </w:trPr>
        <w:tc>
          <w:tcPr>
            <w:tcW w:w="3168" w:type="dxa"/>
            <w:shd w:val="clear" w:color="auto" w:fill="D9D9D9" w:themeFill="background1" w:themeFillShade="D9"/>
            <w:vAlign w:val="center"/>
          </w:tcPr>
          <w:p w14:paraId="7EF2C839"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42F832E9" w14:textId="77777777" w:rsidR="008235E9" w:rsidRDefault="008235E9" w:rsidP="000975B6">
            <w:pPr>
              <w:pStyle w:val="NoSpacing"/>
            </w:pPr>
            <w:r>
              <w:rPr>
                <w:noProof/>
              </w:rPr>
              <w:t>Montana Pulse Crop Quality Survey</w:t>
            </w:r>
          </w:p>
        </w:tc>
      </w:tr>
      <w:tr w:rsidR="008235E9" w14:paraId="46E093E8" w14:textId="77777777" w:rsidTr="00D62344">
        <w:trPr>
          <w:trHeight w:val="317"/>
        </w:trPr>
        <w:tc>
          <w:tcPr>
            <w:tcW w:w="3168" w:type="dxa"/>
            <w:shd w:val="clear" w:color="auto" w:fill="D9D9D9" w:themeFill="background1" w:themeFillShade="D9"/>
            <w:vAlign w:val="center"/>
          </w:tcPr>
          <w:p w14:paraId="31246AB0" w14:textId="77777777" w:rsidR="008235E9" w:rsidRPr="00293837" w:rsidRDefault="008235E9" w:rsidP="000975B6">
            <w:pPr>
              <w:pStyle w:val="NoSpacing"/>
            </w:pPr>
            <w:r>
              <w:t>Project Start Date</w:t>
            </w:r>
          </w:p>
        </w:tc>
        <w:tc>
          <w:tcPr>
            <w:tcW w:w="3060" w:type="dxa"/>
            <w:gridSpan w:val="2"/>
            <w:shd w:val="clear" w:color="auto" w:fill="auto"/>
            <w:vAlign w:val="center"/>
          </w:tcPr>
          <w:p w14:paraId="5D1DAC0A" w14:textId="77777777" w:rsidR="008235E9" w:rsidRDefault="008235E9" w:rsidP="000975B6">
            <w:pPr>
              <w:pStyle w:val="NoSpacing"/>
            </w:pPr>
            <w:r>
              <w:rPr>
                <w:noProof/>
              </w:rPr>
              <w:t>06/01/2022</w:t>
            </w:r>
          </w:p>
        </w:tc>
        <w:tc>
          <w:tcPr>
            <w:tcW w:w="1980" w:type="dxa"/>
            <w:gridSpan w:val="2"/>
            <w:shd w:val="clear" w:color="auto" w:fill="D9D9D9" w:themeFill="background1" w:themeFillShade="D9"/>
            <w:vAlign w:val="center"/>
          </w:tcPr>
          <w:p w14:paraId="565DEE1F"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6C850A14" w14:textId="77777777" w:rsidR="008235E9" w:rsidRDefault="008235E9" w:rsidP="000975B6">
            <w:pPr>
              <w:pStyle w:val="NoSpacing"/>
            </w:pPr>
            <w:r>
              <w:rPr>
                <w:noProof/>
              </w:rPr>
              <w:t>09/30/2025</w:t>
            </w:r>
          </w:p>
        </w:tc>
      </w:tr>
      <w:tr w:rsidR="008235E9" w14:paraId="74364206" w14:textId="77777777" w:rsidTr="00D62344">
        <w:trPr>
          <w:trHeight w:val="317"/>
        </w:trPr>
        <w:tc>
          <w:tcPr>
            <w:tcW w:w="3168" w:type="dxa"/>
            <w:shd w:val="clear" w:color="auto" w:fill="D9D9D9" w:themeFill="background1" w:themeFillShade="D9"/>
            <w:vAlign w:val="center"/>
          </w:tcPr>
          <w:p w14:paraId="309701D3"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C2DCDA0" w14:textId="77777777" w:rsidR="008235E9" w:rsidRDefault="008235E9" w:rsidP="000975B6">
            <w:pPr>
              <w:pStyle w:val="NoSpacing"/>
            </w:pPr>
            <w:r>
              <w:rPr>
                <w:noProof/>
              </w:rPr>
              <w:t>Lentils, Peas, Chickpeas</w:t>
            </w:r>
          </w:p>
        </w:tc>
      </w:tr>
      <w:tr w:rsidR="008235E9" w14:paraId="10B67156" w14:textId="77777777" w:rsidTr="00786B72">
        <w:trPr>
          <w:trHeight w:val="317"/>
        </w:trPr>
        <w:tc>
          <w:tcPr>
            <w:tcW w:w="3168" w:type="dxa"/>
            <w:shd w:val="clear" w:color="auto" w:fill="D9D9D9" w:themeFill="background1" w:themeFillShade="D9"/>
            <w:vAlign w:val="center"/>
          </w:tcPr>
          <w:p w14:paraId="608FC448"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0669F1C6"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96CF6D2"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445B17A" w14:textId="77777777" w:rsidR="008235E9" w:rsidRPr="00A528D7" w:rsidRDefault="008235E9" w:rsidP="000975B6">
            <w:pPr>
              <w:pStyle w:val="NoSpacing"/>
            </w:pPr>
            <w:r>
              <w:rPr>
                <w:noProof/>
              </w:rPr>
              <w:t>Yes</w:t>
            </w:r>
          </w:p>
        </w:tc>
      </w:tr>
      <w:tr w:rsidR="008235E9" w14:paraId="7A568E3F" w14:textId="77777777" w:rsidTr="00A749AA">
        <w:trPr>
          <w:trHeight w:val="64"/>
        </w:trPr>
        <w:tc>
          <w:tcPr>
            <w:tcW w:w="3168" w:type="dxa"/>
            <w:shd w:val="clear" w:color="auto" w:fill="D9D9D9" w:themeFill="background1" w:themeFillShade="D9"/>
            <w:vAlign w:val="center"/>
          </w:tcPr>
          <w:p w14:paraId="4226A5D1" w14:textId="77777777" w:rsidR="008235E9" w:rsidRPr="00393600" w:rsidRDefault="008235E9" w:rsidP="000975B6">
            <w:pPr>
              <w:pStyle w:val="NoSpacing"/>
            </w:pPr>
            <w:r>
              <w:t>Is this a multi-state project?</w:t>
            </w:r>
          </w:p>
        </w:tc>
        <w:tc>
          <w:tcPr>
            <w:tcW w:w="2327" w:type="dxa"/>
            <w:shd w:val="clear" w:color="auto" w:fill="auto"/>
            <w:vAlign w:val="center"/>
          </w:tcPr>
          <w:p w14:paraId="5FB417E5"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B058549"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DD6F3DF" w14:textId="77777777" w:rsidR="008235E9" w:rsidRDefault="008235E9" w:rsidP="000975B6">
            <w:pPr>
              <w:pStyle w:val="NoSpacing"/>
            </w:pPr>
            <w:r>
              <w:rPr>
                <w:noProof/>
              </w:rPr>
              <w:t>Montana Department of Agriculture</w:t>
            </w:r>
          </w:p>
        </w:tc>
      </w:tr>
      <w:tr w:rsidR="008235E9" w14:paraId="29BC833D" w14:textId="77777777" w:rsidTr="00290478">
        <w:trPr>
          <w:trHeight w:val="64"/>
        </w:trPr>
        <w:tc>
          <w:tcPr>
            <w:tcW w:w="3168" w:type="dxa"/>
            <w:shd w:val="clear" w:color="auto" w:fill="D9D9D9" w:themeFill="background1" w:themeFillShade="D9"/>
            <w:vAlign w:val="center"/>
          </w:tcPr>
          <w:p w14:paraId="659BF7BA" w14:textId="77777777" w:rsidR="008235E9" w:rsidRDefault="008235E9" w:rsidP="000975B6">
            <w:pPr>
              <w:pStyle w:val="NoSpacing"/>
            </w:pPr>
            <w:r>
              <w:t>Does project include market adaptations for COVID-19?</w:t>
            </w:r>
          </w:p>
        </w:tc>
        <w:tc>
          <w:tcPr>
            <w:tcW w:w="2327" w:type="dxa"/>
            <w:shd w:val="clear" w:color="auto" w:fill="auto"/>
            <w:vAlign w:val="center"/>
          </w:tcPr>
          <w:p w14:paraId="2B7B89B1"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D5E0D17" w14:textId="77777777" w:rsidR="008235E9" w:rsidRDefault="008235E9" w:rsidP="000975B6">
            <w:pPr>
              <w:pStyle w:val="NoSpacing"/>
            </w:pPr>
            <w:r>
              <w:t>If yes, explanation</w:t>
            </w:r>
          </w:p>
        </w:tc>
        <w:tc>
          <w:tcPr>
            <w:tcW w:w="2917" w:type="dxa"/>
            <w:gridSpan w:val="3"/>
            <w:shd w:val="clear" w:color="auto" w:fill="auto"/>
            <w:vAlign w:val="center"/>
          </w:tcPr>
          <w:p w14:paraId="5C28F143" w14:textId="77777777" w:rsidR="008235E9" w:rsidRDefault="008235E9" w:rsidP="000975B6">
            <w:pPr>
              <w:pStyle w:val="NoSpacing"/>
            </w:pPr>
          </w:p>
        </w:tc>
      </w:tr>
    </w:tbl>
    <w:p w14:paraId="40038437"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61F40FA4"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6B08E25D" w14:textId="77777777" w:rsidR="008235E9" w:rsidRDefault="008235E9" w:rsidP="00D82D24">
      <w:pPr>
        <w:pStyle w:val="Heading2"/>
      </w:pPr>
      <w:r>
        <w:lastRenderedPageBreak/>
        <w:t>Narrative</w:t>
      </w:r>
    </w:p>
    <w:p w14:paraId="4EE0F72E" w14:textId="77777777" w:rsidR="008235E9" w:rsidRDefault="008235E9" w:rsidP="00D82D24">
      <w:pPr>
        <w:pStyle w:val="Heading3"/>
      </w:pPr>
      <w:r w:rsidRPr="00B90F13">
        <w:t>Abstract</w:t>
      </w:r>
    </w:p>
    <w:p w14:paraId="2777810B"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E9E5AF7"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C1472A7"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077F17A2"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69D8F59" w14:textId="77777777" w:rsidTr="000975B6">
        <w:trPr>
          <w:trHeight w:val="863"/>
        </w:trPr>
        <w:tc>
          <w:tcPr>
            <w:tcW w:w="10278" w:type="dxa"/>
          </w:tcPr>
          <w:p w14:paraId="31BA66B6" w14:textId="77777777" w:rsidR="008235E9" w:rsidRDefault="008235E9" w:rsidP="00210634">
            <w:pPr>
              <w:rPr>
                <w:noProof/>
              </w:rPr>
            </w:pPr>
            <w:r>
              <w:rPr>
                <w:noProof/>
              </w:rPr>
              <w:t>The Montana Department of Agriculture proposes to increase the competitiveness of dry peas, lentils and chickpeas</w:t>
            </w:r>
          </w:p>
          <w:p w14:paraId="57032B2F" w14:textId="77777777" w:rsidR="008235E9" w:rsidRDefault="008235E9" w:rsidP="00210634">
            <w:pPr>
              <w:rPr>
                <w:noProof/>
              </w:rPr>
            </w:pPr>
            <w:r>
              <w:rPr>
                <w:noProof/>
              </w:rPr>
              <w:t>with a Montana Pulse Crop Quality Survey. 200 pulse crop samples from across the state of Montana will be collected</w:t>
            </w:r>
          </w:p>
          <w:p w14:paraId="2F9C8676" w14:textId="77777777" w:rsidR="008235E9" w:rsidRDefault="008235E9" w:rsidP="00210634">
            <w:pPr>
              <w:rPr>
                <w:noProof/>
              </w:rPr>
            </w:pPr>
            <w:r>
              <w:rPr>
                <w:noProof/>
              </w:rPr>
              <w:t>and analyzed for quality by a qualified laboratory on an annual basis for three years. The analysis will include 100-seed</w:t>
            </w:r>
          </w:p>
          <w:p w14:paraId="22DF3549" w14:textId="77777777" w:rsidR="008235E9" w:rsidRDefault="008235E9" w:rsidP="00210634">
            <w:pPr>
              <w:rPr>
                <w:noProof/>
              </w:rPr>
            </w:pPr>
            <w:r>
              <w:rPr>
                <w:noProof/>
              </w:rPr>
              <w:t>weight, ash content, color, cooking time, firmness of cooked seeds, moisture content, protein content, seed size and</w:t>
            </w:r>
          </w:p>
          <w:p w14:paraId="680BF1E1" w14:textId="77777777" w:rsidR="008235E9" w:rsidRDefault="008235E9" w:rsidP="00210634">
            <w:pPr>
              <w:rPr>
                <w:noProof/>
              </w:rPr>
            </w:pPr>
            <w:r>
              <w:rPr>
                <w:noProof/>
              </w:rPr>
              <w:t>distribution, starch content, total dietary fiber, water absorption, and water holding capacity.</w:t>
            </w:r>
          </w:p>
          <w:p w14:paraId="2D4B4611" w14:textId="77777777" w:rsidR="008235E9" w:rsidRDefault="008235E9" w:rsidP="00210634">
            <w:pPr>
              <w:rPr>
                <w:noProof/>
              </w:rPr>
            </w:pPr>
            <w:r>
              <w:rPr>
                <w:noProof/>
              </w:rPr>
              <w:t>Montana was responsible for more than 56% of all pulse production in the USA in 2021. As a leader in the industry</w:t>
            </w:r>
          </w:p>
          <w:p w14:paraId="3BCBC149" w14:textId="77777777" w:rsidR="008235E9" w:rsidRDefault="008235E9" w:rsidP="00210634">
            <w:pPr>
              <w:rPr>
                <w:noProof/>
              </w:rPr>
            </w:pPr>
            <w:r>
              <w:rPr>
                <w:noProof/>
              </w:rPr>
              <w:t>having up to date pulse crop quality analysis information will help increase domestic and international markets for</w:t>
            </w:r>
          </w:p>
          <w:p w14:paraId="12C2CF76" w14:textId="77777777" w:rsidR="008235E9" w:rsidRPr="00A528D7" w:rsidRDefault="008235E9" w:rsidP="000975B6">
            <w:r>
              <w:rPr>
                <w:noProof/>
              </w:rPr>
              <w:t>Montana pulse crops by having data readily available to buyers.</w:t>
            </w:r>
          </w:p>
        </w:tc>
      </w:tr>
    </w:tbl>
    <w:p w14:paraId="75912CFC" w14:textId="77777777" w:rsidR="008235E9" w:rsidRDefault="008235E9" w:rsidP="00D82D24">
      <w:pPr>
        <w:pStyle w:val="Heading3"/>
      </w:pPr>
      <w:r w:rsidRPr="00941C8E">
        <w:t xml:space="preserve">Project Purpose </w:t>
      </w:r>
    </w:p>
    <w:p w14:paraId="5D77AFB7"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39CD62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42D135E5"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6F0D58D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31790E7F" w14:textId="77777777" w:rsidTr="000975B6">
        <w:trPr>
          <w:trHeight w:val="818"/>
        </w:trPr>
        <w:tc>
          <w:tcPr>
            <w:tcW w:w="10296" w:type="dxa"/>
          </w:tcPr>
          <w:p w14:paraId="6E1661AF" w14:textId="77777777" w:rsidR="008235E9" w:rsidRDefault="008235E9" w:rsidP="00210634">
            <w:pPr>
              <w:spacing w:before="120" w:after="120"/>
              <w:rPr>
                <w:noProof/>
              </w:rPr>
            </w:pPr>
            <w:r>
              <w:rPr>
                <w:noProof/>
              </w:rPr>
              <w:t xml:space="preserve">Montana is already known for its high-quality cereal grains; these commodities currently have state specific quality surveys. Having up to date pulse crop quality analysis data like wheat and barley will allow Montana to quantify it’s claim to high quality pulses. Due to supply chain issues caused by COVID19 and the war between Russia and Ukraine the world’s access to shelf stable food has been greatly hindered. As the world looks elsewhere for their shelf stable foods having up to date pulse crop quality data will give Montana pulse crop producers and exporters the tools they need to expand their markets. </w:t>
            </w:r>
          </w:p>
          <w:p w14:paraId="6BAE634B" w14:textId="77777777" w:rsidR="008235E9" w:rsidRDefault="008235E9" w:rsidP="00210634">
            <w:pPr>
              <w:spacing w:before="120" w:after="120"/>
              <w:rPr>
                <w:noProof/>
              </w:rPr>
            </w:pPr>
            <w:r>
              <w:rPr>
                <w:noProof/>
              </w:rPr>
              <w:t xml:space="preserve">Domestically, food formulators and pet food manufacturers across the U.S. need pulses as they keep up with the growing trends toward more healthful protein options as well as growing demand for gluten-free products. Having up to date quality analysis will allow formulators to make informed buying decisions. </w:t>
            </w:r>
          </w:p>
          <w:p w14:paraId="1C2423AB" w14:textId="77777777" w:rsidR="008235E9" w:rsidRPr="00A528D7" w:rsidRDefault="008235E9" w:rsidP="000975B6">
            <w:pPr>
              <w:spacing w:before="120" w:after="120"/>
            </w:pPr>
            <w:r>
              <w:rPr>
                <w:noProof/>
              </w:rPr>
              <w:t>Internationally, Montana’s top export destinations include Mexico, Peru, Spain, Colombia, and Italy according to WISERTrade. All these countries have rising middle classes allowing consumers to make buying decisions based on sustainability, health, and quality instead of just price. The Montana Pulse Quality Survey will allow Montana exporters the ability to capture a premium for high quality product.</w:t>
            </w:r>
          </w:p>
        </w:tc>
      </w:tr>
    </w:tbl>
    <w:p w14:paraId="0C2DDA88" w14:textId="77777777" w:rsidR="008235E9" w:rsidRPr="009A6749" w:rsidRDefault="008235E9" w:rsidP="00D82D24">
      <w:pPr>
        <w:pStyle w:val="ListParagraph"/>
        <w:contextualSpacing w:val="0"/>
      </w:pPr>
    </w:p>
    <w:p w14:paraId="56255651"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1"/>
        <w:gridCol w:w="7571"/>
      </w:tblGrid>
      <w:tr w:rsidR="008235E9" w14:paraId="4FF6B7DC" w14:textId="77777777" w:rsidTr="000975B6">
        <w:tc>
          <w:tcPr>
            <w:tcW w:w="2520" w:type="dxa"/>
          </w:tcPr>
          <w:p w14:paraId="716D4321" w14:textId="77777777" w:rsidR="008235E9" w:rsidRPr="00EB4753" w:rsidRDefault="008235E9" w:rsidP="000975B6">
            <w:r w:rsidRPr="00EB4753">
              <w:t>Objective Name</w:t>
            </w:r>
          </w:p>
        </w:tc>
        <w:tc>
          <w:tcPr>
            <w:tcW w:w="7740" w:type="dxa"/>
          </w:tcPr>
          <w:p w14:paraId="07B543CD" w14:textId="77777777" w:rsidR="008235E9" w:rsidRDefault="008235E9" w:rsidP="000975B6">
            <w:r>
              <w:t>Objective Description</w:t>
            </w:r>
          </w:p>
        </w:tc>
      </w:tr>
      <w:tr w:rsidR="008235E9" w14:paraId="58778456" w14:textId="77777777" w:rsidTr="000975B6">
        <w:tc>
          <w:tcPr>
            <w:tcW w:w="2520" w:type="dxa"/>
          </w:tcPr>
          <w:p w14:paraId="46F84917" w14:textId="77777777" w:rsidR="008235E9" w:rsidRDefault="008235E9" w:rsidP="000975B6">
            <w:r>
              <w:t xml:space="preserve">1) </w:t>
            </w:r>
            <w:r>
              <w:rPr>
                <w:noProof/>
              </w:rPr>
              <w:t>Obtain Data</w:t>
            </w:r>
          </w:p>
        </w:tc>
        <w:tc>
          <w:tcPr>
            <w:tcW w:w="7740" w:type="dxa"/>
          </w:tcPr>
          <w:p w14:paraId="3E18CCD9" w14:textId="77777777" w:rsidR="008235E9" w:rsidRDefault="008235E9" w:rsidP="000975B6">
            <w:r>
              <w:rPr>
                <w:noProof/>
              </w:rPr>
              <w:t>Obtain up to date pulse crop quality analysis data</w:t>
            </w:r>
          </w:p>
        </w:tc>
      </w:tr>
      <w:tr w:rsidR="008235E9" w14:paraId="670E40D2" w14:textId="77777777" w:rsidTr="000975B6">
        <w:tc>
          <w:tcPr>
            <w:tcW w:w="2520" w:type="dxa"/>
          </w:tcPr>
          <w:p w14:paraId="7C1CB978" w14:textId="77777777" w:rsidR="008235E9" w:rsidRDefault="008235E9" w:rsidP="00210634">
            <w:pPr>
              <w:rPr>
                <w:noProof/>
              </w:rPr>
            </w:pPr>
            <w:r>
              <w:t xml:space="preserve">2) </w:t>
            </w:r>
            <w:r>
              <w:rPr>
                <w:noProof/>
              </w:rPr>
              <w:t>Expand</w:t>
            </w:r>
          </w:p>
          <w:p w14:paraId="750435D0" w14:textId="77777777" w:rsidR="008235E9" w:rsidRDefault="008235E9" w:rsidP="000975B6">
            <w:r>
              <w:rPr>
                <w:noProof/>
              </w:rPr>
              <w:lastRenderedPageBreak/>
              <w:t>Markets</w:t>
            </w:r>
          </w:p>
        </w:tc>
        <w:tc>
          <w:tcPr>
            <w:tcW w:w="7740" w:type="dxa"/>
          </w:tcPr>
          <w:p w14:paraId="3D916B44" w14:textId="77777777" w:rsidR="008235E9" w:rsidRDefault="008235E9" w:rsidP="00210634">
            <w:pPr>
              <w:rPr>
                <w:noProof/>
              </w:rPr>
            </w:pPr>
            <w:r>
              <w:rPr>
                <w:noProof/>
              </w:rPr>
              <w:lastRenderedPageBreak/>
              <w:t>Using the data obtained to expand both international and domestic markets for</w:t>
            </w:r>
          </w:p>
          <w:p w14:paraId="0ECCEF8A" w14:textId="77777777" w:rsidR="008235E9" w:rsidRDefault="008235E9" w:rsidP="000975B6">
            <w:r>
              <w:rPr>
                <w:noProof/>
              </w:rPr>
              <w:lastRenderedPageBreak/>
              <w:t>Montana pulse crop producers</w:t>
            </w:r>
          </w:p>
        </w:tc>
      </w:tr>
      <w:tr w:rsidR="008235E9" w14:paraId="38B933B3" w14:textId="77777777" w:rsidTr="000975B6">
        <w:tc>
          <w:tcPr>
            <w:tcW w:w="2520" w:type="dxa"/>
          </w:tcPr>
          <w:p w14:paraId="28D9A144" w14:textId="77777777" w:rsidR="008235E9" w:rsidRDefault="008235E9" w:rsidP="000975B6">
            <w:r>
              <w:lastRenderedPageBreak/>
              <w:t xml:space="preserve">3) </w:t>
            </w:r>
          </w:p>
        </w:tc>
        <w:tc>
          <w:tcPr>
            <w:tcW w:w="7740" w:type="dxa"/>
          </w:tcPr>
          <w:p w14:paraId="400C7389" w14:textId="77777777" w:rsidR="008235E9" w:rsidRDefault="008235E9" w:rsidP="000975B6"/>
        </w:tc>
      </w:tr>
      <w:tr w:rsidR="008235E9" w14:paraId="4A3744A8" w14:textId="77777777" w:rsidTr="000975B6">
        <w:tc>
          <w:tcPr>
            <w:tcW w:w="2520" w:type="dxa"/>
          </w:tcPr>
          <w:p w14:paraId="34012734" w14:textId="77777777" w:rsidR="008235E9" w:rsidRDefault="008235E9" w:rsidP="000975B6">
            <w:r>
              <w:t xml:space="preserve">4) </w:t>
            </w:r>
          </w:p>
        </w:tc>
        <w:tc>
          <w:tcPr>
            <w:tcW w:w="7740" w:type="dxa"/>
          </w:tcPr>
          <w:p w14:paraId="2B49D32E" w14:textId="77777777" w:rsidR="008235E9" w:rsidRDefault="008235E9" w:rsidP="000975B6"/>
        </w:tc>
      </w:tr>
      <w:tr w:rsidR="008235E9" w14:paraId="37F1D657" w14:textId="77777777" w:rsidTr="000975B6">
        <w:tc>
          <w:tcPr>
            <w:tcW w:w="2520" w:type="dxa"/>
          </w:tcPr>
          <w:p w14:paraId="4551BCAB" w14:textId="77777777" w:rsidR="008235E9" w:rsidRDefault="008235E9" w:rsidP="000975B6">
            <w:r>
              <w:t xml:space="preserve">5) </w:t>
            </w:r>
          </w:p>
        </w:tc>
        <w:tc>
          <w:tcPr>
            <w:tcW w:w="7740" w:type="dxa"/>
          </w:tcPr>
          <w:p w14:paraId="6BBFCB94" w14:textId="77777777" w:rsidR="008235E9" w:rsidRDefault="008235E9" w:rsidP="000975B6"/>
        </w:tc>
      </w:tr>
    </w:tbl>
    <w:p w14:paraId="53B89EE5" w14:textId="77777777" w:rsidR="008235E9" w:rsidRDefault="008235E9" w:rsidP="00D82D24"/>
    <w:p w14:paraId="6CB4A87B" w14:textId="77777777" w:rsidR="008235E9" w:rsidRDefault="008235E9" w:rsidP="00D82D24">
      <w:pPr>
        <w:pStyle w:val="Heading3"/>
      </w:pPr>
      <w:r w:rsidRPr="00941C8E">
        <w:t xml:space="preserve">Potential Impact </w:t>
      </w:r>
    </w:p>
    <w:p w14:paraId="69B06919"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8EB4017" w14:textId="77777777" w:rsidTr="000975B6">
        <w:trPr>
          <w:trHeight w:val="908"/>
        </w:trPr>
        <w:tc>
          <w:tcPr>
            <w:tcW w:w="10296" w:type="dxa"/>
          </w:tcPr>
          <w:p w14:paraId="2FBCCC02" w14:textId="77777777" w:rsidR="008235E9" w:rsidRPr="00A528D7" w:rsidRDefault="008235E9" w:rsidP="000975B6">
            <w:r>
              <w:rPr>
                <w:noProof/>
              </w:rPr>
              <w:t>Project beneficiaries include, Montana pulse crop growers, Montana pulse crop processors, and the communities where these growers and processors are located.</w:t>
            </w:r>
          </w:p>
        </w:tc>
      </w:tr>
    </w:tbl>
    <w:p w14:paraId="7406AA9D"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3B7659B0" w14:textId="77777777" w:rsidTr="000975B6">
        <w:trPr>
          <w:trHeight w:val="818"/>
        </w:trPr>
        <w:tc>
          <w:tcPr>
            <w:tcW w:w="10296" w:type="dxa"/>
          </w:tcPr>
          <w:p w14:paraId="3ECC3768" w14:textId="77777777" w:rsidR="008235E9" w:rsidRPr="00A528D7" w:rsidRDefault="008235E9" w:rsidP="000975B6">
            <w:r>
              <w:rPr>
                <w:noProof/>
              </w:rPr>
              <w:t>300</w:t>
            </w:r>
          </w:p>
        </w:tc>
      </w:tr>
    </w:tbl>
    <w:p w14:paraId="465B84A9"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E77BAE1" w14:textId="77777777" w:rsidTr="000975B6">
        <w:trPr>
          <w:trHeight w:val="800"/>
        </w:trPr>
        <w:tc>
          <w:tcPr>
            <w:tcW w:w="10296" w:type="dxa"/>
          </w:tcPr>
          <w:p w14:paraId="3FFD2B6D" w14:textId="77777777" w:rsidR="008235E9" w:rsidRPr="00A528D7" w:rsidRDefault="008235E9" w:rsidP="000975B6">
            <w:r>
              <w:rPr>
                <w:noProof/>
              </w:rPr>
              <w:t>With the sharp increase in farm inputs brought on by COVID19 and the war in Ukraine farmers need more diversified streams of income. Having pulse crops in their rotations allows farmers to grow with less inputs while improving soil health. However, they need to be able to market their pulse crops competitively to achieve more income. Currently, there is not up to date Montana specific pulse crop quality data for Montana. As Montana producers attempt to compete with countries like Canada, they need this data.</w:t>
            </w:r>
          </w:p>
        </w:tc>
      </w:tr>
    </w:tbl>
    <w:p w14:paraId="0249321E" w14:textId="77777777" w:rsidR="008235E9" w:rsidRDefault="008235E9" w:rsidP="00D82D24">
      <w:pPr>
        <w:pStyle w:val="Heading3"/>
      </w:pPr>
      <w:r>
        <w:t>Outreach</w:t>
      </w:r>
    </w:p>
    <w:p w14:paraId="4D145D6C"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367DD5B9" w14:textId="77777777" w:rsidTr="000975B6">
        <w:trPr>
          <w:trHeight w:val="692"/>
        </w:trPr>
        <w:tc>
          <w:tcPr>
            <w:tcW w:w="10296" w:type="dxa"/>
          </w:tcPr>
          <w:p w14:paraId="2150DEBE" w14:textId="77777777" w:rsidR="008235E9" w:rsidRPr="00A528D7" w:rsidRDefault="008235E9" w:rsidP="000975B6">
            <w:r>
              <w:rPr>
                <w:noProof/>
              </w:rPr>
              <w:t>The data will be shared online at Montana Department of Ag’s website, through digital branded marketing campaigns, at grower meetings, and through printed material.</w:t>
            </w:r>
          </w:p>
        </w:tc>
      </w:tr>
    </w:tbl>
    <w:p w14:paraId="147CE49D" w14:textId="77777777" w:rsidR="008235E9" w:rsidRDefault="008235E9" w:rsidP="00D82D24">
      <w:pPr>
        <w:pStyle w:val="Heading3"/>
      </w:pPr>
      <w:r>
        <w:t>External Project Support</w:t>
      </w:r>
    </w:p>
    <w:p w14:paraId="165B1CAD"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9C2D610" w14:textId="77777777" w:rsidTr="000975B6">
        <w:trPr>
          <w:trHeight w:val="692"/>
        </w:trPr>
        <w:tc>
          <w:tcPr>
            <w:tcW w:w="10296" w:type="dxa"/>
          </w:tcPr>
          <w:p w14:paraId="4067D0D2" w14:textId="77777777" w:rsidR="008235E9" w:rsidRPr="00A528D7" w:rsidRDefault="008235E9" w:rsidP="000975B6">
            <w:r>
              <w:rPr>
                <w:noProof/>
              </w:rPr>
              <w:t>none</w:t>
            </w:r>
          </w:p>
        </w:tc>
      </w:tr>
    </w:tbl>
    <w:p w14:paraId="729B127B" w14:textId="77777777" w:rsidR="008235E9" w:rsidRDefault="008235E9" w:rsidP="00D82D24"/>
    <w:p w14:paraId="4220DD63" w14:textId="77777777" w:rsidR="008235E9" w:rsidRDefault="008235E9" w:rsidP="00D82D24">
      <w:pPr>
        <w:pStyle w:val="Heading2"/>
      </w:pPr>
      <w:r>
        <w:t>Eligibility</w:t>
      </w:r>
    </w:p>
    <w:p w14:paraId="01D9FD9A"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29" w:history="1">
        <w:r>
          <w:rPr>
            <w:rStyle w:val="Hyperlink"/>
          </w:rPr>
          <w:t>7 U.S.C. 1621</w:t>
        </w:r>
      </w:hyperlink>
      <w:r>
        <w:t xml:space="preserve">. Further information regarding the definition of a specialty crop can be found at </w:t>
      </w:r>
      <w:hyperlink r:id="rId30"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6AE2B9B" w14:textId="77777777" w:rsidTr="000975B6">
        <w:trPr>
          <w:trHeight w:val="494"/>
        </w:trPr>
        <w:tc>
          <w:tcPr>
            <w:tcW w:w="540" w:type="dxa"/>
          </w:tcPr>
          <w:p w14:paraId="22E2C03C" w14:textId="77777777" w:rsidR="008235E9" w:rsidRPr="009B76E9" w:rsidRDefault="008235E9" w:rsidP="000975B6">
            <w:pPr>
              <w:spacing w:before="120" w:after="120"/>
              <w:rPr>
                <w:b/>
              </w:rPr>
            </w:pPr>
            <w:r w:rsidRPr="009B76E9">
              <w:rPr>
                <w:b/>
              </w:rPr>
              <w:t>Yes</w:t>
            </w:r>
          </w:p>
        </w:tc>
        <w:tc>
          <w:tcPr>
            <w:tcW w:w="630" w:type="dxa"/>
          </w:tcPr>
          <w:p w14:paraId="6FF5759E" w14:textId="77777777" w:rsidR="008235E9" w:rsidRPr="00A528D7" w:rsidRDefault="008235E9" w:rsidP="000975B6">
            <w:pPr>
              <w:spacing w:before="120" w:after="120"/>
            </w:pPr>
            <w:r>
              <w:t>X</w:t>
            </w:r>
          </w:p>
        </w:tc>
      </w:tr>
    </w:tbl>
    <w:p w14:paraId="52CBA0DD" w14:textId="77777777" w:rsidR="008235E9" w:rsidRDefault="008235E9" w:rsidP="00D82D24"/>
    <w:p w14:paraId="68E72A08" w14:textId="77777777" w:rsidR="008235E9" w:rsidRDefault="008235E9" w:rsidP="00D82D24">
      <w:pPr>
        <w:pStyle w:val="Heading2"/>
      </w:pPr>
      <w:r>
        <w:t>Previous Efforts</w:t>
      </w:r>
    </w:p>
    <w:p w14:paraId="07445664"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3B2F9DE" w14:textId="77777777" w:rsidR="008235E9" w:rsidRPr="00704595" w:rsidRDefault="008235E9" w:rsidP="00D82D24">
      <w:pPr>
        <w:pStyle w:val="ListParagraph"/>
        <w:keepNext/>
        <w:keepLines/>
        <w:spacing w:before="120"/>
        <w:rPr>
          <w:bCs/>
        </w:rPr>
      </w:pPr>
      <w:r w:rsidRPr="00A41A24">
        <w:rPr>
          <w:bCs/>
          <w:noProof/>
        </w:rPr>
        <w:t>No</w:t>
      </w:r>
    </w:p>
    <w:p w14:paraId="642894AF" w14:textId="77777777" w:rsidR="008235E9" w:rsidRDefault="008235E9" w:rsidP="00D82D24">
      <w:pPr>
        <w:pStyle w:val="ListParagraph"/>
        <w:keepNext/>
        <w:keepLines/>
        <w:spacing w:before="120"/>
        <w:rPr>
          <w:b/>
        </w:rPr>
      </w:pPr>
    </w:p>
    <w:p w14:paraId="03DCF204" w14:textId="77777777" w:rsidR="008235E9" w:rsidRPr="00914B89" w:rsidRDefault="008235E9" w:rsidP="00D82D24">
      <w:pPr>
        <w:pStyle w:val="ListParagraph"/>
        <w:keepNext/>
        <w:keepLines/>
        <w:spacing w:before="120"/>
      </w:pPr>
      <w:r w:rsidRPr="003334B7">
        <w:rPr>
          <w:u w:val="single"/>
        </w:rPr>
        <w:t>If YES</w:t>
      </w:r>
      <w:r>
        <w:rPr>
          <w:u w:val="single"/>
        </w:rPr>
        <w:t>,</w:t>
      </w:r>
    </w:p>
    <w:p w14:paraId="4E3D4145"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08F978A8" w14:textId="77777777" w:rsidTr="000975B6">
        <w:trPr>
          <w:trHeight w:val="863"/>
        </w:trPr>
        <w:tc>
          <w:tcPr>
            <w:tcW w:w="11016" w:type="dxa"/>
          </w:tcPr>
          <w:p w14:paraId="1EFDC84A" w14:textId="77777777" w:rsidR="008235E9" w:rsidRPr="00A528D7" w:rsidRDefault="008235E9" w:rsidP="000975B6">
            <w:pPr>
              <w:keepNext/>
              <w:keepLines/>
              <w:spacing w:before="120" w:after="120"/>
            </w:pPr>
          </w:p>
        </w:tc>
      </w:tr>
    </w:tbl>
    <w:p w14:paraId="65967A3A" w14:textId="77777777" w:rsidR="008235E9" w:rsidRPr="00541C38" w:rsidRDefault="008235E9" w:rsidP="00D82D24">
      <w:pPr>
        <w:pStyle w:val="Default"/>
        <w:keepNext/>
        <w:spacing w:after="0"/>
        <w:ind w:left="1080"/>
        <w:rPr>
          <w:b/>
        </w:rPr>
      </w:pPr>
    </w:p>
    <w:p w14:paraId="58DC01EC"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7445ACE" w14:textId="77777777" w:rsidTr="000975B6">
        <w:trPr>
          <w:trHeight w:val="863"/>
        </w:trPr>
        <w:tc>
          <w:tcPr>
            <w:tcW w:w="10296" w:type="dxa"/>
          </w:tcPr>
          <w:p w14:paraId="0B42A86F" w14:textId="77777777" w:rsidR="008235E9" w:rsidRPr="00A528D7" w:rsidRDefault="008235E9" w:rsidP="000975B6">
            <w:pPr>
              <w:spacing w:before="120" w:after="120"/>
            </w:pPr>
          </w:p>
        </w:tc>
      </w:tr>
    </w:tbl>
    <w:p w14:paraId="345C5852" w14:textId="77777777" w:rsidR="008235E9" w:rsidRPr="00541C38" w:rsidRDefault="008235E9" w:rsidP="00D82D24">
      <w:pPr>
        <w:pStyle w:val="ListParagraph"/>
        <w:spacing w:before="120"/>
        <w:ind w:left="1080"/>
        <w:rPr>
          <w:rStyle w:val="Strong"/>
          <w:b w:val="0"/>
        </w:rPr>
      </w:pPr>
    </w:p>
    <w:p w14:paraId="55B50034"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6FE0B74C" w14:textId="77777777" w:rsidTr="000975B6">
        <w:trPr>
          <w:trHeight w:val="863"/>
        </w:trPr>
        <w:tc>
          <w:tcPr>
            <w:tcW w:w="10296" w:type="dxa"/>
          </w:tcPr>
          <w:p w14:paraId="1BD5B07F" w14:textId="77777777" w:rsidR="008235E9" w:rsidRPr="009B76E9" w:rsidRDefault="008235E9" w:rsidP="000975B6">
            <w:pPr>
              <w:spacing w:before="120" w:after="120"/>
            </w:pPr>
          </w:p>
        </w:tc>
      </w:tr>
    </w:tbl>
    <w:p w14:paraId="1AE4E389" w14:textId="77777777" w:rsidR="008235E9" w:rsidRPr="003334B7" w:rsidRDefault="008235E9" w:rsidP="00D82D24">
      <w:pPr>
        <w:pStyle w:val="ListParagraph"/>
        <w:spacing w:before="120"/>
        <w:ind w:left="1080"/>
        <w:rPr>
          <w:rStyle w:val="Strong"/>
          <w:b w:val="0"/>
        </w:rPr>
      </w:pPr>
    </w:p>
    <w:p w14:paraId="59F9BB3C"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C7CA638" w14:textId="77777777" w:rsidTr="000975B6">
        <w:trPr>
          <w:trHeight w:val="863"/>
        </w:trPr>
        <w:tc>
          <w:tcPr>
            <w:tcW w:w="10296" w:type="dxa"/>
          </w:tcPr>
          <w:p w14:paraId="5C90DD0A" w14:textId="77777777" w:rsidR="008235E9" w:rsidRPr="000E0568" w:rsidRDefault="008235E9" w:rsidP="000975B6">
            <w:pPr>
              <w:spacing w:before="120" w:after="120"/>
            </w:pPr>
          </w:p>
        </w:tc>
      </w:tr>
    </w:tbl>
    <w:p w14:paraId="1501872A" w14:textId="77777777" w:rsidR="008235E9" w:rsidRDefault="008235E9" w:rsidP="00D82D24">
      <w:pPr>
        <w:pStyle w:val="ListParagraph"/>
        <w:spacing w:before="120"/>
        <w:ind w:left="1080"/>
      </w:pPr>
    </w:p>
    <w:p w14:paraId="76AB2168"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567DB315" w14:textId="77777777" w:rsidTr="000975B6">
        <w:trPr>
          <w:trHeight w:val="863"/>
        </w:trPr>
        <w:tc>
          <w:tcPr>
            <w:tcW w:w="10296" w:type="dxa"/>
          </w:tcPr>
          <w:p w14:paraId="1E2D9A1B" w14:textId="77777777" w:rsidR="008235E9" w:rsidRPr="000E0568" w:rsidRDefault="008235E9" w:rsidP="000975B6">
            <w:pPr>
              <w:spacing w:before="120" w:after="120"/>
            </w:pPr>
          </w:p>
        </w:tc>
      </w:tr>
    </w:tbl>
    <w:p w14:paraId="2F4C0C17" w14:textId="77777777" w:rsidR="008235E9" w:rsidRDefault="008235E9" w:rsidP="00D82D24">
      <w:pPr>
        <w:pStyle w:val="ListParagraph"/>
        <w:spacing w:before="120"/>
        <w:rPr>
          <w:b/>
        </w:rPr>
      </w:pPr>
    </w:p>
    <w:p w14:paraId="13789192" w14:textId="77777777" w:rsidR="008235E9" w:rsidRDefault="008235E9" w:rsidP="00D82D24">
      <w:pPr>
        <w:pStyle w:val="Heading2"/>
        <w:rPr>
          <w:rFonts w:eastAsiaTheme="minorEastAsia"/>
        </w:rPr>
      </w:pPr>
      <w:r>
        <w:rPr>
          <w:rFonts w:eastAsiaTheme="minorEastAsia"/>
        </w:rPr>
        <w:t>Support from Other Federal or State Grant Programs</w:t>
      </w:r>
    </w:p>
    <w:p w14:paraId="13753EE5"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13FA9B28" w14:textId="77777777" w:rsidR="008235E9" w:rsidRPr="00704595" w:rsidRDefault="008235E9" w:rsidP="00D82D24">
      <w:pPr>
        <w:spacing w:before="120"/>
        <w:ind w:firstLine="720"/>
      </w:pPr>
      <w:r>
        <w:rPr>
          <w:noProof/>
        </w:rPr>
        <w:t>No</w:t>
      </w:r>
    </w:p>
    <w:p w14:paraId="101EF758" w14:textId="77777777" w:rsidR="008235E9" w:rsidRDefault="008235E9" w:rsidP="00D82D24">
      <w:pPr>
        <w:spacing w:before="120"/>
        <w:ind w:firstLine="720"/>
      </w:pPr>
      <w:r w:rsidRPr="00231519">
        <w:rPr>
          <w:u w:val="single"/>
        </w:rPr>
        <w:t>If YES</w:t>
      </w:r>
      <w:r w:rsidRPr="009E638F">
        <w:t xml:space="preserve">, </w:t>
      </w:r>
    </w:p>
    <w:p w14:paraId="0F03AC16"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22C3667C" w14:textId="77777777" w:rsidTr="000975B6">
        <w:trPr>
          <w:trHeight w:val="782"/>
        </w:trPr>
        <w:tc>
          <w:tcPr>
            <w:tcW w:w="10296" w:type="dxa"/>
          </w:tcPr>
          <w:p w14:paraId="1AED758D" w14:textId="77777777" w:rsidR="008235E9" w:rsidRPr="00A528D7" w:rsidRDefault="008235E9" w:rsidP="000975B6">
            <w:pPr>
              <w:spacing w:before="120" w:after="120"/>
            </w:pPr>
          </w:p>
        </w:tc>
      </w:tr>
    </w:tbl>
    <w:p w14:paraId="3D3F68BB"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840ED85" w14:textId="77777777" w:rsidTr="000975B6">
        <w:trPr>
          <w:trHeight w:val="782"/>
        </w:trPr>
        <w:tc>
          <w:tcPr>
            <w:tcW w:w="10296" w:type="dxa"/>
          </w:tcPr>
          <w:p w14:paraId="44A1A4ED" w14:textId="77777777" w:rsidR="008235E9" w:rsidRPr="00A528D7" w:rsidRDefault="008235E9" w:rsidP="000975B6">
            <w:pPr>
              <w:spacing w:before="120" w:after="120"/>
            </w:pPr>
          </w:p>
        </w:tc>
      </w:tr>
    </w:tbl>
    <w:p w14:paraId="3DE4BD7D" w14:textId="77777777" w:rsidR="008235E9" w:rsidRDefault="008235E9" w:rsidP="00D82D24"/>
    <w:p w14:paraId="0B464AC4" w14:textId="77777777" w:rsidR="008235E9" w:rsidRDefault="008235E9" w:rsidP="00D82D24">
      <w:pPr>
        <w:pStyle w:val="Heading2"/>
      </w:pPr>
      <w:r w:rsidRPr="00941C8E">
        <w:t>Project Funding</w:t>
      </w:r>
    </w:p>
    <w:p w14:paraId="22AEF954" w14:textId="77777777" w:rsidR="008235E9" w:rsidRPr="00941C8E" w:rsidRDefault="008235E9" w:rsidP="00D82D24">
      <w:pPr>
        <w:rPr>
          <w:rFonts w:cstheme="minorHAnsi"/>
          <w:iCs/>
        </w:rPr>
      </w:pPr>
      <w:r w:rsidRPr="00941C8E">
        <w:rPr>
          <w:rFonts w:cstheme="minorHAnsi"/>
          <w:iCs/>
        </w:rPr>
        <w:t>Provide the following information in this section:</w:t>
      </w:r>
    </w:p>
    <w:p w14:paraId="2D9FC0DE"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4B6C4B6"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52A55F92" w14:textId="77777777" w:rsidR="008235E9" w:rsidRDefault="008235E9" w:rsidP="00D82D24">
      <w:pPr>
        <w:pStyle w:val="Default"/>
        <w:spacing w:after="0"/>
        <w:ind w:left="720"/>
        <w:rPr>
          <w:rFonts w:cstheme="minorHAnsi"/>
          <w:iCs/>
          <w:sz w:val="22"/>
          <w:szCs w:val="22"/>
          <w:u w:val="single"/>
        </w:rPr>
      </w:pPr>
    </w:p>
    <w:p w14:paraId="2D503BA2"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A0C7649"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6585FD30" w14:textId="77777777" w:rsidTr="000975B6">
        <w:trPr>
          <w:trHeight w:val="540"/>
        </w:trPr>
        <w:tc>
          <w:tcPr>
            <w:tcW w:w="937" w:type="dxa"/>
            <w:shd w:val="clear" w:color="auto" w:fill="D9D9D9" w:themeFill="background1" w:themeFillShade="D9"/>
          </w:tcPr>
          <w:p w14:paraId="4B22D6D0"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297D2FD" w14:textId="77777777" w:rsidR="008235E9" w:rsidRDefault="008235E9" w:rsidP="000975B6">
            <w:pPr>
              <w:rPr>
                <w:rFonts w:cstheme="minorHAnsi"/>
                <w:iCs/>
              </w:rPr>
            </w:pPr>
            <w:r w:rsidRPr="00A41A24">
              <w:rPr>
                <w:rFonts w:cstheme="minorHAnsi"/>
                <w:iCs/>
                <w:noProof/>
              </w:rPr>
              <w:t>With a reduced budget we would have to collect fewer samples.</w:t>
            </w:r>
          </w:p>
        </w:tc>
      </w:tr>
    </w:tbl>
    <w:p w14:paraId="604F0D00" w14:textId="77777777" w:rsidR="008235E9" w:rsidRDefault="008235E9" w:rsidP="00BA4E49">
      <w:pPr>
        <w:pStyle w:val="NoSpacing"/>
      </w:pPr>
    </w:p>
    <w:p w14:paraId="53B2AEC9" w14:textId="77777777" w:rsidR="008235E9" w:rsidRDefault="008235E9" w:rsidP="00D82D24">
      <w:pPr>
        <w:pStyle w:val="Heading2"/>
      </w:pPr>
      <w:r>
        <w:t>Citations (Optional)</w:t>
      </w:r>
    </w:p>
    <w:p w14:paraId="08E8438B"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64C7ED6E" w14:textId="77777777" w:rsidTr="000975B6">
        <w:tc>
          <w:tcPr>
            <w:tcW w:w="10278" w:type="dxa"/>
          </w:tcPr>
          <w:p w14:paraId="5173DBE6" w14:textId="77777777" w:rsidR="008235E9" w:rsidRDefault="008235E9" w:rsidP="00D809D2"/>
        </w:tc>
      </w:tr>
    </w:tbl>
    <w:p w14:paraId="64EC7DDC" w14:textId="77777777" w:rsidR="008235E9" w:rsidRDefault="008235E9" w:rsidP="00934042">
      <w:pPr>
        <w:rPr>
          <w:rStyle w:val="Emphasis"/>
          <w:i w:val="0"/>
          <w:iCs w:val="0"/>
          <w:color w:val="auto"/>
        </w:rPr>
        <w:sectPr w:rsidR="008235E9" w:rsidSect="008235E9">
          <w:footerReference w:type="default" r:id="rId31"/>
          <w:pgSz w:w="12240" w:h="15840"/>
          <w:pgMar w:top="720" w:right="720" w:bottom="720" w:left="720" w:header="720" w:footer="360" w:gutter="0"/>
          <w:pgNumType w:start="1"/>
          <w:cols w:space="720"/>
          <w:docGrid w:linePitch="360"/>
        </w:sectPr>
      </w:pPr>
    </w:p>
    <w:p w14:paraId="5FA54626" w14:textId="77777777" w:rsidR="008235E9" w:rsidRDefault="008235E9" w:rsidP="0061508A">
      <w:pPr>
        <w:pStyle w:val="Heading1"/>
      </w:pPr>
      <w:r w:rsidRPr="00A41A24">
        <w:rPr>
          <w:noProof/>
        </w:rPr>
        <w:lastRenderedPageBreak/>
        <w:t>Highlighting Specialty Crop Products at the Montana Food and Beverage Show</w:t>
      </w:r>
    </w:p>
    <w:p w14:paraId="628108DA" w14:textId="77777777" w:rsidR="008235E9" w:rsidRPr="0061508A" w:rsidRDefault="008235E9" w:rsidP="0061508A">
      <w:pPr>
        <w:pStyle w:val="Heading3"/>
      </w:pPr>
      <w:r w:rsidRPr="00A41A24">
        <w:rPr>
          <w:noProof/>
        </w:rPr>
        <w:t>Montana Department Of Agriculture</w:t>
      </w:r>
    </w:p>
    <w:p w14:paraId="0B3D865D"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223D9CFD" w14:textId="77777777" w:rsidTr="00D62344">
        <w:trPr>
          <w:trHeight w:val="317"/>
        </w:trPr>
        <w:tc>
          <w:tcPr>
            <w:tcW w:w="10998" w:type="dxa"/>
            <w:gridSpan w:val="7"/>
            <w:shd w:val="clear" w:color="auto" w:fill="94C600" w:themeFill="accent1"/>
            <w:vAlign w:val="center"/>
          </w:tcPr>
          <w:p w14:paraId="5258583A"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D6ED8B6" w14:textId="77777777" w:rsidTr="00D62344">
        <w:trPr>
          <w:trHeight w:val="70"/>
        </w:trPr>
        <w:tc>
          <w:tcPr>
            <w:tcW w:w="3168" w:type="dxa"/>
            <w:shd w:val="clear" w:color="auto" w:fill="D9D9D9" w:themeFill="background1" w:themeFillShade="D9"/>
            <w:vAlign w:val="center"/>
          </w:tcPr>
          <w:p w14:paraId="30BC4950"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42554CC4" w14:textId="1A296DD2" w:rsidR="00304054" w:rsidRPr="007B6972" w:rsidRDefault="008235E9" w:rsidP="000975B6">
            <w:pPr>
              <w:pStyle w:val="NoSpacing"/>
              <w:rPr>
                <w:noProof/>
              </w:rPr>
            </w:pPr>
            <w:r>
              <w:rPr>
                <w:noProof/>
              </w:rPr>
              <w:t xml:space="preserve">Montana Department Of </w:t>
            </w:r>
            <w:r w:rsidR="00304054">
              <w:rPr>
                <w:noProof/>
              </w:rPr>
              <w:t xml:space="preserve"> Agriculture</w:t>
            </w:r>
          </w:p>
        </w:tc>
      </w:tr>
      <w:tr w:rsidR="008235E9" w14:paraId="7D7456C0" w14:textId="77777777" w:rsidTr="00B138FC">
        <w:trPr>
          <w:trHeight w:val="71"/>
        </w:trPr>
        <w:tc>
          <w:tcPr>
            <w:tcW w:w="3168" w:type="dxa"/>
            <w:shd w:val="clear" w:color="auto" w:fill="D9D9D9" w:themeFill="background1" w:themeFillShade="D9"/>
            <w:vAlign w:val="center"/>
          </w:tcPr>
          <w:p w14:paraId="007CB256"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AD23627" w14:textId="4B929BFD" w:rsidR="008235E9" w:rsidRPr="00402A84" w:rsidRDefault="00304054" w:rsidP="000975B6">
            <w:pPr>
              <w:pStyle w:val="NoSpacing"/>
            </w:pPr>
            <w:r>
              <w:rPr>
                <w:noProof/>
              </w:rPr>
              <w:t>State govt</w:t>
            </w:r>
          </w:p>
        </w:tc>
      </w:tr>
      <w:tr w:rsidR="008235E9" w14:paraId="4286B71B" w14:textId="77777777" w:rsidTr="00D62344">
        <w:trPr>
          <w:trHeight w:val="317"/>
        </w:trPr>
        <w:tc>
          <w:tcPr>
            <w:tcW w:w="3168" w:type="dxa"/>
            <w:shd w:val="clear" w:color="auto" w:fill="D9D9D9" w:themeFill="background1" w:themeFillShade="D9"/>
            <w:vAlign w:val="center"/>
          </w:tcPr>
          <w:p w14:paraId="7330EE38"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372FDEE5" w14:textId="77777777" w:rsidR="008235E9" w:rsidRDefault="008235E9" w:rsidP="000975B6">
            <w:pPr>
              <w:pStyle w:val="NoSpacing"/>
            </w:pPr>
            <w:r>
              <w:rPr>
                <w:noProof/>
              </w:rPr>
              <w:t>Marty Earnheart</w:t>
            </w:r>
            <w:r>
              <w:t>/</w:t>
            </w:r>
            <w:r>
              <w:rPr>
                <w:noProof/>
              </w:rPr>
              <w:t>Montana Department Of Agriculture</w:t>
            </w:r>
          </w:p>
        </w:tc>
      </w:tr>
      <w:tr w:rsidR="008235E9" w14:paraId="2A912A9A" w14:textId="77777777" w:rsidTr="00D62344">
        <w:trPr>
          <w:trHeight w:val="317"/>
        </w:trPr>
        <w:tc>
          <w:tcPr>
            <w:tcW w:w="3168" w:type="dxa"/>
            <w:shd w:val="clear" w:color="auto" w:fill="D9D9D9" w:themeFill="background1" w:themeFillShade="D9"/>
            <w:vAlign w:val="center"/>
          </w:tcPr>
          <w:p w14:paraId="452B5E53"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2BCE75FD" w14:textId="77777777" w:rsidR="008235E9" w:rsidRDefault="008235E9" w:rsidP="000975B6">
            <w:pPr>
              <w:pStyle w:val="NoSpacing"/>
            </w:pPr>
            <w:r>
              <w:rPr>
                <w:noProof/>
              </w:rPr>
              <w:t>302 N Roberts</w:t>
            </w:r>
          </w:p>
        </w:tc>
      </w:tr>
      <w:tr w:rsidR="008235E9" w14:paraId="53F03C95" w14:textId="77777777" w:rsidTr="00D62344">
        <w:trPr>
          <w:trHeight w:val="317"/>
        </w:trPr>
        <w:tc>
          <w:tcPr>
            <w:tcW w:w="3168" w:type="dxa"/>
            <w:shd w:val="clear" w:color="auto" w:fill="D9D9D9" w:themeFill="background1" w:themeFillShade="D9"/>
            <w:vAlign w:val="center"/>
          </w:tcPr>
          <w:p w14:paraId="1E1C188F"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36E6EBC9" w14:textId="77777777" w:rsidR="008235E9" w:rsidRDefault="008235E9" w:rsidP="000975B6">
            <w:pPr>
              <w:pStyle w:val="NoSpacing"/>
            </w:pPr>
            <w:r>
              <w:rPr>
                <w:noProof/>
              </w:rPr>
              <w:t>302 N Roberts</w:t>
            </w:r>
          </w:p>
        </w:tc>
      </w:tr>
      <w:tr w:rsidR="008235E9" w:rsidRPr="00684FD7" w14:paraId="3B6C6468" w14:textId="77777777" w:rsidTr="00D62344">
        <w:trPr>
          <w:trHeight w:val="317"/>
        </w:trPr>
        <w:tc>
          <w:tcPr>
            <w:tcW w:w="10998" w:type="dxa"/>
            <w:gridSpan w:val="7"/>
            <w:shd w:val="clear" w:color="auto" w:fill="94C600" w:themeFill="accent1"/>
            <w:vAlign w:val="center"/>
          </w:tcPr>
          <w:p w14:paraId="425113AB" w14:textId="77777777" w:rsidR="008235E9" w:rsidRPr="00684FD7" w:rsidRDefault="008235E9" w:rsidP="000975B6">
            <w:pPr>
              <w:pStyle w:val="NoSpacing"/>
              <w:rPr>
                <w:sz w:val="28"/>
              </w:rPr>
            </w:pPr>
            <w:r w:rsidRPr="00684FD7">
              <w:rPr>
                <w:sz w:val="28"/>
              </w:rPr>
              <w:t>Project Information</w:t>
            </w:r>
          </w:p>
        </w:tc>
      </w:tr>
      <w:tr w:rsidR="008235E9" w14:paraId="3583B9BC" w14:textId="77777777" w:rsidTr="00D62344">
        <w:trPr>
          <w:trHeight w:val="317"/>
        </w:trPr>
        <w:tc>
          <w:tcPr>
            <w:tcW w:w="3168" w:type="dxa"/>
            <w:shd w:val="clear" w:color="auto" w:fill="D9D9D9" w:themeFill="background1" w:themeFillShade="D9"/>
            <w:vAlign w:val="center"/>
          </w:tcPr>
          <w:p w14:paraId="4854C917"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7B352FD" w14:textId="77777777" w:rsidR="008235E9" w:rsidRDefault="008235E9" w:rsidP="000975B6">
            <w:pPr>
              <w:pStyle w:val="NoSpacing"/>
            </w:pPr>
            <w:r>
              <w:rPr>
                <w:noProof/>
              </w:rPr>
              <w:t>Highlighting Specialty Crop Products at the Montana Food and Beverage Show</w:t>
            </w:r>
          </w:p>
        </w:tc>
      </w:tr>
      <w:tr w:rsidR="008235E9" w14:paraId="2C7C4893" w14:textId="77777777" w:rsidTr="00D62344">
        <w:trPr>
          <w:trHeight w:val="317"/>
        </w:trPr>
        <w:tc>
          <w:tcPr>
            <w:tcW w:w="3168" w:type="dxa"/>
            <w:shd w:val="clear" w:color="auto" w:fill="D9D9D9" w:themeFill="background1" w:themeFillShade="D9"/>
            <w:vAlign w:val="center"/>
          </w:tcPr>
          <w:p w14:paraId="197924A9" w14:textId="77777777" w:rsidR="008235E9" w:rsidRPr="00293837" w:rsidRDefault="008235E9" w:rsidP="000975B6">
            <w:pPr>
              <w:pStyle w:val="NoSpacing"/>
            </w:pPr>
            <w:r>
              <w:t>Project Start Date</w:t>
            </w:r>
          </w:p>
        </w:tc>
        <w:tc>
          <w:tcPr>
            <w:tcW w:w="3060" w:type="dxa"/>
            <w:gridSpan w:val="2"/>
            <w:shd w:val="clear" w:color="auto" w:fill="auto"/>
            <w:vAlign w:val="center"/>
          </w:tcPr>
          <w:p w14:paraId="5780262F" w14:textId="77777777" w:rsidR="008235E9" w:rsidRDefault="008235E9" w:rsidP="000975B6">
            <w:pPr>
              <w:pStyle w:val="NoSpacing"/>
            </w:pPr>
            <w:r>
              <w:rPr>
                <w:noProof/>
              </w:rPr>
              <w:t>04/01/2022</w:t>
            </w:r>
          </w:p>
        </w:tc>
        <w:tc>
          <w:tcPr>
            <w:tcW w:w="1980" w:type="dxa"/>
            <w:gridSpan w:val="2"/>
            <w:shd w:val="clear" w:color="auto" w:fill="D9D9D9" w:themeFill="background1" w:themeFillShade="D9"/>
            <w:vAlign w:val="center"/>
          </w:tcPr>
          <w:p w14:paraId="6A45BB27"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029BE75" w14:textId="77777777" w:rsidR="008235E9" w:rsidRDefault="008235E9" w:rsidP="000975B6">
            <w:pPr>
              <w:pStyle w:val="NoSpacing"/>
            </w:pPr>
            <w:r>
              <w:rPr>
                <w:noProof/>
              </w:rPr>
              <w:t>12/20/2024</w:t>
            </w:r>
          </w:p>
        </w:tc>
      </w:tr>
      <w:tr w:rsidR="008235E9" w14:paraId="10432F59" w14:textId="77777777" w:rsidTr="00D62344">
        <w:trPr>
          <w:trHeight w:val="317"/>
        </w:trPr>
        <w:tc>
          <w:tcPr>
            <w:tcW w:w="3168" w:type="dxa"/>
            <w:shd w:val="clear" w:color="auto" w:fill="D9D9D9" w:themeFill="background1" w:themeFillShade="D9"/>
            <w:vAlign w:val="center"/>
          </w:tcPr>
          <w:p w14:paraId="36F9007A"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09941054" w14:textId="77777777" w:rsidR="008235E9" w:rsidRDefault="008235E9" w:rsidP="000975B6">
            <w:pPr>
              <w:pStyle w:val="NoSpacing"/>
            </w:pPr>
            <w:r>
              <w:rPr>
                <w:noProof/>
              </w:rPr>
              <w:t>Peas, Chickpeas, Lentils, Hops, Berries, Grapes</w:t>
            </w:r>
          </w:p>
        </w:tc>
      </w:tr>
      <w:tr w:rsidR="008235E9" w14:paraId="519ADD45" w14:textId="77777777" w:rsidTr="00786B72">
        <w:trPr>
          <w:trHeight w:val="317"/>
        </w:trPr>
        <w:tc>
          <w:tcPr>
            <w:tcW w:w="3168" w:type="dxa"/>
            <w:shd w:val="clear" w:color="auto" w:fill="D9D9D9" w:themeFill="background1" w:themeFillShade="D9"/>
            <w:vAlign w:val="center"/>
          </w:tcPr>
          <w:p w14:paraId="7C7C3216"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439A5E25"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41A7781"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6673CF8" w14:textId="77777777" w:rsidR="008235E9" w:rsidRPr="00A528D7" w:rsidRDefault="008235E9" w:rsidP="000975B6">
            <w:pPr>
              <w:pStyle w:val="NoSpacing"/>
            </w:pPr>
            <w:r>
              <w:rPr>
                <w:noProof/>
              </w:rPr>
              <w:t>Yes</w:t>
            </w:r>
          </w:p>
        </w:tc>
      </w:tr>
      <w:tr w:rsidR="008235E9" w14:paraId="74EE7E9C" w14:textId="77777777" w:rsidTr="00A749AA">
        <w:trPr>
          <w:trHeight w:val="64"/>
        </w:trPr>
        <w:tc>
          <w:tcPr>
            <w:tcW w:w="3168" w:type="dxa"/>
            <w:shd w:val="clear" w:color="auto" w:fill="D9D9D9" w:themeFill="background1" w:themeFillShade="D9"/>
            <w:vAlign w:val="center"/>
          </w:tcPr>
          <w:p w14:paraId="3D277E7A" w14:textId="77777777" w:rsidR="008235E9" w:rsidRPr="00393600" w:rsidRDefault="008235E9" w:rsidP="000975B6">
            <w:pPr>
              <w:pStyle w:val="NoSpacing"/>
            </w:pPr>
            <w:r>
              <w:t>Is this a multi-state project?</w:t>
            </w:r>
          </w:p>
        </w:tc>
        <w:tc>
          <w:tcPr>
            <w:tcW w:w="2327" w:type="dxa"/>
            <w:shd w:val="clear" w:color="auto" w:fill="auto"/>
            <w:vAlign w:val="center"/>
          </w:tcPr>
          <w:p w14:paraId="2F2BE311"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1B2C75C"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296F981" w14:textId="77777777" w:rsidR="008235E9" w:rsidRDefault="008235E9" w:rsidP="000975B6">
            <w:pPr>
              <w:pStyle w:val="NoSpacing"/>
            </w:pPr>
            <w:r>
              <w:rPr>
                <w:noProof/>
              </w:rPr>
              <w:t>Montana Department Of Agriculture</w:t>
            </w:r>
          </w:p>
        </w:tc>
      </w:tr>
      <w:tr w:rsidR="008235E9" w14:paraId="3BE8EC19" w14:textId="77777777" w:rsidTr="00290478">
        <w:trPr>
          <w:trHeight w:val="64"/>
        </w:trPr>
        <w:tc>
          <w:tcPr>
            <w:tcW w:w="3168" w:type="dxa"/>
            <w:shd w:val="clear" w:color="auto" w:fill="D9D9D9" w:themeFill="background1" w:themeFillShade="D9"/>
            <w:vAlign w:val="center"/>
          </w:tcPr>
          <w:p w14:paraId="7C7C2214" w14:textId="77777777" w:rsidR="008235E9" w:rsidRDefault="008235E9" w:rsidP="000975B6">
            <w:pPr>
              <w:pStyle w:val="NoSpacing"/>
            </w:pPr>
            <w:r>
              <w:t>Does project include market adaptations for COVID-19?</w:t>
            </w:r>
          </w:p>
        </w:tc>
        <w:tc>
          <w:tcPr>
            <w:tcW w:w="2327" w:type="dxa"/>
            <w:shd w:val="clear" w:color="auto" w:fill="auto"/>
            <w:vAlign w:val="center"/>
          </w:tcPr>
          <w:p w14:paraId="41345054"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EFA721F" w14:textId="77777777" w:rsidR="008235E9" w:rsidRDefault="008235E9" w:rsidP="000975B6">
            <w:pPr>
              <w:pStyle w:val="NoSpacing"/>
            </w:pPr>
            <w:r>
              <w:t>If yes, explanation</w:t>
            </w:r>
          </w:p>
        </w:tc>
        <w:tc>
          <w:tcPr>
            <w:tcW w:w="2917" w:type="dxa"/>
            <w:gridSpan w:val="3"/>
            <w:shd w:val="clear" w:color="auto" w:fill="auto"/>
            <w:vAlign w:val="center"/>
          </w:tcPr>
          <w:p w14:paraId="38F8CD4E" w14:textId="77777777" w:rsidR="008235E9" w:rsidRDefault="008235E9" w:rsidP="000975B6">
            <w:pPr>
              <w:pStyle w:val="NoSpacing"/>
            </w:pPr>
          </w:p>
        </w:tc>
      </w:tr>
    </w:tbl>
    <w:p w14:paraId="71B64ED9"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79FBDDE1"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4E7BF51A" w14:textId="77777777" w:rsidR="008235E9" w:rsidRDefault="008235E9" w:rsidP="00D82D24">
      <w:pPr>
        <w:pStyle w:val="Heading2"/>
      </w:pPr>
      <w:r>
        <w:lastRenderedPageBreak/>
        <w:t>Narrative</w:t>
      </w:r>
    </w:p>
    <w:p w14:paraId="0476C3BC" w14:textId="77777777" w:rsidR="008235E9" w:rsidRDefault="008235E9" w:rsidP="00D82D24">
      <w:pPr>
        <w:pStyle w:val="Heading3"/>
      </w:pPr>
      <w:r w:rsidRPr="00B90F13">
        <w:t>Abstract</w:t>
      </w:r>
    </w:p>
    <w:p w14:paraId="5B3FBC3E"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37257229"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2996E5B"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32B5C45"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356C0F8D" w14:textId="77777777" w:rsidTr="000975B6">
        <w:trPr>
          <w:trHeight w:val="863"/>
        </w:trPr>
        <w:tc>
          <w:tcPr>
            <w:tcW w:w="10278" w:type="dxa"/>
          </w:tcPr>
          <w:p w14:paraId="717F9A48" w14:textId="77777777" w:rsidR="008235E9" w:rsidRDefault="008235E9" w:rsidP="00210634">
            <w:pPr>
              <w:rPr>
                <w:noProof/>
              </w:rPr>
            </w:pPr>
            <w:r>
              <w:rPr>
                <w:noProof/>
              </w:rPr>
              <w:t>The Montana Department of Agriculture seeks to capitalize on the success of its Montana Food and Beverage Shows</w:t>
            </w:r>
          </w:p>
          <w:p w14:paraId="474EA67B" w14:textId="77777777" w:rsidR="008235E9" w:rsidRDefault="008235E9" w:rsidP="00210634">
            <w:pPr>
              <w:rPr>
                <w:noProof/>
              </w:rPr>
            </w:pPr>
            <w:r>
              <w:rPr>
                <w:noProof/>
              </w:rPr>
              <w:t>by highlighting Montana’s unique specialty crop food offerings. A contracted chef will develop recipes utilizing Montana</w:t>
            </w:r>
          </w:p>
          <w:p w14:paraId="2F558CEF" w14:textId="77777777" w:rsidR="008235E9" w:rsidRDefault="008235E9" w:rsidP="00210634">
            <w:pPr>
              <w:rPr>
                <w:noProof/>
              </w:rPr>
            </w:pPr>
            <w:r>
              <w:rPr>
                <w:noProof/>
              </w:rPr>
              <w:t>specialty crops and prepare those recipes at the show. Additionally, the Department will contract with a video</w:t>
            </w:r>
          </w:p>
          <w:p w14:paraId="000C74E9" w14:textId="77777777" w:rsidR="008235E9" w:rsidRDefault="008235E9" w:rsidP="00210634">
            <w:pPr>
              <w:rPr>
                <w:noProof/>
              </w:rPr>
            </w:pPr>
            <w:r>
              <w:rPr>
                <w:noProof/>
              </w:rPr>
              <w:t>production company to film the event and provide future Specialty crop-based content.</w:t>
            </w:r>
          </w:p>
          <w:p w14:paraId="78EDB814" w14:textId="77777777" w:rsidR="008235E9" w:rsidRDefault="008235E9" w:rsidP="00210634">
            <w:pPr>
              <w:rPr>
                <w:noProof/>
              </w:rPr>
            </w:pPr>
            <w:r>
              <w:rPr>
                <w:noProof/>
              </w:rPr>
              <w:t>Research shows the impacts of direct marketing locally produced foods has positive impacts across the food supply</w:t>
            </w:r>
          </w:p>
          <w:p w14:paraId="52BBC244" w14:textId="77777777" w:rsidR="008235E9" w:rsidRDefault="008235E9" w:rsidP="00210634">
            <w:pPr>
              <w:rPr>
                <w:noProof/>
              </w:rPr>
            </w:pPr>
            <w:r>
              <w:rPr>
                <w:noProof/>
              </w:rPr>
              <w:t>chain. (i.e. producers, chefs, consumers, and the overall economy). However, significant barriers to efficient farm-tochef</w:t>
            </w:r>
          </w:p>
          <w:p w14:paraId="08187AA8" w14:textId="77777777" w:rsidR="008235E9" w:rsidRDefault="008235E9" w:rsidP="00210634">
            <w:pPr>
              <w:rPr>
                <w:noProof/>
              </w:rPr>
            </w:pPr>
            <w:r>
              <w:rPr>
                <w:noProof/>
              </w:rPr>
              <w:t>connections remain. Lack of knowledge and communication regarding product quality are primary barriers. Hiring</w:t>
            </w:r>
          </w:p>
          <w:p w14:paraId="2E262B3E" w14:textId="77777777" w:rsidR="008235E9" w:rsidRDefault="008235E9" w:rsidP="00210634">
            <w:pPr>
              <w:rPr>
                <w:noProof/>
              </w:rPr>
            </w:pPr>
            <w:r>
              <w:rPr>
                <w:noProof/>
              </w:rPr>
              <w:t>a chef to showcase the versatility of Montana’s specialty crops will show significantly increased understanding and</w:t>
            </w:r>
          </w:p>
          <w:p w14:paraId="0955A372" w14:textId="77777777" w:rsidR="008235E9" w:rsidRPr="00A528D7" w:rsidRDefault="008235E9" w:rsidP="000975B6">
            <w:r>
              <w:rPr>
                <w:noProof/>
              </w:rPr>
              <w:t>confidence among wholesale buyers in establishing local-sourcing relationships with Specialty Crop producers.</w:t>
            </w:r>
          </w:p>
        </w:tc>
      </w:tr>
    </w:tbl>
    <w:p w14:paraId="0D9D6479" w14:textId="77777777" w:rsidR="008235E9" w:rsidRDefault="008235E9" w:rsidP="00D82D24">
      <w:pPr>
        <w:pStyle w:val="Heading3"/>
      </w:pPr>
      <w:r w:rsidRPr="00941C8E">
        <w:t xml:space="preserve">Project Purpose </w:t>
      </w:r>
    </w:p>
    <w:p w14:paraId="6A243E09"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B6CD56F"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6944C7F5"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EB7EA8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D8FB409" w14:textId="77777777" w:rsidTr="000975B6">
        <w:trPr>
          <w:trHeight w:val="818"/>
        </w:trPr>
        <w:tc>
          <w:tcPr>
            <w:tcW w:w="10296" w:type="dxa"/>
          </w:tcPr>
          <w:p w14:paraId="40AD25CB" w14:textId="77777777" w:rsidR="008235E9" w:rsidRPr="00A528D7" w:rsidRDefault="008235E9" w:rsidP="000975B6">
            <w:pPr>
              <w:spacing w:before="120" w:after="120"/>
            </w:pPr>
            <w:r>
              <w:rPr>
                <w:noProof/>
              </w:rPr>
              <w:t>While specialty crops are delicious and nutritious, many consumers are unaware of their existence and/or their everyday usability. According to the National Agricultural Statistics Service, specialty crop production in Montana has been on the rise for several years now, which makes a project like this even more pertinent. By providing wholesale buyers with a product demonstration at the Food and Beverage Show, we feel we can help expand specialty crop markets. Additionally, by filming the project we will be able to use the content well into the future to continue promoting specialty crops.  In year one of the project, we will focus on building awareness of specialty crops to wholesale buyers.  This will increase sales and get more specialty crops in front of more consumers.  In years two and three, we will expand the show to allow a public day.  This will give us the opportunity to showcase the versatility of specialty crops to the general public.</w:t>
            </w:r>
          </w:p>
        </w:tc>
      </w:tr>
    </w:tbl>
    <w:p w14:paraId="1CFAAE90" w14:textId="77777777" w:rsidR="008235E9" w:rsidRPr="009A6749" w:rsidRDefault="008235E9" w:rsidP="00D82D24">
      <w:pPr>
        <w:pStyle w:val="ListParagraph"/>
        <w:contextualSpacing w:val="0"/>
      </w:pPr>
    </w:p>
    <w:p w14:paraId="5807965D"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4"/>
        <w:gridCol w:w="7568"/>
      </w:tblGrid>
      <w:tr w:rsidR="008235E9" w14:paraId="47DD430D" w14:textId="77777777" w:rsidTr="000975B6">
        <w:tc>
          <w:tcPr>
            <w:tcW w:w="2520" w:type="dxa"/>
          </w:tcPr>
          <w:p w14:paraId="362055A3" w14:textId="77777777" w:rsidR="008235E9" w:rsidRPr="00EB4753" w:rsidRDefault="008235E9" w:rsidP="000975B6">
            <w:r w:rsidRPr="00EB4753">
              <w:t>Objective Name</w:t>
            </w:r>
          </w:p>
        </w:tc>
        <w:tc>
          <w:tcPr>
            <w:tcW w:w="7740" w:type="dxa"/>
          </w:tcPr>
          <w:p w14:paraId="11821E9E" w14:textId="77777777" w:rsidR="008235E9" w:rsidRDefault="008235E9" w:rsidP="000975B6">
            <w:r>
              <w:t>Objective Description</w:t>
            </w:r>
          </w:p>
        </w:tc>
      </w:tr>
      <w:tr w:rsidR="008235E9" w14:paraId="0523BE28" w14:textId="77777777" w:rsidTr="000975B6">
        <w:tc>
          <w:tcPr>
            <w:tcW w:w="2520" w:type="dxa"/>
          </w:tcPr>
          <w:p w14:paraId="0E6237A5" w14:textId="77777777" w:rsidR="008235E9" w:rsidRDefault="008235E9" w:rsidP="00210634">
            <w:pPr>
              <w:rPr>
                <w:noProof/>
              </w:rPr>
            </w:pPr>
            <w:r>
              <w:t xml:space="preserve">1) </w:t>
            </w:r>
            <w:r>
              <w:rPr>
                <w:noProof/>
              </w:rPr>
              <w:t>Highlight the diversity of</w:t>
            </w:r>
          </w:p>
          <w:p w14:paraId="68FD7A53" w14:textId="77777777" w:rsidR="008235E9" w:rsidRDefault="008235E9" w:rsidP="000975B6">
            <w:r>
              <w:rPr>
                <w:noProof/>
              </w:rPr>
              <w:t>Specialty Crops</w:t>
            </w:r>
          </w:p>
        </w:tc>
        <w:tc>
          <w:tcPr>
            <w:tcW w:w="7740" w:type="dxa"/>
          </w:tcPr>
          <w:p w14:paraId="5F4AA3A2" w14:textId="77777777" w:rsidR="008235E9" w:rsidRDefault="008235E9" w:rsidP="00210634">
            <w:pPr>
              <w:rPr>
                <w:noProof/>
              </w:rPr>
            </w:pPr>
            <w:r>
              <w:rPr>
                <w:noProof/>
              </w:rPr>
              <w:t>Hire a Chef to create unique recipes and pairings for Montana</w:t>
            </w:r>
          </w:p>
          <w:p w14:paraId="4D7463C1" w14:textId="77777777" w:rsidR="008235E9" w:rsidRDefault="008235E9" w:rsidP="000975B6">
            <w:r>
              <w:rPr>
                <w:noProof/>
              </w:rPr>
              <w:t>Specialty crops at the Montana Food Show</w:t>
            </w:r>
          </w:p>
        </w:tc>
      </w:tr>
      <w:tr w:rsidR="008235E9" w14:paraId="46714166" w14:textId="77777777" w:rsidTr="000975B6">
        <w:tc>
          <w:tcPr>
            <w:tcW w:w="2520" w:type="dxa"/>
          </w:tcPr>
          <w:p w14:paraId="4742AC3E" w14:textId="77777777" w:rsidR="008235E9" w:rsidRDefault="008235E9" w:rsidP="00210634">
            <w:pPr>
              <w:rPr>
                <w:noProof/>
              </w:rPr>
            </w:pPr>
            <w:r>
              <w:t xml:space="preserve">2) </w:t>
            </w:r>
            <w:r>
              <w:rPr>
                <w:noProof/>
              </w:rPr>
              <w:t>Create Specialty Crop</w:t>
            </w:r>
          </w:p>
          <w:p w14:paraId="63D6AAB3" w14:textId="77777777" w:rsidR="008235E9" w:rsidRDefault="008235E9" w:rsidP="00210634">
            <w:pPr>
              <w:rPr>
                <w:noProof/>
              </w:rPr>
            </w:pPr>
            <w:r>
              <w:rPr>
                <w:noProof/>
              </w:rPr>
              <w:t>Content for Future</w:t>
            </w:r>
          </w:p>
          <w:p w14:paraId="3D5F8F9C" w14:textId="77777777" w:rsidR="008235E9" w:rsidRDefault="008235E9" w:rsidP="000975B6">
            <w:r>
              <w:rPr>
                <w:noProof/>
              </w:rPr>
              <w:lastRenderedPageBreak/>
              <w:t>Promotion</w:t>
            </w:r>
          </w:p>
        </w:tc>
        <w:tc>
          <w:tcPr>
            <w:tcW w:w="7740" w:type="dxa"/>
          </w:tcPr>
          <w:p w14:paraId="161533CF" w14:textId="77777777" w:rsidR="008235E9" w:rsidRDefault="008235E9" w:rsidP="000975B6">
            <w:r>
              <w:rPr>
                <w:noProof/>
              </w:rPr>
              <w:lastRenderedPageBreak/>
              <w:t>Video Production</w:t>
            </w:r>
          </w:p>
        </w:tc>
      </w:tr>
      <w:tr w:rsidR="008235E9" w14:paraId="782F1355" w14:textId="77777777" w:rsidTr="000975B6">
        <w:tc>
          <w:tcPr>
            <w:tcW w:w="2520" w:type="dxa"/>
          </w:tcPr>
          <w:p w14:paraId="01E6BE8D" w14:textId="77777777" w:rsidR="008235E9" w:rsidRDefault="008235E9" w:rsidP="00210634">
            <w:pPr>
              <w:rPr>
                <w:noProof/>
              </w:rPr>
            </w:pPr>
            <w:r>
              <w:t xml:space="preserve">3) </w:t>
            </w:r>
            <w:r>
              <w:rPr>
                <w:noProof/>
              </w:rPr>
              <w:t>Increase sales of Specialty</w:t>
            </w:r>
          </w:p>
          <w:p w14:paraId="0C28C832" w14:textId="77777777" w:rsidR="008235E9" w:rsidRDefault="008235E9" w:rsidP="000975B6">
            <w:r>
              <w:rPr>
                <w:noProof/>
              </w:rPr>
              <w:t>Crops</w:t>
            </w:r>
          </w:p>
        </w:tc>
        <w:tc>
          <w:tcPr>
            <w:tcW w:w="7740" w:type="dxa"/>
          </w:tcPr>
          <w:p w14:paraId="1394D6A6" w14:textId="77777777" w:rsidR="008235E9" w:rsidRDefault="008235E9" w:rsidP="00210634">
            <w:pPr>
              <w:rPr>
                <w:noProof/>
              </w:rPr>
            </w:pPr>
            <w:r>
              <w:rPr>
                <w:noProof/>
              </w:rPr>
              <w:t>Show case specialty crops to wholesale buyers and consumers to</w:t>
            </w:r>
          </w:p>
          <w:p w14:paraId="4FFB566A" w14:textId="77777777" w:rsidR="008235E9" w:rsidRDefault="008235E9" w:rsidP="000975B6">
            <w:r>
              <w:rPr>
                <w:noProof/>
              </w:rPr>
              <w:t>increase awareness of their existence which will increase sales.</w:t>
            </w:r>
          </w:p>
        </w:tc>
      </w:tr>
      <w:tr w:rsidR="008235E9" w14:paraId="291C17A6" w14:textId="77777777" w:rsidTr="000975B6">
        <w:tc>
          <w:tcPr>
            <w:tcW w:w="2520" w:type="dxa"/>
          </w:tcPr>
          <w:p w14:paraId="41059EE9" w14:textId="77777777" w:rsidR="008235E9" w:rsidRDefault="008235E9" w:rsidP="000975B6">
            <w:r>
              <w:t xml:space="preserve">4) </w:t>
            </w:r>
          </w:p>
        </w:tc>
        <w:tc>
          <w:tcPr>
            <w:tcW w:w="7740" w:type="dxa"/>
          </w:tcPr>
          <w:p w14:paraId="0FAE3461" w14:textId="77777777" w:rsidR="008235E9" w:rsidRDefault="008235E9" w:rsidP="000975B6"/>
        </w:tc>
      </w:tr>
      <w:tr w:rsidR="008235E9" w14:paraId="190BEEA4" w14:textId="77777777" w:rsidTr="000975B6">
        <w:tc>
          <w:tcPr>
            <w:tcW w:w="2520" w:type="dxa"/>
          </w:tcPr>
          <w:p w14:paraId="35C40DCD" w14:textId="77777777" w:rsidR="008235E9" w:rsidRDefault="008235E9" w:rsidP="000975B6">
            <w:r>
              <w:t xml:space="preserve">5) </w:t>
            </w:r>
          </w:p>
        </w:tc>
        <w:tc>
          <w:tcPr>
            <w:tcW w:w="7740" w:type="dxa"/>
          </w:tcPr>
          <w:p w14:paraId="3D524ACA" w14:textId="77777777" w:rsidR="008235E9" w:rsidRDefault="008235E9" w:rsidP="000975B6"/>
        </w:tc>
      </w:tr>
    </w:tbl>
    <w:p w14:paraId="79CED973" w14:textId="77777777" w:rsidR="008235E9" w:rsidRDefault="008235E9" w:rsidP="00D82D24"/>
    <w:p w14:paraId="0F7902BF" w14:textId="77777777" w:rsidR="008235E9" w:rsidRDefault="008235E9" w:rsidP="00D82D24">
      <w:pPr>
        <w:pStyle w:val="Heading3"/>
      </w:pPr>
      <w:r w:rsidRPr="00941C8E">
        <w:t xml:space="preserve">Potential Impact </w:t>
      </w:r>
    </w:p>
    <w:p w14:paraId="306B1781"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7528BDD" w14:textId="77777777" w:rsidTr="000975B6">
        <w:trPr>
          <w:trHeight w:val="908"/>
        </w:trPr>
        <w:tc>
          <w:tcPr>
            <w:tcW w:w="10296" w:type="dxa"/>
          </w:tcPr>
          <w:p w14:paraId="17717998" w14:textId="77777777" w:rsidR="008235E9" w:rsidRPr="00A528D7" w:rsidRDefault="008235E9" w:rsidP="000975B6">
            <w:r>
              <w:rPr>
                <w:noProof/>
              </w:rPr>
              <w:t>The specific beneficiaries of this project are specialty crop producers and value-added specialty crop companies. Initially, the benefits of this project will be confined to those vendors at the show that are specialty crop. In previous years, the Department has had as many as 30 specialty crop vendors at the show. However, with the filmed content and opportunity for ongoing promotion, the benefits will extend to those specialty crop producers/businesses not able to attend the Food &amp;amp; Beverage Show.</w:t>
            </w:r>
          </w:p>
        </w:tc>
      </w:tr>
    </w:tbl>
    <w:p w14:paraId="34CCA0B6"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1DE060F" w14:textId="77777777" w:rsidTr="000975B6">
        <w:trPr>
          <w:trHeight w:val="818"/>
        </w:trPr>
        <w:tc>
          <w:tcPr>
            <w:tcW w:w="10296" w:type="dxa"/>
          </w:tcPr>
          <w:p w14:paraId="293E30AC" w14:textId="77777777" w:rsidR="008235E9" w:rsidRPr="00A528D7" w:rsidRDefault="008235E9" w:rsidP="000975B6">
            <w:r>
              <w:rPr>
                <w:noProof/>
              </w:rPr>
              <w:t>400</w:t>
            </w:r>
          </w:p>
        </w:tc>
      </w:tr>
    </w:tbl>
    <w:p w14:paraId="4D9B438B"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00D67972" w14:textId="77777777" w:rsidTr="000975B6">
        <w:trPr>
          <w:trHeight w:val="800"/>
        </w:trPr>
        <w:tc>
          <w:tcPr>
            <w:tcW w:w="10296" w:type="dxa"/>
          </w:tcPr>
          <w:p w14:paraId="587AFA05" w14:textId="77777777" w:rsidR="008235E9" w:rsidRPr="00A528D7" w:rsidRDefault="008235E9" w:rsidP="000975B6">
            <w:r>
              <w:rPr>
                <w:noProof/>
              </w:rPr>
              <w:t>Beneficiaries to the project will be impacted by the expanded awareness of specialty crops and increased sales. As consumers are looking to diversify their food choices, specifically around dietary considerations such as gluten-free or plant-based, specialty crops are poised to fill those slots. By illustrating the gastronomic benefits of specialty crops, beneficiaries will have increased sales and be able to grow their production and profitability.</w:t>
            </w:r>
          </w:p>
        </w:tc>
      </w:tr>
    </w:tbl>
    <w:p w14:paraId="3EFDC5E8" w14:textId="77777777" w:rsidR="008235E9" w:rsidRDefault="008235E9" w:rsidP="00D82D24">
      <w:pPr>
        <w:pStyle w:val="Heading3"/>
      </w:pPr>
      <w:r>
        <w:t>Outreach</w:t>
      </w:r>
    </w:p>
    <w:p w14:paraId="289E37AA"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630562F6" w14:textId="77777777" w:rsidTr="000975B6">
        <w:trPr>
          <w:trHeight w:val="692"/>
        </w:trPr>
        <w:tc>
          <w:tcPr>
            <w:tcW w:w="10296" w:type="dxa"/>
          </w:tcPr>
          <w:p w14:paraId="58CA46A7" w14:textId="77777777" w:rsidR="008235E9" w:rsidRPr="00A528D7" w:rsidRDefault="008235E9" w:rsidP="000975B6">
            <w:r>
              <w:rPr>
                <w:noProof/>
              </w:rPr>
              <w:t>The Department will share the video of the show on our website and all of our social media accounts, in addition to sending to all vendors who participate in the 2022 Food &amp;amp; Beverage Show.</w:t>
            </w:r>
          </w:p>
        </w:tc>
      </w:tr>
    </w:tbl>
    <w:p w14:paraId="60B25F97" w14:textId="77777777" w:rsidR="008235E9" w:rsidRDefault="008235E9" w:rsidP="00D82D24">
      <w:pPr>
        <w:pStyle w:val="Heading3"/>
      </w:pPr>
      <w:r>
        <w:t>External Project Support</w:t>
      </w:r>
    </w:p>
    <w:p w14:paraId="360A1719"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D056090" w14:textId="77777777" w:rsidTr="000975B6">
        <w:trPr>
          <w:trHeight w:val="692"/>
        </w:trPr>
        <w:tc>
          <w:tcPr>
            <w:tcW w:w="10296" w:type="dxa"/>
          </w:tcPr>
          <w:p w14:paraId="3C24DB7F" w14:textId="77777777" w:rsidR="008235E9" w:rsidRPr="00A528D7" w:rsidRDefault="008235E9" w:rsidP="000975B6">
            <w:r>
              <w:rPr>
                <w:noProof/>
              </w:rPr>
              <w:t>This project will be completed by the Montana Department of Agriculture with no partners.</w:t>
            </w:r>
          </w:p>
        </w:tc>
      </w:tr>
    </w:tbl>
    <w:p w14:paraId="025674D2" w14:textId="77777777" w:rsidR="008235E9" w:rsidRDefault="008235E9" w:rsidP="00D82D24"/>
    <w:p w14:paraId="49CC3D2F" w14:textId="77777777" w:rsidR="008235E9" w:rsidRDefault="008235E9" w:rsidP="00D82D24">
      <w:pPr>
        <w:pStyle w:val="Heading2"/>
      </w:pPr>
      <w:r>
        <w:lastRenderedPageBreak/>
        <w:t>Eligibility</w:t>
      </w:r>
    </w:p>
    <w:p w14:paraId="3B5403F3"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32" w:history="1">
        <w:r>
          <w:rPr>
            <w:rStyle w:val="Hyperlink"/>
          </w:rPr>
          <w:t>7 U.S.C. 1621</w:t>
        </w:r>
      </w:hyperlink>
      <w:r>
        <w:t xml:space="preserve">. Further information regarding the definition of a specialty crop can be found at </w:t>
      </w:r>
      <w:hyperlink r:id="rId33"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159A2A3" w14:textId="77777777" w:rsidTr="000975B6">
        <w:trPr>
          <w:trHeight w:val="494"/>
        </w:trPr>
        <w:tc>
          <w:tcPr>
            <w:tcW w:w="540" w:type="dxa"/>
          </w:tcPr>
          <w:p w14:paraId="212863E3" w14:textId="77777777" w:rsidR="008235E9" w:rsidRPr="009B76E9" w:rsidRDefault="008235E9" w:rsidP="000975B6">
            <w:pPr>
              <w:spacing w:before="120" w:after="120"/>
              <w:rPr>
                <w:b/>
              </w:rPr>
            </w:pPr>
            <w:r w:rsidRPr="009B76E9">
              <w:rPr>
                <w:b/>
              </w:rPr>
              <w:t>Yes</w:t>
            </w:r>
          </w:p>
        </w:tc>
        <w:tc>
          <w:tcPr>
            <w:tcW w:w="630" w:type="dxa"/>
          </w:tcPr>
          <w:p w14:paraId="258CB071" w14:textId="77777777" w:rsidR="008235E9" w:rsidRPr="00A528D7" w:rsidRDefault="008235E9" w:rsidP="000975B6">
            <w:pPr>
              <w:spacing w:before="120" w:after="120"/>
            </w:pPr>
            <w:r>
              <w:t>X</w:t>
            </w:r>
          </w:p>
        </w:tc>
      </w:tr>
    </w:tbl>
    <w:p w14:paraId="06C11AEA" w14:textId="77777777" w:rsidR="008235E9" w:rsidRDefault="008235E9" w:rsidP="00D82D24"/>
    <w:p w14:paraId="3932325D" w14:textId="77777777" w:rsidR="008235E9" w:rsidRDefault="008235E9" w:rsidP="00D82D24">
      <w:pPr>
        <w:pStyle w:val="Heading2"/>
      </w:pPr>
      <w:r>
        <w:t>Previous Efforts</w:t>
      </w:r>
    </w:p>
    <w:p w14:paraId="55C2EBD5"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31DE203F" w14:textId="77777777" w:rsidR="008235E9" w:rsidRPr="00704595" w:rsidRDefault="008235E9" w:rsidP="00D82D24">
      <w:pPr>
        <w:pStyle w:val="ListParagraph"/>
        <w:keepNext/>
        <w:keepLines/>
        <w:spacing w:before="120"/>
        <w:rPr>
          <w:bCs/>
        </w:rPr>
      </w:pPr>
      <w:r w:rsidRPr="00A41A24">
        <w:rPr>
          <w:bCs/>
          <w:noProof/>
        </w:rPr>
        <w:t>No</w:t>
      </w:r>
    </w:p>
    <w:p w14:paraId="3187F0DF" w14:textId="77777777" w:rsidR="008235E9" w:rsidRDefault="008235E9" w:rsidP="00D82D24">
      <w:pPr>
        <w:pStyle w:val="ListParagraph"/>
        <w:keepNext/>
        <w:keepLines/>
        <w:spacing w:before="120"/>
        <w:rPr>
          <w:b/>
        </w:rPr>
      </w:pPr>
    </w:p>
    <w:p w14:paraId="473068A3" w14:textId="77777777" w:rsidR="008235E9" w:rsidRPr="00914B89" w:rsidRDefault="008235E9" w:rsidP="00D82D24">
      <w:pPr>
        <w:pStyle w:val="ListParagraph"/>
        <w:keepNext/>
        <w:keepLines/>
        <w:spacing w:before="120"/>
      </w:pPr>
      <w:r w:rsidRPr="003334B7">
        <w:rPr>
          <w:u w:val="single"/>
        </w:rPr>
        <w:t>If YES</w:t>
      </w:r>
      <w:r>
        <w:rPr>
          <w:u w:val="single"/>
        </w:rPr>
        <w:t>,</w:t>
      </w:r>
    </w:p>
    <w:p w14:paraId="272B15F3"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0380C2D0" w14:textId="77777777" w:rsidTr="000975B6">
        <w:trPr>
          <w:trHeight w:val="863"/>
        </w:trPr>
        <w:tc>
          <w:tcPr>
            <w:tcW w:w="11016" w:type="dxa"/>
          </w:tcPr>
          <w:p w14:paraId="3AF5D1DC" w14:textId="77777777" w:rsidR="008235E9" w:rsidRPr="00A528D7" w:rsidRDefault="008235E9" w:rsidP="000975B6">
            <w:pPr>
              <w:keepNext/>
              <w:keepLines/>
              <w:spacing w:before="120" w:after="120"/>
            </w:pPr>
          </w:p>
        </w:tc>
      </w:tr>
    </w:tbl>
    <w:p w14:paraId="7DBE4986" w14:textId="77777777" w:rsidR="008235E9" w:rsidRPr="00541C38" w:rsidRDefault="008235E9" w:rsidP="00D82D24">
      <w:pPr>
        <w:pStyle w:val="Default"/>
        <w:keepNext/>
        <w:spacing w:after="0"/>
        <w:ind w:left="1080"/>
        <w:rPr>
          <w:b/>
        </w:rPr>
      </w:pPr>
    </w:p>
    <w:p w14:paraId="0817A114"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100CEB2" w14:textId="77777777" w:rsidTr="000975B6">
        <w:trPr>
          <w:trHeight w:val="863"/>
        </w:trPr>
        <w:tc>
          <w:tcPr>
            <w:tcW w:w="10296" w:type="dxa"/>
          </w:tcPr>
          <w:p w14:paraId="0D8B3870" w14:textId="77777777" w:rsidR="008235E9" w:rsidRPr="00A528D7" w:rsidRDefault="008235E9" w:rsidP="000975B6">
            <w:pPr>
              <w:spacing w:before="120" w:after="120"/>
            </w:pPr>
          </w:p>
        </w:tc>
      </w:tr>
    </w:tbl>
    <w:p w14:paraId="07064A60" w14:textId="77777777" w:rsidR="008235E9" w:rsidRPr="00541C38" w:rsidRDefault="008235E9" w:rsidP="00D82D24">
      <w:pPr>
        <w:pStyle w:val="ListParagraph"/>
        <w:spacing w:before="120"/>
        <w:ind w:left="1080"/>
        <w:rPr>
          <w:rStyle w:val="Strong"/>
          <w:b w:val="0"/>
        </w:rPr>
      </w:pPr>
    </w:p>
    <w:p w14:paraId="175FF1D6"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1DC1010D" w14:textId="77777777" w:rsidTr="000975B6">
        <w:trPr>
          <w:trHeight w:val="863"/>
        </w:trPr>
        <w:tc>
          <w:tcPr>
            <w:tcW w:w="10296" w:type="dxa"/>
          </w:tcPr>
          <w:p w14:paraId="56CD519E" w14:textId="77777777" w:rsidR="008235E9" w:rsidRPr="009B76E9" w:rsidRDefault="008235E9" w:rsidP="000975B6">
            <w:pPr>
              <w:spacing w:before="120" w:after="120"/>
            </w:pPr>
          </w:p>
        </w:tc>
      </w:tr>
    </w:tbl>
    <w:p w14:paraId="105223B8" w14:textId="77777777" w:rsidR="008235E9" w:rsidRPr="003334B7" w:rsidRDefault="008235E9" w:rsidP="00D82D24">
      <w:pPr>
        <w:pStyle w:val="ListParagraph"/>
        <w:spacing w:before="120"/>
        <w:ind w:left="1080"/>
        <w:rPr>
          <w:rStyle w:val="Strong"/>
          <w:b w:val="0"/>
        </w:rPr>
      </w:pPr>
    </w:p>
    <w:p w14:paraId="3A311513"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58B01B98" w14:textId="77777777" w:rsidTr="000975B6">
        <w:trPr>
          <w:trHeight w:val="863"/>
        </w:trPr>
        <w:tc>
          <w:tcPr>
            <w:tcW w:w="10296" w:type="dxa"/>
          </w:tcPr>
          <w:p w14:paraId="08023B78" w14:textId="77777777" w:rsidR="008235E9" w:rsidRPr="000E0568" w:rsidRDefault="008235E9" w:rsidP="000975B6">
            <w:pPr>
              <w:spacing w:before="120" w:after="120"/>
            </w:pPr>
          </w:p>
        </w:tc>
      </w:tr>
    </w:tbl>
    <w:p w14:paraId="771F8E7A" w14:textId="77777777" w:rsidR="008235E9" w:rsidRDefault="008235E9" w:rsidP="00D82D24">
      <w:pPr>
        <w:pStyle w:val="ListParagraph"/>
        <w:spacing w:before="120"/>
        <w:ind w:left="1080"/>
      </w:pPr>
    </w:p>
    <w:p w14:paraId="10A9CC9E"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4BA5638" w14:textId="77777777" w:rsidTr="000975B6">
        <w:trPr>
          <w:trHeight w:val="863"/>
        </w:trPr>
        <w:tc>
          <w:tcPr>
            <w:tcW w:w="10296" w:type="dxa"/>
          </w:tcPr>
          <w:p w14:paraId="5D1B8B42" w14:textId="77777777" w:rsidR="008235E9" w:rsidRPr="000E0568" w:rsidRDefault="008235E9" w:rsidP="000975B6">
            <w:pPr>
              <w:spacing w:before="120" w:after="120"/>
            </w:pPr>
          </w:p>
        </w:tc>
      </w:tr>
    </w:tbl>
    <w:p w14:paraId="7B8A63C1" w14:textId="77777777" w:rsidR="008235E9" w:rsidRDefault="008235E9" w:rsidP="00D82D24">
      <w:pPr>
        <w:pStyle w:val="ListParagraph"/>
        <w:spacing w:before="120"/>
        <w:rPr>
          <w:b/>
        </w:rPr>
      </w:pPr>
    </w:p>
    <w:p w14:paraId="0721D2E9" w14:textId="77777777" w:rsidR="008235E9" w:rsidRDefault="008235E9" w:rsidP="00D82D24">
      <w:pPr>
        <w:pStyle w:val="Heading2"/>
        <w:rPr>
          <w:rFonts w:eastAsiaTheme="minorEastAsia"/>
        </w:rPr>
      </w:pPr>
      <w:r>
        <w:rPr>
          <w:rFonts w:eastAsiaTheme="minorEastAsia"/>
        </w:rPr>
        <w:lastRenderedPageBreak/>
        <w:t>Support from Other Federal or State Grant Programs</w:t>
      </w:r>
    </w:p>
    <w:p w14:paraId="37A4E86C"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4C753E6A" w14:textId="77777777" w:rsidR="008235E9" w:rsidRPr="00704595" w:rsidRDefault="008235E9" w:rsidP="00D82D24">
      <w:pPr>
        <w:spacing w:before="120"/>
        <w:ind w:firstLine="720"/>
      </w:pPr>
      <w:r>
        <w:rPr>
          <w:noProof/>
        </w:rPr>
        <w:t>No</w:t>
      </w:r>
    </w:p>
    <w:p w14:paraId="48E857C7" w14:textId="77777777" w:rsidR="008235E9" w:rsidRDefault="008235E9" w:rsidP="00D82D24">
      <w:pPr>
        <w:spacing w:before="120"/>
        <w:ind w:firstLine="720"/>
      </w:pPr>
      <w:r w:rsidRPr="00231519">
        <w:rPr>
          <w:u w:val="single"/>
        </w:rPr>
        <w:t>If YES</w:t>
      </w:r>
      <w:r w:rsidRPr="009E638F">
        <w:t xml:space="preserve">, </w:t>
      </w:r>
    </w:p>
    <w:p w14:paraId="147C3D05"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128A954" w14:textId="77777777" w:rsidTr="000975B6">
        <w:trPr>
          <w:trHeight w:val="782"/>
        </w:trPr>
        <w:tc>
          <w:tcPr>
            <w:tcW w:w="10296" w:type="dxa"/>
          </w:tcPr>
          <w:p w14:paraId="7D3DA67B" w14:textId="77777777" w:rsidR="008235E9" w:rsidRPr="00A528D7" w:rsidRDefault="008235E9" w:rsidP="000975B6">
            <w:pPr>
              <w:spacing w:before="120" w:after="120"/>
            </w:pPr>
          </w:p>
        </w:tc>
      </w:tr>
    </w:tbl>
    <w:p w14:paraId="4FF4E40A"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426252E5" w14:textId="77777777" w:rsidTr="000975B6">
        <w:trPr>
          <w:trHeight w:val="782"/>
        </w:trPr>
        <w:tc>
          <w:tcPr>
            <w:tcW w:w="10296" w:type="dxa"/>
          </w:tcPr>
          <w:p w14:paraId="00DD3C63" w14:textId="77777777" w:rsidR="008235E9" w:rsidRPr="00A528D7" w:rsidRDefault="008235E9" w:rsidP="000975B6">
            <w:pPr>
              <w:spacing w:before="120" w:after="120"/>
            </w:pPr>
          </w:p>
        </w:tc>
      </w:tr>
    </w:tbl>
    <w:p w14:paraId="5112E61F" w14:textId="77777777" w:rsidR="008235E9" w:rsidRDefault="008235E9" w:rsidP="00D82D24"/>
    <w:p w14:paraId="5D130AC7" w14:textId="77777777" w:rsidR="008235E9" w:rsidRDefault="008235E9" w:rsidP="00D82D24">
      <w:pPr>
        <w:pStyle w:val="Heading2"/>
      </w:pPr>
      <w:r w:rsidRPr="00941C8E">
        <w:t>Project Funding</w:t>
      </w:r>
    </w:p>
    <w:p w14:paraId="3E915420" w14:textId="77777777" w:rsidR="008235E9" w:rsidRPr="00941C8E" w:rsidRDefault="008235E9" w:rsidP="00D82D24">
      <w:pPr>
        <w:rPr>
          <w:rFonts w:cstheme="minorHAnsi"/>
          <w:iCs/>
        </w:rPr>
      </w:pPr>
      <w:r w:rsidRPr="00941C8E">
        <w:rPr>
          <w:rFonts w:cstheme="minorHAnsi"/>
          <w:iCs/>
        </w:rPr>
        <w:t>Provide the following information in this section:</w:t>
      </w:r>
    </w:p>
    <w:p w14:paraId="685535AD"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7F916D3"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19ED627D" w14:textId="77777777" w:rsidR="008235E9" w:rsidRDefault="008235E9" w:rsidP="00D82D24">
      <w:pPr>
        <w:pStyle w:val="Default"/>
        <w:spacing w:after="0"/>
        <w:ind w:left="720"/>
        <w:rPr>
          <w:rFonts w:cstheme="minorHAnsi"/>
          <w:iCs/>
          <w:sz w:val="22"/>
          <w:szCs w:val="22"/>
          <w:u w:val="single"/>
        </w:rPr>
      </w:pPr>
    </w:p>
    <w:p w14:paraId="42E813FA"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5C532AFF"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63367A2" w14:textId="77777777" w:rsidTr="000975B6">
        <w:trPr>
          <w:trHeight w:val="540"/>
        </w:trPr>
        <w:tc>
          <w:tcPr>
            <w:tcW w:w="937" w:type="dxa"/>
            <w:shd w:val="clear" w:color="auto" w:fill="D9D9D9" w:themeFill="background1" w:themeFillShade="D9"/>
          </w:tcPr>
          <w:p w14:paraId="7DA555EB"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4ADE1E0B" w14:textId="77777777" w:rsidR="008235E9" w:rsidRDefault="008235E9" w:rsidP="000975B6">
            <w:pPr>
              <w:rPr>
                <w:rFonts w:cstheme="minorHAnsi"/>
                <w:iCs/>
              </w:rPr>
            </w:pPr>
          </w:p>
        </w:tc>
      </w:tr>
    </w:tbl>
    <w:p w14:paraId="3D1B9150" w14:textId="77777777" w:rsidR="008235E9" w:rsidRDefault="008235E9" w:rsidP="00BA4E49">
      <w:pPr>
        <w:pStyle w:val="NoSpacing"/>
      </w:pPr>
    </w:p>
    <w:p w14:paraId="65A26D45" w14:textId="77777777" w:rsidR="008235E9" w:rsidRDefault="008235E9" w:rsidP="00D82D24">
      <w:pPr>
        <w:pStyle w:val="Heading2"/>
      </w:pPr>
      <w:r>
        <w:t>Citations (Optional)</w:t>
      </w:r>
    </w:p>
    <w:p w14:paraId="2346EDA6"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70C4A9E0" w14:textId="77777777" w:rsidTr="000975B6">
        <w:tc>
          <w:tcPr>
            <w:tcW w:w="10278" w:type="dxa"/>
          </w:tcPr>
          <w:p w14:paraId="7317BD43" w14:textId="77777777" w:rsidR="008235E9" w:rsidRDefault="008235E9" w:rsidP="00D809D2"/>
        </w:tc>
      </w:tr>
    </w:tbl>
    <w:p w14:paraId="43B5DE00" w14:textId="77777777" w:rsidR="008235E9" w:rsidRDefault="008235E9" w:rsidP="00934042">
      <w:pPr>
        <w:rPr>
          <w:rStyle w:val="Emphasis"/>
          <w:i w:val="0"/>
          <w:iCs w:val="0"/>
          <w:color w:val="auto"/>
        </w:rPr>
        <w:sectPr w:rsidR="008235E9" w:rsidSect="008235E9">
          <w:footerReference w:type="default" r:id="rId34"/>
          <w:pgSz w:w="12240" w:h="15840"/>
          <w:pgMar w:top="720" w:right="720" w:bottom="720" w:left="720" w:header="720" w:footer="360" w:gutter="0"/>
          <w:pgNumType w:start="1"/>
          <w:cols w:space="720"/>
          <w:docGrid w:linePitch="360"/>
        </w:sectPr>
      </w:pPr>
    </w:p>
    <w:p w14:paraId="331287EF" w14:textId="77777777" w:rsidR="008235E9" w:rsidRDefault="008235E9" w:rsidP="0061508A">
      <w:pPr>
        <w:pStyle w:val="Heading1"/>
      </w:pPr>
      <w:r w:rsidRPr="00A41A24">
        <w:rPr>
          <w:noProof/>
        </w:rPr>
        <w:lastRenderedPageBreak/>
        <w:t>Responding to Recent Cold-hardiness Challenges in Montana Vineyards</w:t>
      </w:r>
    </w:p>
    <w:p w14:paraId="68F59ECF" w14:textId="77777777" w:rsidR="008235E9" w:rsidRPr="0061508A" w:rsidRDefault="008235E9" w:rsidP="0061508A">
      <w:pPr>
        <w:pStyle w:val="Heading3"/>
      </w:pPr>
      <w:r w:rsidRPr="00A41A24">
        <w:rPr>
          <w:noProof/>
        </w:rPr>
        <w:t>Montana State University</w:t>
      </w:r>
    </w:p>
    <w:p w14:paraId="31DA53E0"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E190A14" w14:textId="77777777" w:rsidTr="00D62344">
        <w:trPr>
          <w:trHeight w:val="317"/>
        </w:trPr>
        <w:tc>
          <w:tcPr>
            <w:tcW w:w="10998" w:type="dxa"/>
            <w:gridSpan w:val="7"/>
            <w:shd w:val="clear" w:color="auto" w:fill="94C600" w:themeFill="accent1"/>
            <w:vAlign w:val="center"/>
          </w:tcPr>
          <w:p w14:paraId="1FD088B3"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4504F6BD" w14:textId="77777777" w:rsidTr="00D62344">
        <w:trPr>
          <w:trHeight w:val="70"/>
        </w:trPr>
        <w:tc>
          <w:tcPr>
            <w:tcW w:w="3168" w:type="dxa"/>
            <w:shd w:val="clear" w:color="auto" w:fill="D9D9D9" w:themeFill="background1" w:themeFillShade="D9"/>
            <w:vAlign w:val="center"/>
          </w:tcPr>
          <w:p w14:paraId="41A46CF2"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5BF444EC" w14:textId="4529E102" w:rsidR="008235E9" w:rsidRPr="007B6972" w:rsidRDefault="008235E9" w:rsidP="000975B6">
            <w:pPr>
              <w:pStyle w:val="NoSpacing"/>
            </w:pPr>
            <w:r>
              <w:rPr>
                <w:noProof/>
              </w:rPr>
              <w:t>Montana State University</w:t>
            </w:r>
          </w:p>
        </w:tc>
      </w:tr>
      <w:tr w:rsidR="008235E9" w14:paraId="00E45BB0" w14:textId="77777777" w:rsidTr="00B138FC">
        <w:trPr>
          <w:trHeight w:val="71"/>
        </w:trPr>
        <w:tc>
          <w:tcPr>
            <w:tcW w:w="3168" w:type="dxa"/>
            <w:shd w:val="clear" w:color="auto" w:fill="D9D9D9" w:themeFill="background1" w:themeFillShade="D9"/>
            <w:vAlign w:val="center"/>
          </w:tcPr>
          <w:p w14:paraId="6A7A84CD"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7945ABFF" w14:textId="059C7FE2" w:rsidR="008235E9" w:rsidRPr="00402A84" w:rsidRDefault="005E3489" w:rsidP="000975B6">
            <w:pPr>
              <w:pStyle w:val="NoSpacing"/>
            </w:pPr>
            <w:r>
              <w:rPr>
                <w:noProof/>
              </w:rPr>
              <w:t>College / University</w:t>
            </w:r>
          </w:p>
        </w:tc>
      </w:tr>
      <w:tr w:rsidR="008235E9" w14:paraId="016EC5F9" w14:textId="77777777" w:rsidTr="00D62344">
        <w:trPr>
          <w:trHeight w:val="317"/>
        </w:trPr>
        <w:tc>
          <w:tcPr>
            <w:tcW w:w="3168" w:type="dxa"/>
            <w:shd w:val="clear" w:color="auto" w:fill="D9D9D9" w:themeFill="background1" w:themeFillShade="D9"/>
            <w:vAlign w:val="center"/>
          </w:tcPr>
          <w:p w14:paraId="539E20C4"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45BD106" w14:textId="77777777" w:rsidR="008235E9" w:rsidRDefault="008235E9" w:rsidP="000975B6">
            <w:pPr>
              <w:pStyle w:val="NoSpacing"/>
            </w:pPr>
            <w:r>
              <w:rPr>
                <w:noProof/>
              </w:rPr>
              <w:t>Andrej Svyantek</w:t>
            </w:r>
            <w:r>
              <w:t>/</w:t>
            </w:r>
            <w:r>
              <w:rPr>
                <w:noProof/>
              </w:rPr>
              <w:t>Montana State University</w:t>
            </w:r>
          </w:p>
        </w:tc>
      </w:tr>
      <w:tr w:rsidR="008235E9" w14:paraId="0F5DF4D8" w14:textId="77777777" w:rsidTr="00D62344">
        <w:trPr>
          <w:trHeight w:val="317"/>
        </w:trPr>
        <w:tc>
          <w:tcPr>
            <w:tcW w:w="3168" w:type="dxa"/>
            <w:shd w:val="clear" w:color="auto" w:fill="D9D9D9" w:themeFill="background1" w:themeFillShade="D9"/>
            <w:vAlign w:val="center"/>
          </w:tcPr>
          <w:p w14:paraId="11AD9F6D"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CC9D464" w14:textId="77777777" w:rsidR="008235E9" w:rsidRDefault="008235E9" w:rsidP="00210634">
            <w:pPr>
              <w:pStyle w:val="NoSpacing"/>
              <w:rPr>
                <w:noProof/>
              </w:rPr>
            </w:pPr>
            <w:r>
              <w:rPr>
                <w:noProof/>
              </w:rPr>
              <w:t>580 Quast Ln, Western Agricultural Research Center,</w:t>
            </w:r>
          </w:p>
          <w:p w14:paraId="75E5E3B8" w14:textId="77777777" w:rsidR="008235E9" w:rsidRDefault="008235E9" w:rsidP="000975B6">
            <w:pPr>
              <w:pStyle w:val="NoSpacing"/>
            </w:pPr>
            <w:r>
              <w:rPr>
                <w:noProof/>
              </w:rPr>
              <w:t>Corvallis, MT 59828</w:t>
            </w:r>
          </w:p>
        </w:tc>
      </w:tr>
      <w:tr w:rsidR="008235E9" w14:paraId="15D74112" w14:textId="77777777" w:rsidTr="00D62344">
        <w:trPr>
          <w:trHeight w:val="317"/>
        </w:trPr>
        <w:tc>
          <w:tcPr>
            <w:tcW w:w="3168" w:type="dxa"/>
            <w:shd w:val="clear" w:color="auto" w:fill="D9D9D9" w:themeFill="background1" w:themeFillShade="D9"/>
            <w:vAlign w:val="center"/>
          </w:tcPr>
          <w:p w14:paraId="2286C4A2"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27323D3D" w14:textId="77777777" w:rsidR="008235E9" w:rsidRDefault="008235E9" w:rsidP="00210634">
            <w:pPr>
              <w:pStyle w:val="NoSpacing"/>
              <w:rPr>
                <w:noProof/>
              </w:rPr>
            </w:pPr>
            <w:r>
              <w:rPr>
                <w:noProof/>
              </w:rPr>
              <w:t>580 Quast Ln, Western Agricultural Research Center,</w:t>
            </w:r>
          </w:p>
          <w:p w14:paraId="4D642473" w14:textId="77777777" w:rsidR="008235E9" w:rsidRDefault="008235E9" w:rsidP="000975B6">
            <w:pPr>
              <w:pStyle w:val="NoSpacing"/>
            </w:pPr>
            <w:r>
              <w:rPr>
                <w:noProof/>
              </w:rPr>
              <w:t>Corvallis, MT 59828</w:t>
            </w:r>
          </w:p>
        </w:tc>
      </w:tr>
      <w:tr w:rsidR="008235E9" w:rsidRPr="00684FD7" w14:paraId="4C7757B5" w14:textId="77777777" w:rsidTr="00D62344">
        <w:trPr>
          <w:trHeight w:val="317"/>
        </w:trPr>
        <w:tc>
          <w:tcPr>
            <w:tcW w:w="10998" w:type="dxa"/>
            <w:gridSpan w:val="7"/>
            <w:shd w:val="clear" w:color="auto" w:fill="94C600" w:themeFill="accent1"/>
            <w:vAlign w:val="center"/>
          </w:tcPr>
          <w:p w14:paraId="7DE81B96" w14:textId="77777777" w:rsidR="008235E9" w:rsidRPr="00684FD7" w:rsidRDefault="008235E9" w:rsidP="000975B6">
            <w:pPr>
              <w:pStyle w:val="NoSpacing"/>
              <w:rPr>
                <w:sz w:val="28"/>
              </w:rPr>
            </w:pPr>
            <w:r w:rsidRPr="00684FD7">
              <w:rPr>
                <w:sz w:val="28"/>
              </w:rPr>
              <w:t>Project Information</w:t>
            </w:r>
          </w:p>
        </w:tc>
      </w:tr>
      <w:tr w:rsidR="008235E9" w14:paraId="611625C6" w14:textId="77777777" w:rsidTr="00D62344">
        <w:trPr>
          <w:trHeight w:val="317"/>
        </w:trPr>
        <w:tc>
          <w:tcPr>
            <w:tcW w:w="3168" w:type="dxa"/>
            <w:shd w:val="clear" w:color="auto" w:fill="D9D9D9" w:themeFill="background1" w:themeFillShade="D9"/>
            <w:vAlign w:val="center"/>
          </w:tcPr>
          <w:p w14:paraId="196C8B4E"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428ECED" w14:textId="77777777" w:rsidR="008235E9" w:rsidRDefault="008235E9" w:rsidP="000975B6">
            <w:pPr>
              <w:pStyle w:val="NoSpacing"/>
            </w:pPr>
            <w:r>
              <w:rPr>
                <w:noProof/>
              </w:rPr>
              <w:t>Responding to Recent Cold-hardiness Challenges in Montana Vineyards</w:t>
            </w:r>
          </w:p>
        </w:tc>
      </w:tr>
      <w:tr w:rsidR="008235E9" w14:paraId="40BF3AA6" w14:textId="77777777" w:rsidTr="00D62344">
        <w:trPr>
          <w:trHeight w:val="317"/>
        </w:trPr>
        <w:tc>
          <w:tcPr>
            <w:tcW w:w="3168" w:type="dxa"/>
            <w:shd w:val="clear" w:color="auto" w:fill="D9D9D9" w:themeFill="background1" w:themeFillShade="D9"/>
            <w:vAlign w:val="center"/>
          </w:tcPr>
          <w:p w14:paraId="29B40981" w14:textId="77777777" w:rsidR="008235E9" w:rsidRPr="00293837" w:rsidRDefault="008235E9" w:rsidP="000975B6">
            <w:pPr>
              <w:pStyle w:val="NoSpacing"/>
            </w:pPr>
            <w:r>
              <w:t>Project Start Date</w:t>
            </w:r>
          </w:p>
        </w:tc>
        <w:tc>
          <w:tcPr>
            <w:tcW w:w="3060" w:type="dxa"/>
            <w:gridSpan w:val="2"/>
            <w:shd w:val="clear" w:color="auto" w:fill="auto"/>
            <w:vAlign w:val="center"/>
          </w:tcPr>
          <w:p w14:paraId="7ADD54E7"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180F2738"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8604838" w14:textId="77777777" w:rsidR="008235E9" w:rsidRDefault="008235E9" w:rsidP="000975B6">
            <w:pPr>
              <w:pStyle w:val="NoSpacing"/>
            </w:pPr>
            <w:r>
              <w:rPr>
                <w:noProof/>
              </w:rPr>
              <w:t>09/29/2025</w:t>
            </w:r>
          </w:p>
        </w:tc>
      </w:tr>
      <w:tr w:rsidR="008235E9" w14:paraId="1249ECB7" w14:textId="77777777" w:rsidTr="00D62344">
        <w:trPr>
          <w:trHeight w:val="317"/>
        </w:trPr>
        <w:tc>
          <w:tcPr>
            <w:tcW w:w="3168" w:type="dxa"/>
            <w:shd w:val="clear" w:color="auto" w:fill="D9D9D9" w:themeFill="background1" w:themeFillShade="D9"/>
            <w:vAlign w:val="center"/>
          </w:tcPr>
          <w:p w14:paraId="0339D5E3"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CCF284D" w14:textId="77777777" w:rsidR="008235E9" w:rsidRDefault="008235E9" w:rsidP="000975B6">
            <w:pPr>
              <w:pStyle w:val="NoSpacing"/>
            </w:pPr>
            <w:r>
              <w:rPr>
                <w:noProof/>
              </w:rPr>
              <w:t>Perennial Fruit Crops; Grapes</w:t>
            </w:r>
          </w:p>
        </w:tc>
      </w:tr>
      <w:tr w:rsidR="008235E9" w14:paraId="04084DAD" w14:textId="77777777" w:rsidTr="00786B72">
        <w:trPr>
          <w:trHeight w:val="317"/>
        </w:trPr>
        <w:tc>
          <w:tcPr>
            <w:tcW w:w="3168" w:type="dxa"/>
            <w:shd w:val="clear" w:color="auto" w:fill="D9D9D9" w:themeFill="background1" w:themeFillShade="D9"/>
            <w:vAlign w:val="center"/>
          </w:tcPr>
          <w:p w14:paraId="390AF1B0"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73E6B22B"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744E1587"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729CCA42" w14:textId="77777777" w:rsidR="008235E9" w:rsidRPr="00A528D7" w:rsidRDefault="008235E9" w:rsidP="000975B6">
            <w:pPr>
              <w:pStyle w:val="NoSpacing"/>
            </w:pPr>
            <w:r>
              <w:rPr>
                <w:noProof/>
              </w:rPr>
              <w:t>No</w:t>
            </w:r>
          </w:p>
        </w:tc>
      </w:tr>
      <w:tr w:rsidR="008235E9" w14:paraId="5C688F79" w14:textId="77777777" w:rsidTr="00A749AA">
        <w:trPr>
          <w:trHeight w:val="64"/>
        </w:trPr>
        <w:tc>
          <w:tcPr>
            <w:tcW w:w="3168" w:type="dxa"/>
            <w:shd w:val="clear" w:color="auto" w:fill="D9D9D9" w:themeFill="background1" w:themeFillShade="D9"/>
            <w:vAlign w:val="center"/>
          </w:tcPr>
          <w:p w14:paraId="4D989786" w14:textId="77777777" w:rsidR="008235E9" w:rsidRPr="00393600" w:rsidRDefault="008235E9" w:rsidP="000975B6">
            <w:pPr>
              <w:pStyle w:val="NoSpacing"/>
            </w:pPr>
            <w:r>
              <w:t>Is this a multi-state project?</w:t>
            </w:r>
          </w:p>
        </w:tc>
        <w:tc>
          <w:tcPr>
            <w:tcW w:w="2327" w:type="dxa"/>
            <w:shd w:val="clear" w:color="auto" w:fill="auto"/>
            <w:vAlign w:val="center"/>
          </w:tcPr>
          <w:p w14:paraId="71F9D9E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92A48AB"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6328D6F" w14:textId="77777777" w:rsidR="008235E9" w:rsidRDefault="008235E9" w:rsidP="000975B6">
            <w:pPr>
              <w:pStyle w:val="NoSpacing"/>
            </w:pPr>
            <w:r>
              <w:rPr>
                <w:noProof/>
              </w:rPr>
              <w:t>Montana State University</w:t>
            </w:r>
          </w:p>
        </w:tc>
      </w:tr>
      <w:tr w:rsidR="008235E9" w14:paraId="5AF525F3" w14:textId="77777777" w:rsidTr="00290478">
        <w:trPr>
          <w:trHeight w:val="64"/>
        </w:trPr>
        <w:tc>
          <w:tcPr>
            <w:tcW w:w="3168" w:type="dxa"/>
            <w:shd w:val="clear" w:color="auto" w:fill="D9D9D9" w:themeFill="background1" w:themeFillShade="D9"/>
            <w:vAlign w:val="center"/>
          </w:tcPr>
          <w:p w14:paraId="3254FEFB" w14:textId="77777777" w:rsidR="008235E9" w:rsidRDefault="008235E9" w:rsidP="000975B6">
            <w:pPr>
              <w:pStyle w:val="NoSpacing"/>
            </w:pPr>
            <w:r>
              <w:t>Does project include market adaptations for COVID-19?</w:t>
            </w:r>
          </w:p>
        </w:tc>
        <w:tc>
          <w:tcPr>
            <w:tcW w:w="2327" w:type="dxa"/>
            <w:shd w:val="clear" w:color="auto" w:fill="auto"/>
            <w:vAlign w:val="center"/>
          </w:tcPr>
          <w:p w14:paraId="01C6BDD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06DFF6E" w14:textId="77777777" w:rsidR="008235E9" w:rsidRDefault="008235E9" w:rsidP="000975B6">
            <w:pPr>
              <w:pStyle w:val="NoSpacing"/>
            </w:pPr>
            <w:r>
              <w:t>If yes, explanation</w:t>
            </w:r>
          </w:p>
        </w:tc>
        <w:tc>
          <w:tcPr>
            <w:tcW w:w="2917" w:type="dxa"/>
            <w:gridSpan w:val="3"/>
            <w:shd w:val="clear" w:color="auto" w:fill="auto"/>
            <w:vAlign w:val="center"/>
          </w:tcPr>
          <w:p w14:paraId="56ECF162" w14:textId="77777777" w:rsidR="008235E9" w:rsidRDefault="008235E9" w:rsidP="000975B6">
            <w:pPr>
              <w:pStyle w:val="NoSpacing"/>
            </w:pPr>
          </w:p>
        </w:tc>
      </w:tr>
    </w:tbl>
    <w:p w14:paraId="09BDC3F5"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501337F7"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C56CDC9" w14:textId="77777777" w:rsidR="008235E9" w:rsidRDefault="008235E9" w:rsidP="00D82D24">
      <w:pPr>
        <w:pStyle w:val="Heading2"/>
      </w:pPr>
      <w:r>
        <w:lastRenderedPageBreak/>
        <w:t>Narrative</w:t>
      </w:r>
    </w:p>
    <w:p w14:paraId="79213D55" w14:textId="77777777" w:rsidR="008235E9" w:rsidRDefault="008235E9" w:rsidP="00D82D24">
      <w:pPr>
        <w:pStyle w:val="Heading3"/>
      </w:pPr>
      <w:r w:rsidRPr="00B90F13">
        <w:t>Abstract</w:t>
      </w:r>
    </w:p>
    <w:p w14:paraId="0B3AD141"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6A7A6953"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752796A0"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0ACA7389"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005E3832" w14:textId="77777777" w:rsidTr="000975B6">
        <w:trPr>
          <w:trHeight w:val="863"/>
        </w:trPr>
        <w:tc>
          <w:tcPr>
            <w:tcW w:w="10278" w:type="dxa"/>
          </w:tcPr>
          <w:p w14:paraId="13BF088B" w14:textId="77777777" w:rsidR="008235E9" w:rsidRDefault="008235E9" w:rsidP="00210634">
            <w:pPr>
              <w:rPr>
                <w:noProof/>
              </w:rPr>
            </w:pPr>
            <w:r>
              <w:rPr>
                <w:noProof/>
              </w:rPr>
              <w:t>The growing Montana grape and wine industry of approximately 80 vineyards experienced substantial damage</w:t>
            </w:r>
          </w:p>
          <w:p w14:paraId="22B771B3" w14:textId="77777777" w:rsidR="008235E9" w:rsidRDefault="008235E9" w:rsidP="00210634">
            <w:pPr>
              <w:rPr>
                <w:noProof/>
              </w:rPr>
            </w:pPr>
            <w:r>
              <w:rPr>
                <w:noProof/>
              </w:rPr>
              <w:t>following unprecedented Oct. 2020 freeze events state-wide. In response, this project will conduct research using</w:t>
            </w:r>
          </w:p>
          <w:p w14:paraId="72919227" w14:textId="77777777" w:rsidR="008235E9" w:rsidRDefault="008235E9" w:rsidP="00210634">
            <w:pPr>
              <w:rPr>
                <w:noProof/>
              </w:rPr>
            </w:pPr>
            <w:r>
              <w:rPr>
                <w:noProof/>
              </w:rPr>
              <w:t>economically important, regionally grown, interspecific hybrid wine grapes to 1) determine seasonal fluctuations of</w:t>
            </w:r>
          </w:p>
          <w:p w14:paraId="55A0CFDD" w14:textId="77777777" w:rsidR="008235E9" w:rsidRDefault="008235E9" w:rsidP="00210634">
            <w:pPr>
              <w:rPr>
                <w:noProof/>
              </w:rPr>
            </w:pPr>
            <w:r>
              <w:rPr>
                <w:noProof/>
              </w:rPr>
              <w:t>cold-hardiness of dormant buds and stems in common grapevine cultivars, 2) assess different nutritional treatments for</w:t>
            </w:r>
          </w:p>
          <w:p w14:paraId="15532821" w14:textId="77777777" w:rsidR="008235E9" w:rsidRDefault="008235E9" w:rsidP="00210634">
            <w:pPr>
              <w:rPr>
                <w:noProof/>
              </w:rPr>
            </w:pPr>
            <w:r>
              <w:rPr>
                <w:noProof/>
              </w:rPr>
              <w:t>their capacity to increase dormancy acclimation (winter preparedness of wood) and plant cold-hardiness, and 3)</w:t>
            </w:r>
          </w:p>
          <w:p w14:paraId="32374179" w14:textId="77777777" w:rsidR="008235E9" w:rsidRDefault="008235E9" w:rsidP="00210634">
            <w:pPr>
              <w:rPr>
                <w:noProof/>
              </w:rPr>
            </w:pPr>
            <w:r>
              <w:rPr>
                <w:noProof/>
              </w:rPr>
              <w:t>increase vineyard producer knowledge of grapevine cold-hardiness seasonal shifts at a larger, geographic landscape</w:t>
            </w:r>
          </w:p>
          <w:p w14:paraId="0CD77D60" w14:textId="77777777" w:rsidR="008235E9" w:rsidRDefault="008235E9" w:rsidP="00210634">
            <w:pPr>
              <w:rPr>
                <w:noProof/>
              </w:rPr>
            </w:pPr>
            <w:r>
              <w:rPr>
                <w:noProof/>
              </w:rPr>
              <w:t>scale through multi-site sample collection. Hardiness will be monitored via laboratory methods and communicated to</w:t>
            </w:r>
          </w:p>
          <w:p w14:paraId="41F18B1D" w14:textId="77777777" w:rsidR="008235E9" w:rsidRDefault="008235E9" w:rsidP="00210634">
            <w:pPr>
              <w:rPr>
                <w:noProof/>
              </w:rPr>
            </w:pPr>
            <w:r>
              <w:rPr>
                <w:noProof/>
              </w:rPr>
              <w:t>farmers through online portals, meetings, and focused workshops at regional conferences. The results from this project</w:t>
            </w:r>
          </w:p>
          <w:p w14:paraId="6A72BD10" w14:textId="77777777" w:rsidR="008235E9" w:rsidRDefault="008235E9" w:rsidP="00210634">
            <w:pPr>
              <w:rPr>
                <w:noProof/>
              </w:rPr>
            </w:pPr>
            <w:r>
              <w:rPr>
                <w:noProof/>
              </w:rPr>
              <w:t>will guide grapevine production practices in MT towards improving grapevine survival and productivity in-spite of the</w:t>
            </w:r>
          </w:p>
          <w:p w14:paraId="4ECBED5F" w14:textId="77777777" w:rsidR="008235E9" w:rsidRPr="00A528D7" w:rsidRDefault="008235E9" w:rsidP="000975B6">
            <w:r>
              <w:rPr>
                <w:noProof/>
              </w:rPr>
              <w:t>unpredictable threat of killing freeze events.</w:t>
            </w:r>
          </w:p>
        </w:tc>
      </w:tr>
    </w:tbl>
    <w:p w14:paraId="399E921B" w14:textId="77777777" w:rsidR="008235E9" w:rsidRDefault="008235E9" w:rsidP="00D82D24">
      <w:pPr>
        <w:pStyle w:val="Heading3"/>
      </w:pPr>
      <w:r w:rsidRPr="00941C8E">
        <w:t xml:space="preserve">Project Purpose </w:t>
      </w:r>
    </w:p>
    <w:p w14:paraId="1357FBA4"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315D7EA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6AD159E2"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7C72254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66166717" w14:textId="77777777" w:rsidTr="000975B6">
        <w:trPr>
          <w:trHeight w:val="818"/>
        </w:trPr>
        <w:tc>
          <w:tcPr>
            <w:tcW w:w="10296" w:type="dxa"/>
          </w:tcPr>
          <w:p w14:paraId="420D8131" w14:textId="77777777" w:rsidR="008235E9" w:rsidRDefault="008235E9" w:rsidP="00210634">
            <w:pPr>
              <w:spacing w:before="120" w:after="120"/>
              <w:rPr>
                <w:noProof/>
              </w:rPr>
            </w:pPr>
            <w:r>
              <w:rPr>
                <w:noProof/>
              </w:rPr>
              <w:t>This research project investigating seasonal fluctuations of grapevine cold-hardiness and exploring methods of improving hardiness through stimulating dormancy acclimation responses is both necessary and timely due to the recent expansion of Montana’s grape and wine industry and the catastrophic freeze events in Oct. 2020 that damaged statewide grapevine productivity. This project seeks to address issues in grapevine cold-hardiness observed by producers statewide that may be limiting economic potential of the crop.  The first steps of this project involve identifying baseline cold-hardiness of cultivars and its seasonal, climate driven fluctuations. This will influence future cultivar planting choices. Building upon this, the research seeks to explore methods to increase hardiness for existing grapevine plantings, thus improving yield and quality for future vintages.</w:t>
            </w:r>
          </w:p>
          <w:p w14:paraId="1B2211A4" w14:textId="77777777" w:rsidR="008235E9" w:rsidRDefault="008235E9" w:rsidP="00210634">
            <w:pPr>
              <w:spacing w:before="120" w:after="120"/>
              <w:rPr>
                <w:noProof/>
              </w:rPr>
            </w:pPr>
            <w:r>
              <w:rPr>
                <w:noProof/>
              </w:rPr>
              <w:t xml:space="preserve">Grapevine production supports Montana’s burgeoning, young wine industry. Environmental challenges exist due to Montana’s relatively short-season growing conditions and extreme mid-winter temperatures. Grapevine breeding programs in the state of Minnesota (University of Minnesota and other private, independent breeders) have sought to overcome these challenges through use of parent material native to Canada, North Dakota, Minnesota, and the northeastern United States. The resulting cultivars have driven vineyard industry expansion in cold-climates throughout the Upper Midwest and into Montana. However, these cultivars are bred for the environmental conditions of southeastern Minnesota (higher growing degree </w:t>
            </w:r>
            <w:r>
              <w:rPr>
                <w:noProof/>
              </w:rPr>
              <w:lastRenderedPageBreak/>
              <w:t xml:space="preserve">day accumulation towards fruit and wood ripening in-season, gradual fall temperature declines, snow-cover at mid-winter, and rich soils with substantial water-holding capacity). As these cultivars are planted progressively father north and west, into regions such as North Dakota, Saskatchewan, Manitoba, Alberta, Wyoming, and Montana, they are less adapted to confront temperature fluctuations in early-fall, mid-winter, and late-spring. This lack of appropriate acclimation and hardiness has prompted periodic loss of crop and, under severe conditions, outright death of plantings. </w:t>
            </w:r>
          </w:p>
          <w:p w14:paraId="050B7615" w14:textId="77777777" w:rsidR="008235E9" w:rsidRDefault="008235E9" w:rsidP="00210634">
            <w:pPr>
              <w:spacing w:before="120" w:after="120"/>
              <w:rPr>
                <w:noProof/>
              </w:rPr>
            </w:pPr>
            <w:r>
              <w:rPr>
                <w:noProof/>
              </w:rPr>
              <w:t>Montana’s USDA plant hardiness zones based on average annual extreme minimum temperatures for the thirty-year period of 1976-2005 range from 6a (-10 °F) to 3a (-40 °F). This provides a general predictive outline of what cultivars may survive mid-winter freeze events, but it fails to capture the potentially damaging effects of freeze events when plants are either 1) not fully acclimated in fall or 2) deacclimating (sap flow, bud swell) due to warming in late-winter and early-spring. In order to more thoroughly understand intra-annual climate risks for grapevine growers, this research seeks to initiate studies identifying climate driven shifts in grapevine cold-hardiness in multiple wine grape cultivars in Montana.</w:t>
            </w:r>
          </w:p>
          <w:p w14:paraId="23BDAB45" w14:textId="77777777" w:rsidR="008235E9" w:rsidRDefault="008235E9" w:rsidP="00210634">
            <w:pPr>
              <w:spacing w:before="120" w:after="120"/>
              <w:rPr>
                <w:noProof/>
              </w:rPr>
            </w:pPr>
            <w:r>
              <w:rPr>
                <w:noProof/>
              </w:rPr>
              <w:t xml:space="preserve">Grapevine cold-hardiness is monitored as the relative hardiness of one year-old dormant buds and stems using analytical freezing techniques in the laboratory to detect low temperature exotherms, the point at which a grapevine’s perennial tissue perishes under low temperature, freezing conditions. Only three commonly grown cultivars exceeded 33% bud survival at the WARC grapevine variety trial following the Oct. 2020 freeze event. </w:t>
            </w:r>
          </w:p>
          <w:p w14:paraId="3E602CEA" w14:textId="77777777" w:rsidR="008235E9" w:rsidRDefault="008235E9" w:rsidP="00210634">
            <w:pPr>
              <w:spacing w:before="120" w:after="120"/>
              <w:rPr>
                <w:noProof/>
              </w:rPr>
            </w:pPr>
            <w:r>
              <w:rPr>
                <w:noProof/>
              </w:rPr>
              <w:t xml:space="preserve">Catastrophic winter injury such as this translates to one-to-two years of lost productivity for farmers; similar damage was observed following a late Jan.-to-early Feb. freeze event in neighboring North Dakota (Svyantek et al., 2020). The loss of crop is combined with added management costs for vineyard reestablishment. Thus, when vines die from freeze events, growers are left without income from sale of grapes or wine while their annual expenses are also dramatically increased due to labor requirements of retraining vines. </w:t>
            </w:r>
          </w:p>
          <w:p w14:paraId="0AA7E55A" w14:textId="77777777" w:rsidR="008235E9" w:rsidRPr="00A528D7" w:rsidRDefault="008235E9" w:rsidP="000975B6">
            <w:pPr>
              <w:spacing w:before="120" w:after="120"/>
            </w:pPr>
            <w:r>
              <w:rPr>
                <w:noProof/>
              </w:rPr>
              <w:t>Along with developing baseline knowledge for cultivar and cultivar-site specific cold-hardiness values to improve regional planting recommendations, this project aims to improve growers’ capacity to prepare perennial plants for unexpected climate fluctuations and freeze risks by evaluating cold-hardiness inducing treatments (such as foliar supplied potassium and calcium nutrition). This research will give growers a first tool in their toolbox towards inducing plant acclimation responses (wood development, bud maturation) and increasing cold-hardiness of perennial fruit plantings. For the purposes of succinctness, this project will focus solely on grapevines when examining physiological increases in hardiness. However, monitoring tools, management techniques developed, and lessons learned may be applicable and warrant extended evaluation for other perennial fruit plantings (such as tree-fruit orchards and small-fruit berry plantings), some of which suffered severe losses following Montana’s monumental Oct. 2020 freeze event.</w:t>
            </w:r>
          </w:p>
        </w:tc>
      </w:tr>
    </w:tbl>
    <w:p w14:paraId="047DBC72" w14:textId="77777777" w:rsidR="008235E9" w:rsidRPr="009A6749" w:rsidRDefault="008235E9" w:rsidP="00D82D24">
      <w:pPr>
        <w:pStyle w:val="ListParagraph"/>
        <w:contextualSpacing w:val="0"/>
      </w:pPr>
    </w:p>
    <w:p w14:paraId="66B301C8"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510"/>
        <w:gridCol w:w="7542"/>
      </w:tblGrid>
      <w:tr w:rsidR="008235E9" w14:paraId="5EE6E07F" w14:textId="77777777" w:rsidTr="000975B6">
        <w:tc>
          <w:tcPr>
            <w:tcW w:w="2520" w:type="dxa"/>
          </w:tcPr>
          <w:p w14:paraId="7C58417A" w14:textId="77777777" w:rsidR="008235E9" w:rsidRPr="00EB4753" w:rsidRDefault="008235E9" w:rsidP="000975B6">
            <w:r w:rsidRPr="00EB4753">
              <w:t>Objective Name</w:t>
            </w:r>
          </w:p>
        </w:tc>
        <w:tc>
          <w:tcPr>
            <w:tcW w:w="7740" w:type="dxa"/>
          </w:tcPr>
          <w:p w14:paraId="60D4CDC5" w14:textId="77777777" w:rsidR="008235E9" w:rsidRDefault="008235E9" w:rsidP="000975B6">
            <w:r>
              <w:t>Objective Description</w:t>
            </w:r>
          </w:p>
        </w:tc>
      </w:tr>
      <w:tr w:rsidR="008235E9" w14:paraId="4199DC1E" w14:textId="77777777" w:rsidTr="000975B6">
        <w:tc>
          <w:tcPr>
            <w:tcW w:w="2520" w:type="dxa"/>
          </w:tcPr>
          <w:p w14:paraId="5A3F517C" w14:textId="77777777" w:rsidR="008235E9" w:rsidRDefault="008235E9" w:rsidP="00210634">
            <w:pPr>
              <w:rPr>
                <w:noProof/>
              </w:rPr>
            </w:pPr>
            <w:r>
              <w:t xml:space="preserve">1) </w:t>
            </w:r>
            <w:r>
              <w:rPr>
                <w:noProof/>
              </w:rPr>
              <w:t>Monitor seasonal</w:t>
            </w:r>
          </w:p>
          <w:p w14:paraId="4A25EAB9" w14:textId="77777777" w:rsidR="008235E9" w:rsidRDefault="008235E9" w:rsidP="00210634">
            <w:pPr>
              <w:rPr>
                <w:noProof/>
              </w:rPr>
            </w:pPr>
            <w:r>
              <w:rPr>
                <w:noProof/>
              </w:rPr>
              <w:t>cold-hardiness</w:t>
            </w:r>
          </w:p>
          <w:p w14:paraId="2BAA8B88" w14:textId="77777777" w:rsidR="008235E9" w:rsidRDefault="008235E9" w:rsidP="00210634">
            <w:pPr>
              <w:rPr>
                <w:noProof/>
              </w:rPr>
            </w:pPr>
            <w:r>
              <w:rPr>
                <w:noProof/>
              </w:rPr>
              <w:t>fluctuations in</w:t>
            </w:r>
          </w:p>
          <w:p w14:paraId="48B7AF75" w14:textId="77777777" w:rsidR="008235E9" w:rsidRDefault="008235E9" w:rsidP="00210634">
            <w:pPr>
              <w:rPr>
                <w:noProof/>
              </w:rPr>
            </w:pPr>
            <w:r>
              <w:rPr>
                <w:noProof/>
              </w:rPr>
              <w:t>regionally important</w:t>
            </w:r>
          </w:p>
          <w:p w14:paraId="49D2E72E" w14:textId="77777777" w:rsidR="008235E9" w:rsidRDefault="008235E9" w:rsidP="000975B6">
            <w:r>
              <w:rPr>
                <w:noProof/>
              </w:rPr>
              <w:t>grapevine cultivars.</w:t>
            </w:r>
          </w:p>
        </w:tc>
        <w:tc>
          <w:tcPr>
            <w:tcW w:w="7740" w:type="dxa"/>
          </w:tcPr>
          <w:p w14:paraId="3AFBBB15" w14:textId="77777777" w:rsidR="008235E9" w:rsidRDefault="008235E9" w:rsidP="00210634">
            <w:pPr>
              <w:rPr>
                <w:noProof/>
              </w:rPr>
            </w:pPr>
            <w:r>
              <w:rPr>
                <w:noProof/>
              </w:rPr>
              <w:t>Multiple grapevine cultivars will be monitored at a high-level of depth (~twice</w:t>
            </w:r>
          </w:p>
          <w:p w14:paraId="6644F9A1" w14:textId="77777777" w:rsidR="008235E9" w:rsidRDefault="008235E9" w:rsidP="00210634">
            <w:pPr>
              <w:rPr>
                <w:noProof/>
              </w:rPr>
            </w:pPr>
            <w:r>
              <w:rPr>
                <w:noProof/>
              </w:rPr>
              <w:t>monthly sampling) throughout the 2022-2025 dormant seasons to establish</w:t>
            </w:r>
          </w:p>
          <w:p w14:paraId="7F298FFE" w14:textId="77777777" w:rsidR="008235E9" w:rsidRDefault="008235E9" w:rsidP="00210634">
            <w:pPr>
              <w:rPr>
                <w:noProof/>
              </w:rPr>
            </w:pPr>
            <w:r>
              <w:rPr>
                <w:noProof/>
              </w:rPr>
              <w:t>regional models of temperature resistance fluctuation within interspecific coldhardy</w:t>
            </w:r>
          </w:p>
          <w:p w14:paraId="788602CC" w14:textId="77777777" w:rsidR="008235E9" w:rsidRDefault="008235E9" w:rsidP="00210634">
            <w:pPr>
              <w:rPr>
                <w:noProof/>
              </w:rPr>
            </w:pPr>
            <w:r>
              <w:rPr>
                <w:noProof/>
              </w:rPr>
              <w:t>wine grapes that have major genetic contributions from three distinct genepools</w:t>
            </w:r>
          </w:p>
          <w:p w14:paraId="4826524E" w14:textId="77777777" w:rsidR="008235E9" w:rsidRDefault="008235E9" w:rsidP="00210634">
            <w:pPr>
              <w:rPr>
                <w:noProof/>
              </w:rPr>
            </w:pPr>
            <w:r>
              <w:rPr>
                <w:noProof/>
              </w:rPr>
              <w:t>(Vitis riparia, V. labrusca, and V. vinifera). The cultivars sampled will be</w:t>
            </w:r>
          </w:p>
          <w:p w14:paraId="01306078" w14:textId="77777777" w:rsidR="008235E9" w:rsidRDefault="008235E9" w:rsidP="00210634">
            <w:pPr>
              <w:rPr>
                <w:noProof/>
              </w:rPr>
            </w:pPr>
            <w:r>
              <w:rPr>
                <w:noProof/>
              </w:rPr>
              <w:t>indicative of the regionally important grapevines in Montana and be both red and</w:t>
            </w:r>
          </w:p>
          <w:p w14:paraId="37F17ED0" w14:textId="77777777" w:rsidR="008235E9" w:rsidRDefault="008235E9" w:rsidP="00210634">
            <w:pPr>
              <w:rPr>
                <w:noProof/>
              </w:rPr>
            </w:pPr>
            <w:r>
              <w:rPr>
                <w:noProof/>
              </w:rPr>
              <w:t>white wine grape types. This work will be towards defining and implementing a</w:t>
            </w:r>
          </w:p>
          <w:p w14:paraId="469AB347" w14:textId="77777777" w:rsidR="008235E9" w:rsidRDefault="008235E9" w:rsidP="00210634">
            <w:pPr>
              <w:rPr>
                <w:noProof/>
              </w:rPr>
            </w:pPr>
            <w:r>
              <w:rPr>
                <w:noProof/>
              </w:rPr>
              <w:t>new diagnostic system (differential thermal analysis of perennial plant coldhardiness)</w:t>
            </w:r>
          </w:p>
          <w:p w14:paraId="37DC7533" w14:textId="77777777" w:rsidR="008235E9" w:rsidRDefault="008235E9" w:rsidP="00210634">
            <w:pPr>
              <w:rPr>
                <w:noProof/>
              </w:rPr>
            </w:pPr>
            <w:r>
              <w:rPr>
                <w:noProof/>
              </w:rPr>
              <w:t>for detecting crop stress-resistance (cold-hardiness). These efforts</w:t>
            </w:r>
          </w:p>
          <w:p w14:paraId="1F88E72B" w14:textId="77777777" w:rsidR="008235E9" w:rsidRDefault="008235E9" w:rsidP="00210634">
            <w:pPr>
              <w:rPr>
                <w:noProof/>
              </w:rPr>
            </w:pPr>
            <w:r>
              <w:rPr>
                <w:noProof/>
              </w:rPr>
              <w:t>will ensure cropping systems and farmers make more sustainable, resilient</w:t>
            </w:r>
          </w:p>
          <w:p w14:paraId="62191497" w14:textId="77777777" w:rsidR="008235E9" w:rsidRDefault="008235E9" w:rsidP="00210634">
            <w:pPr>
              <w:rPr>
                <w:noProof/>
              </w:rPr>
            </w:pPr>
            <w:r>
              <w:rPr>
                <w:noProof/>
              </w:rPr>
              <w:lastRenderedPageBreak/>
              <w:t>management decisions. This new technology will enable monitoring of hardiness</w:t>
            </w:r>
          </w:p>
          <w:p w14:paraId="7737D8FE" w14:textId="77777777" w:rsidR="008235E9" w:rsidRDefault="008235E9" w:rsidP="00210634">
            <w:pPr>
              <w:rPr>
                <w:noProof/>
              </w:rPr>
            </w:pPr>
            <w:r>
              <w:rPr>
                <w:noProof/>
              </w:rPr>
              <w:t>in three different (buds, xylem, and phloem) tissue types for grapevines but will be</w:t>
            </w:r>
          </w:p>
          <w:p w14:paraId="348C76F2" w14:textId="77777777" w:rsidR="008235E9" w:rsidRDefault="008235E9" w:rsidP="00210634">
            <w:pPr>
              <w:rPr>
                <w:noProof/>
              </w:rPr>
            </w:pPr>
            <w:r>
              <w:rPr>
                <w:noProof/>
              </w:rPr>
              <w:t>useful for other perennial specialty crops (apples, haskaps, currants, pears,</w:t>
            </w:r>
          </w:p>
          <w:p w14:paraId="0BBBE055" w14:textId="77777777" w:rsidR="008235E9" w:rsidRDefault="008235E9" w:rsidP="000975B6">
            <w:r>
              <w:rPr>
                <w:noProof/>
              </w:rPr>
              <w:t>plums, peaches, aronia, cherries).</w:t>
            </w:r>
          </w:p>
        </w:tc>
      </w:tr>
      <w:tr w:rsidR="008235E9" w14:paraId="2A51748E" w14:textId="77777777" w:rsidTr="000975B6">
        <w:tc>
          <w:tcPr>
            <w:tcW w:w="2520" w:type="dxa"/>
          </w:tcPr>
          <w:p w14:paraId="469E506D" w14:textId="77777777" w:rsidR="008235E9" w:rsidRDefault="008235E9" w:rsidP="00210634">
            <w:pPr>
              <w:rPr>
                <w:noProof/>
              </w:rPr>
            </w:pPr>
            <w:r>
              <w:lastRenderedPageBreak/>
              <w:t xml:space="preserve">2) </w:t>
            </w:r>
            <w:r>
              <w:rPr>
                <w:noProof/>
              </w:rPr>
              <w:t>Evaluate coldhardiness</w:t>
            </w:r>
          </w:p>
          <w:p w14:paraId="42804428" w14:textId="77777777" w:rsidR="008235E9" w:rsidRDefault="008235E9" w:rsidP="00210634">
            <w:pPr>
              <w:rPr>
                <w:noProof/>
              </w:rPr>
            </w:pPr>
            <w:r>
              <w:rPr>
                <w:noProof/>
              </w:rPr>
              <w:t>stimulating</w:t>
            </w:r>
          </w:p>
          <w:p w14:paraId="4DC39536" w14:textId="77777777" w:rsidR="008235E9" w:rsidRDefault="008235E9" w:rsidP="00210634">
            <w:pPr>
              <w:rPr>
                <w:noProof/>
              </w:rPr>
            </w:pPr>
            <w:r>
              <w:rPr>
                <w:noProof/>
              </w:rPr>
              <w:t>treatments within</w:t>
            </w:r>
          </w:p>
          <w:p w14:paraId="63401AEC" w14:textId="77777777" w:rsidR="008235E9" w:rsidRDefault="008235E9" w:rsidP="00210634">
            <w:pPr>
              <w:rPr>
                <w:noProof/>
              </w:rPr>
            </w:pPr>
            <w:r>
              <w:rPr>
                <w:noProof/>
              </w:rPr>
              <w:t>controlled and field</w:t>
            </w:r>
          </w:p>
          <w:p w14:paraId="2D55B590" w14:textId="77777777" w:rsidR="008235E9" w:rsidRDefault="008235E9" w:rsidP="000975B6">
            <w:r>
              <w:rPr>
                <w:noProof/>
              </w:rPr>
              <w:t>environments.</w:t>
            </w:r>
          </w:p>
        </w:tc>
        <w:tc>
          <w:tcPr>
            <w:tcW w:w="7740" w:type="dxa"/>
          </w:tcPr>
          <w:p w14:paraId="4C232962" w14:textId="77777777" w:rsidR="008235E9" w:rsidRDefault="008235E9" w:rsidP="00210634">
            <w:pPr>
              <w:rPr>
                <w:noProof/>
              </w:rPr>
            </w:pPr>
            <w:r>
              <w:rPr>
                <w:noProof/>
              </w:rPr>
              <w:t>Cold-hardiness stimulating treatments will focus on nutrients with a previously</w:t>
            </w:r>
          </w:p>
          <w:p w14:paraId="7BF766CB" w14:textId="77777777" w:rsidR="008235E9" w:rsidRDefault="008235E9" w:rsidP="00210634">
            <w:pPr>
              <w:rPr>
                <w:noProof/>
              </w:rPr>
            </w:pPr>
            <w:r>
              <w:rPr>
                <w:noProof/>
              </w:rPr>
              <w:t>demonstrated effect on cold-hardiness of perennial plant tissue (Calcium,</w:t>
            </w:r>
          </w:p>
          <w:p w14:paraId="5D2F83EA" w14:textId="77777777" w:rsidR="008235E9" w:rsidRDefault="008235E9" w:rsidP="00210634">
            <w:pPr>
              <w:rPr>
                <w:noProof/>
              </w:rPr>
            </w:pPr>
            <w:r>
              <w:rPr>
                <w:noProof/>
              </w:rPr>
              <w:t>Potassium). Two distinct trials will be conducted within field and controlled</w:t>
            </w:r>
          </w:p>
          <w:p w14:paraId="02E47FC1" w14:textId="77777777" w:rsidR="008235E9" w:rsidRDefault="008235E9" w:rsidP="00210634">
            <w:pPr>
              <w:rPr>
                <w:noProof/>
              </w:rPr>
            </w:pPr>
            <w:r>
              <w:rPr>
                <w:noProof/>
              </w:rPr>
              <w:t>growth-chamber conditions. Field trials will be conducted to identify any effect of</w:t>
            </w:r>
          </w:p>
          <w:p w14:paraId="1305B721" w14:textId="77777777" w:rsidR="008235E9" w:rsidRDefault="008235E9" w:rsidP="00210634">
            <w:pPr>
              <w:rPr>
                <w:noProof/>
              </w:rPr>
            </w:pPr>
            <w:r>
              <w:rPr>
                <w:noProof/>
              </w:rPr>
              <w:t>foliar applied nutrients on grapevine whole plant yield and fruit composition</w:t>
            </w:r>
          </w:p>
          <w:p w14:paraId="5D4F2051" w14:textId="77777777" w:rsidR="008235E9" w:rsidRDefault="008235E9" w:rsidP="00210634">
            <w:pPr>
              <w:rPr>
                <w:noProof/>
              </w:rPr>
            </w:pPr>
            <w:r>
              <w:rPr>
                <w:noProof/>
              </w:rPr>
              <w:t>response. Growth-chamber trials will focus on whole-plant physiological</w:t>
            </w:r>
          </w:p>
          <w:p w14:paraId="3F979E2A" w14:textId="77777777" w:rsidR="008235E9" w:rsidRDefault="008235E9" w:rsidP="00210634">
            <w:pPr>
              <w:rPr>
                <w:noProof/>
              </w:rPr>
            </w:pPr>
            <w:r>
              <w:rPr>
                <w:noProof/>
              </w:rPr>
              <w:t>responses of supplemental treatments to refine treatment recommendations for</w:t>
            </w:r>
          </w:p>
          <w:p w14:paraId="369B89D3" w14:textId="77777777" w:rsidR="008235E9" w:rsidRDefault="008235E9" w:rsidP="00210634">
            <w:pPr>
              <w:rPr>
                <w:noProof/>
              </w:rPr>
            </w:pPr>
            <w:r>
              <w:rPr>
                <w:noProof/>
              </w:rPr>
              <w:t>grapevine growers. Traits to be monitored include periderm development and</w:t>
            </w:r>
          </w:p>
          <w:p w14:paraId="080331F5" w14:textId="77777777" w:rsidR="008235E9" w:rsidRDefault="008235E9" w:rsidP="00210634">
            <w:pPr>
              <w:rPr>
                <w:noProof/>
              </w:rPr>
            </w:pPr>
            <w:r>
              <w:rPr>
                <w:noProof/>
              </w:rPr>
              <w:t>cold-hardiness. Periderm, the layer of hardened, woody cells surrounding a</w:t>
            </w:r>
          </w:p>
          <w:p w14:paraId="7DA0305C" w14:textId="77777777" w:rsidR="008235E9" w:rsidRDefault="008235E9" w:rsidP="00210634">
            <w:pPr>
              <w:rPr>
                <w:noProof/>
              </w:rPr>
            </w:pPr>
            <w:r>
              <w:rPr>
                <w:noProof/>
              </w:rPr>
              <w:t>grapevines’ inner, tender tissues, is a necessity for sustainable production in</w:t>
            </w:r>
          </w:p>
          <w:p w14:paraId="056C27A5" w14:textId="77777777" w:rsidR="008235E9" w:rsidRDefault="008235E9" w:rsidP="00210634">
            <w:pPr>
              <w:rPr>
                <w:noProof/>
              </w:rPr>
            </w:pPr>
            <w:r>
              <w:rPr>
                <w:noProof/>
              </w:rPr>
              <w:t>perennial fruit crops. Periderm is annually developed on new growth by woody</w:t>
            </w:r>
          </w:p>
          <w:p w14:paraId="21399FEA" w14:textId="77777777" w:rsidR="008235E9" w:rsidRDefault="008235E9" w:rsidP="00210634">
            <w:pPr>
              <w:rPr>
                <w:noProof/>
              </w:rPr>
            </w:pPr>
            <w:r>
              <w:rPr>
                <w:noProof/>
              </w:rPr>
              <w:t>plants. Eventually, this tissue transitions into bark, protecting the grapevines from</w:t>
            </w:r>
          </w:p>
          <w:p w14:paraId="3AB8859C" w14:textId="77777777" w:rsidR="008235E9" w:rsidRDefault="008235E9" w:rsidP="00210634">
            <w:pPr>
              <w:rPr>
                <w:noProof/>
              </w:rPr>
            </w:pPr>
            <w:r>
              <w:rPr>
                <w:noProof/>
              </w:rPr>
              <w:t>temperature fluctuations. Periderm development is dependent on photoperiod</w:t>
            </w:r>
          </w:p>
          <w:p w14:paraId="53EA94F3" w14:textId="77777777" w:rsidR="008235E9" w:rsidRDefault="008235E9" w:rsidP="00210634">
            <w:pPr>
              <w:rPr>
                <w:noProof/>
              </w:rPr>
            </w:pPr>
            <w:r>
              <w:rPr>
                <w:noProof/>
              </w:rPr>
              <w:t>and temperature regimes, creating an environmentally dictated trait that is</w:t>
            </w:r>
          </w:p>
          <w:p w14:paraId="696121F7" w14:textId="77777777" w:rsidR="008235E9" w:rsidRDefault="008235E9" w:rsidP="00210634">
            <w:pPr>
              <w:rPr>
                <w:noProof/>
              </w:rPr>
            </w:pPr>
            <w:r>
              <w:rPr>
                <w:noProof/>
              </w:rPr>
              <w:t>difficult to forecast. Typically, actively growing shoots develop periderm prior to</w:t>
            </w:r>
          </w:p>
          <w:p w14:paraId="4E60EBF4" w14:textId="77777777" w:rsidR="008235E9" w:rsidRDefault="008235E9" w:rsidP="00210634">
            <w:pPr>
              <w:rPr>
                <w:noProof/>
              </w:rPr>
            </w:pPr>
            <w:r>
              <w:rPr>
                <w:noProof/>
              </w:rPr>
              <w:t>fall-frosts, protecting the woody, acclimated buds encompassed within the wood.</w:t>
            </w:r>
          </w:p>
          <w:p w14:paraId="7748C6B4" w14:textId="77777777" w:rsidR="008235E9" w:rsidRDefault="008235E9" w:rsidP="00210634">
            <w:pPr>
              <w:rPr>
                <w:noProof/>
              </w:rPr>
            </w:pPr>
            <w:r>
              <w:rPr>
                <w:noProof/>
              </w:rPr>
              <w:t>Recent studies (Haghi et al. 2019, Sarikhani et al. 2014) indicate that foliar</w:t>
            </w:r>
          </w:p>
          <w:p w14:paraId="3DFBEA24" w14:textId="77777777" w:rsidR="008235E9" w:rsidRDefault="008235E9" w:rsidP="00210634">
            <w:pPr>
              <w:rPr>
                <w:noProof/>
              </w:rPr>
            </w:pPr>
            <w:r>
              <w:rPr>
                <w:noProof/>
              </w:rPr>
              <w:t>supplementation of calcium chloride and potassium sulphate lead to increased</w:t>
            </w:r>
          </w:p>
          <w:p w14:paraId="04523F93" w14:textId="77777777" w:rsidR="008235E9" w:rsidRDefault="008235E9" w:rsidP="00210634">
            <w:pPr>
              <w:rPr>
                <w:noProof/>
              </w:rPr>
            </w:pPr>
            <w:r>
              <w:rPr>
                <w:noProof/>
              </w:rPr>
              <w:t>cold-hardiness in grapevines. However, these studies were conducted on V.</w:t>
            </w:r>
          </w:p>
          <w:p w14:paraId="625D8B5E" w14:textId="77777777" w:rsidR="008235E9" w:rsidRDefault="008235E9" w:rsidP="00210634">
            <w:pPr>
              <w:rPr>
                <w:noProof/>
              </w:rPr>
            </w:pPr>
            <w:r>
              <w:rPr>
                <w:noProof/>
              </w:rPr>
              <w:t>vinifera cultivars under limited cold-stress conditions (min. temp &amp;gt;-20°C).</w:t>
            </w:r>
          </w:p>
          <w:p w14:paraId="39B8925B" w14:textId="77777777" w:rsidR="008235E9" w:rsidRDefault="008235E9" w:rsidP="00210634">
            <w:pPr>
              <w:rPr>
                <w:noProof/>
              </w:rPr>
            </w:pPr>
            <w:r>
              <w:rPr>
                <w:noProof/>
              </w:rPr>
              <w:t>Further, little is known about the treatment’s impacts on fruit-quality or periderm</w:t>
            </w:r>
          </w:p>
          <w:p w14:paraId="78D37489" w14:textId="77777777" w:rsidR="008235E9" w:rsidRDefault="008235E9" w:rsidP="00210634">
            <w:pPr>
              <w:rPr>
                <w:noProof/>
              </w:rPr>
            </w:pPr>
            <w:r>
              <w:rPr>
                <w:noProof/>
              </w:rPr>
              <w:t>development, as the research focused on simulated bud death as a metric of</w:t>
            </w:r>
          </w:p>
          <w:p w14:paraId="632AB6E9" w14:textId="77777777" w:rsidR="008235E9" w:rsidRDefault="008235E9" w:rsidP="00210634">
            <w:pPr>
              <w:rPr>
                <w:noProof/>
              </w:rPr>
            </w:pPr>
            <w:r>
              <w:rPr>
                <w:noProof/>
              </w:rPr>
              <w:t>cold-hardiness. As a result, this project seeks to further incorporate the results</w:t>
            </w:r>
          </w:p>
          <w:p w14:paraId="78B7EE52" w14:textId="77777777" w:rsidR="008235E9" w:rsidRDefault="008235E9" w:rsidP="00210634">
            <w:pPr>
              <w:rPr>
                <w:noProof/>
              </w:rPr>
            </w:pPr>
            <w:r>
              <w:rPr>
                <w:noProof/>
              </w:rPr>
              <w:t>from these studies as a starting point for investigations in Montana, with our</w:t>
            </w:r>
          </w:p>
          <w:p w14:paraId="433EAC49" w14:textId="77777777" w:rsidR="008235E9" w:rsidRDefault="008235E9" w:rsidP="00210634">
            <w:pPr>
              <w:rPr>
                <w:noProof/>
              </w:rPr>
            </w:pPr>
            <w:r>
              <w:rPr>
                <w:noProof/>
              </w:rPr>
              <w:t>unique climate and interspecific cold-hardy grapevine genotypes. Growth</w:t>
            </w:r>
          </w:p>
          <w:p w14:paraId="566446F5" w14:textId="77777777" w:rsidR="008235E9" w:rsidRDefault="008235E9" w:rsidP="00210634">
            <w:pPr>
              <w:rPr>
                <w:noProof/>
              </w:rPr>
            </w:pPr>
            <w:r>
              <w:rPr>
                <w:noProof/>
              </w:rPr>
              <w:t>chamber experiments will build upon results to gain a thorough understanding</w:t>
            </w:r>
          </w:p>
          <w:p w14:paraId="6003080F" w14:textId="77777777" w:rsidR="008235E9" w:rsidRDefault="008235E9" w:rsidP="00210634">
            <w:pPr>
              <w:rPr>
                <w:noProof/>
              </w:rPr>
            </w:pPr>
            <w:r>
              <w:rPr>
                <w:noProof/>
              </w:rPr>
              <w:t>into how foliar nutrient application may be prudently implemented by Montana</w:t>
            </w:r>
          </w:p>
          <w:p w14:paraId="6F59063B" w14:textId="77777777" w:rsidR="008235E9" w:rsidRDefault="008235E9" w:rsidP="00210634">
            <w:pPr>
              <w:rPr>
                <w:noProof/>
              </w:rPr>
            </w:pPr>
            <w:r>
              <w:rPr>
                <w:noProof/>
              </w:rPr>
              <w:t>farmers hoping to increase their profitability and grapevine longevity. This work</w:t>
            </w:r>
          </w:p>
          <w:p w14:paraId="4550FD05" w14:textId="77777777" w:rsidR="008235E9" w:rsidRDefault="008235E9" w:rsidP="00210634">
            <w:pPr>
              <w:rPr>
                <w:noProof/>
              </w:rPr>
            </w:pPr>
            <w:r>
              <w:rPr>
                <w:noProof/>
              </w:rPr>
              <w:t>seeks to identify novel solutions to enhance hardiness of grapevines and</w:t>
            </w:r>
          </w:p>
          <w:p w14:paraId="4F077EC2" w14:textId="77777777" w:rsidR="008235E9" w:rsidRDefault="008235E9" w:rsidP="00210634">
            <w:pPr>
              <w:rPr>
                <w:noProof/>
              </w:rPr>
            </w:pPr>
            <w:r>
              <w:rPr>
                <w:noProof/>
              </w:rPr>
              <w:t>perennial plants through low-cost nutrient interventions. This aims at creating an</w:t>
            </w:r>
          </w:p>
          <w:p w14:paraId="6D96BF6D" w14:textId="77777777" w:rsidR="008235E9" w:rsidRDefault="008235E9" w:rsidP="00210634">
            <w:pPr>
              <w:rPr>
                <w:noProof/>
              </w:rPr>
            </w:pPr>
            <w:r>
              <w:rPr>
                <w:noProof/>
              </w:rPr>
              <w:t>easily, immediately implementable recommendation regimen for current</w:t>
            </w:r>
          </w:p>
          <w:p w14:paraId="4B3AA877" w14:textId="77777777" w:rsidR="008235E9" w:rsidRDefault="008235E9" w:rsidP="00210634">
            <w:pPr>
              <w:rPr>
                <w:noProof/>
              </w:rPr>
            </w:pPr>
            <w:r>
              <w:rPr>
                <w:noProof/>
              </w:rPr>
              <w:t>grapevine growers to increase the durability of their existing grapevine plantings.</w:t>
            </w:r>
          </w:p>
          <w:p w14:paraId="245DBE6A" w14:textId="77777777" w:rsidR="008235E9" w:rsidRDefault="008235E9" w:rsidP="00210634">
            <w:pPr>
              <w:rPr>
                <w:noProof/>
              </w:rPr>
            </w:pPr>
            <w:r>
              <w:rPr>
                <w:noProof/>
              </w:rPr>
              <w:t>This work will focus on investigating 2 management technologies (nutrient</w:t>
            </w:r>
          </w:p>
          <w:p w14:paraId="3B5EB28A" w14:textId="77777777" w:rsidR="008235E9" w:rsidRDefault="008235E9" w:rsidP="00210634">
            <w:pPr>
              <w:rPr>
                <w:noProof/>
              </w:rPr>
            </w:pPr>
            <w:r>
              <w:rPr>
                <w:noProof/>
              </w:rPr>
              <w:t>supplementation supplied to support and enhance hardiness of plant perennial</w:t>
            </w:r>
          </w:p>
          <w:p w14:paraId="3AF41D4B" w14:textId="77777777" w:rsidR="008235E9" w:rsidRDefault="008235E9" w:rsidP="00210634">
            <w:pPr>
              <w:rPr>
                <w:noProof/>
              </w:rPr>
            </w:pPr>
            <w:r>
              <w:rPr>
                <w:noProof/>
              </w:rPr>
              <w:t>tissue and dormant buds) to be evaluated and disseminated to specialty crop</w:t>
            </w:r>
          </w:p>
          <w:p w14:paraId="421492D3" w14:textId="77777777" w:rsidR="008235E9" w:rsidRDefault="008235E9" w:rsidP="000975B6">
            <w:r>
              <w:rPr>
                <w:noProof/>
              </w:rPr>
              <w:t>producers in Montana.</w:t>
            </w:r>
          </w:p>
        </w:tc>
      </w:tr>
      <w:tr w:rsidR="008235E9" w14:paraId="4868D99C" w14:textId="77777777" w:rsidTr="000975B6">
        <w:tc>
          <w:tcPr>
            <w:tcW w:w="2520" w:type="dxa"/>
          </w:tcPr>
          <w:p w14:paraId="11F14581" w14:textId="77777777" w:rsidR="008235E9" w:rsidRDefault="008235E9" w:rsidP="00210634">
            <w:pPr>
              <w:rPr>
                <w:noProof/>
              </w:rPr>
            </w:pPr>
            <w:r>
              <w:t xml:space="preserve">3) </w:t>
            </w:r>
            <w:r>
              <w:rPr>
                <w:noProof/>
              </w:rPr>
              <w:t>Obtain baseline fall,</w:t>
            </w:r>
          </w:p>
          <w:p w14:paraId="70041823" w14:textId="77777777" w:rsidR="008235E9" w:rsidRDefault="008235E9" w:rsidP="00210634">
            <w:pPr>
              <w:rPr>
                <w:noProof/>
              </w:rPr>
            </w:pPr>
            <w:r>
              <w:rPr>
                <w:noProof/>
              </w:rPr>
              <w:t>mid-winter, and early</w:t>
            </w:r>
          </w:p>
          <w:p w14:paraId="681EF258" w14:textId="77777777" w:rsidR="008235E9" w:rsidRDefault="008235E9" w:rsidP="00210634">
            <w:pPr>
              <w:rPr>
                <w:noProof/>
              </w:rPr>
            </w:pPr>
            <w:r>
              <w:rPr>
                <w:noProof/>
              </w:rPr>
              <w:t>spring cold-hardiness</w:t>
            </w:r>
          </w:p>
          <w:p w14:paraId="06440F16" w14:textId="77777777" w:rsidR="008235E9" w:rsidRDefault="008235E9" w:rsidP="00210634">
            <w:pPr>
              <w:rPr>
                <w:noProof/>
              </w:rPr>
            </w:pPr>
            <w:r>
              <w:rPr>
                <w:noProof/>
              </w:rPr>
              <w:t>values for multiple</w:t>
            </w:r>
          </w:p>
          <w:p w14:paraId="7C036ECB" w14:textId="77777777" w:rsidR="008235E9" w:rsidRDefault="008235E9" w:rsidP="00210634">
            <w:pPr>
              <w:rPr>
                <w:noProof/>
              </w:rPr>
            </w:pPr>
            <w:r>
              <w:rPr>
                <w:noProof/>
              </w:rPr>
              <w:t>grapevine cultivarssite</w:t>
            </w:r>
          </w:p>
          <w:p w14:paraId="2ABE5D9B" w14:textId="77777777" w:rsidR="008235E9" w:rsidRDefault="008235E9" w:rsidP="00210634">
            <w:pPr>
              <w:rPr>
                <w:noProof/>
              </w:rPr>
            </w:pPr>
            <w:r>
              <w:rPr>
                <w:noProof/>
              </w:rPr>
              <w:t>combinations&amp;nbsp;in</w:t>
            </w:r>
          </w:p>
          <w:p w14:paraId="6419C086" w14:textId="77777777" w:rsidR="008235E9" w:rsidRDefault="008235E9" w:rsidP="00210634">
            <w:pPr>
              <w:rPr>
                <w:noProof/>
              </w:rPr>
            </w:pPr>
            <w:r>
              <w:rPr>
                <w:noProof/>
              </w:rPr>
              <w:t>Montana to explore</w:t>
            </w:r>
          </w:p>
          <w:p w14:paraId="4AFBBDE1" w14:textId="77777777" w:rsidR="008235E9" w:rsidRDefault="008235E9" w:rsidP="00210634">
            <w:pPr>
              <w:rPr>
                <w:noProof/>
              </w:rPr>
            </w:pPr>
            <w:r>
              <w:rPr>
                <w:noProof/>
              </w:rPr>
              <w:t>geographic and</w:t>
            </w:r>
          </w:p>
          <w:p w14:paraId="36B03B7A" w14:textId="77777777" w:rsidR="008235E9" w:rsidRDefault="008235E9" w:rsidP="00210634">
            <w:pPr>
              <w:rPr>
                <w:noProof/>
              </w:rPr>
            </w:pPr>
            <w:r>
              <w:rPr>
                <w:noProof/>
              </w:rPr>
              <w:t>management</w:t>
            </w:r>
          </w:p>
          <w:p w14:paraId="21E68FE3" w14:textId="77777777" w:rsidR="008235E9" w:rsidRDefault="008235E9" w:rsidP="00210634">
            <w:pPr>
              <w:rPr>
                <w:noProof/>
              </w:rPr>
            </w:pPr>
            <w:r>
              <w:rPr>
                <w:noProof/>
              </w:rPr>
              <w:t>influence on survival</w:t>
            </w:r>
          </w:p>
          <w:p w14:paraId="252AC5C4" w14:textId="77777777" w:rsidR="008235E9" w:rsidRDefault="008235E9" w:rsidP="000975B6">
            <w:r>
              <w:rPr>
                <w:noProof/>
              </w:rPr>
              <w:t>and productivity.</w:t>
            </w:r>
          </w:p>
        </w:tc>
        <w:tc>
          <w:tcPr>
            <w:tcW w:w="7740" w:type="dxa"/>
          </w:tcPr>
          <w:p w14:paraId="74F1C2EC" w14:textId="77777777" w:rsidR="008235E9" w:rsidRDefault="008235E9" w:rsidP="00210634">
            <w:pPr>
              <w:rPr>
                <w:noProof/>
              </w:rPr>
            </w:pPr>
            <w:r>
              <w:rPr>
                <w:noProof/>
              </w:rPr>
              <w:t>In conjunction with commercial Montana grape growers, dormant bud and cane</w:t>
            </w:r>
          </w:p>
          <w:p w14:paraId="79CFC5F3" w14:textId="77777777" w:rsidR="008235E9" w:rsidRDefault="008235E9" w:rsidP="00210634">
            <w:pPr>
              <w:rPr>
                <w:noProof/>
              </w:rPr>
            </w:pPr>
            <w:r>
              <w:rPr>
                <w:noProof/>
              </w:rPr>
              <w:t>samples will be collected and processed by MSU-WARC team members to</w:t>
            </w:r>
          </w:p>
          <w:p w14:paraId="32EA02F9" w14:textId="77777777" w:rsidR="008235E9" w:rsidRDefault="008235E9" w:rsidP="00210634">
            <w:pPr>
              <w:rPr>
                <w:noProof/>
              </w:rPr>
            </w:pPr>
            <w:r>
              <w:rPr>
                <w:noProof/>
              </w:rPr>
              <w:t>elucidate baseline levels of grapevine cold-hardiness throughout the dormant</w:t>
            </w:r>
          </w:p>
          <w:p w14:paraId="5680E27F" w14:textId="77777777" w:rsidR="008235E9" w:rsidRDefault="008235E9" w:rsidP="00210634">
            <w:pPr>
              <w:rPr>
                <w:noProof/>
              </w:rPr>
            </w:pPr>
            <w:r>
              <w:rPr>
                <w:noProof/>
              </w:rPr>
              <w:t>season across Montana’s diverse geographic environments. This work and onfarm</w:t>
            </w:r>
          </w:p>
          <w:p w14:paraId="297E0C63" w14:textId="77777777" w:rsidR="008235E9" w:rsidRDefault="008235E9" w:rsidP="00210634">
            <w:pPr>
              <w:rPr>
                <w:noProof/>
              </w:rPr>
            </w:pPr>
            <w:r>
              <w:rPr>
                <w:noProof/>
              </w:rPr>
              <w:t>interaction will be towards introducing the growing community to, and</w:t>
            </w:r>
          </w:p>
          <w:p w14:paraId="63ADFB2B" w14:textId="77777777" w:rsidR="008235E9" w:rsidRDefault="008235E9" w:rsidP="00210634">
            <w:pPr>
              <w:rPr>
                <w:noProof/>
              </w:rPr>
            </w:pPr>
            <w:r>
              <w:rPr>
                <w:noProof/>
              </w:rPr>
              <w:t>communicating the applicability of, the new technology for analyzing specialty</w:t>
            </w:r>
          </w:p>
          <w:p w14:paraId="24898C38" w14:textId="77777777" w:rsidR="008235E9" w:rsidRDefault="008235E9" w:rsidP="00210634">
            <w:pPr>
              <w:rPr>
                <w:noProof/>
              </w:rPr>
            </w:pPr>
            <w:r>
              <w:rPr>
                <w:noProof/>
              </w:rPr>
              <w:t>crop stress (cold-hardiness in perennial fruit crops) to ensure cropping systems</w:t>
            </w:r>
          </w:p>
          <w:p w14:paraId="4BD513E3" w14:textId="77777777" w:rsidR="008235E9" w:rsidRDefault="008235E9" w:rsidP="000975B6">
            <w:r>
              <w:rPr>
                <w:noProof/>
              </w:rPr>
              <w:t>and farmers make more sustainable, resilient management decisions.</w:t>
            </w:r>
          </w:p>
        </w:tc>
      </w:tr>
      <w:tr w:rsidR="008235E9" w14:paraId="5F70ED12" w14:textId="77777777" w:rsidTr="000975B6">
        <w:tc>
          <w:tcPr>
            <w:tcW w:w="2520" w:type="dxa"/>
          </w:tcPr>
          <w:p w14:paraId="79710FF5" w14:textId="77777777" w:rsidR="008235E9" w:rsidRDefault="008235E9" w:rsidP="000975B6">
            <w:r>
              <w:lastRenderedPageBreak/>
              <w:t xml:space="preserve">4) </w:t>
            </w:r>
          </w:p>
        </w:tc>
        <w:tc>
          <w:tcPr>
            <w:tcW w:w="7740" w:type="dxa"/>
          </w:tcPr>
          <w:p w14:paraId="017E257D" w14:textId="77777777" w:rsidR="008235E9" w:rsidRDefault="008235E9" w:rsidP="000975B6"/>
        </w:tc>
      </w:tr>
      <w:tr w:rsidR="008235E9" w14:paraId="5492E2EF" w14:textId="77777777" w:rsidTr="000975B6">
        <w:tc>
          <w:tcPr>
            <w:tcW w:w="2520" w:type="dxa"/>
          </w:tcPr>
          <w:p w14:paraId="0A43C261" w14:textId="77777777" w:rsidR="008235E9" w:rsidRDefault="008235E9" w:rsidP="000975B6">
            <w:r>
              <w:t xml:space="preserve">5) </w:t>
            </w:r>
          </w:p>
        </w:tc>
        <w:tc>
          <w:tcPr>
            <w:tcW w:w="7740" w:type="dxa"/>
          </w:tcPr>
          <w:p w14:paraId="6484C553" w14:textId="77777777" w:rsidR="008235E9" w:rsidRDefault="008235E9" w:rsidP="000975B6"/>
        </w:tc>
      </w:tr>
    </w:tbl>
    <w:p w14:paraId="2218C63D" w14:textId="77777777" w:rsidR="008235E9" w:rsidRDefault="008235E9" w:rsidP="00D82D24"/>
    <w:p w14:paraId="2B79DCB7" w14:textId="77777777" w:rsidR="008235E9" w:rsidRDefault="008235E9" w:rsidP="00D82D24">
      <w:pPr>
        <w:pStyle w:val="Heading3"/>
      </w:pPr>
      <w:r w:rsidRPr="00941C8E">
        <w:t xml:space="preserve">Potential Impact </w:t>
      </w:r>
    </w:p>
    <w:p w14:paraId="7D15280D"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40E79476" w14:textId="77777777" w:rsidTr="000975B6">
        <w:trPr>
          <w:trHeight w:val="908"/>
        </w:trPr>
        <w:tc>
          <w:tcPr>
            <w:tcW w:w="10296" w:type="dxa"/>
          </w:tcPr>
          <w:p w14:paraId="2FAE772E" w14:textId="77777777" w:rsidR="008235E9" w:rsidRDefault="008235E9" w:rsidP="00210634">
            <w:pPr>
              <w:rPr>
                <w:noProof/>
              </w:rPr>
            </w:pPr>
            <w:r>
              <w:rPr>
                <w:noProof/>
              </w:rPr>
              <w:t xml:space="preserve">Montana grape growers, perennial fruit producers, nursery professionals, and fruit processors benefit from the improved tools for understanding grapevine cold-hardiness and the gained insight into altering perennial plant cold-hardiness. </w:t>
            </w:r>
          </w:p>
          <w:p w14:paraId="531EEE4F" w14:textId="77777777" w:rsidR="008235E9" w:rsidRDefault="008235E9" w:rsidP="00210634">
            <w:pPr>
              <w:rPr>
                <w:noProof/>
              </w:rPr>
            </w:pPr>
            <w:r>
              <w:rPr>
                <w:noProof/>
              </w:rPr>
              <w:t xml:space="preserve">Grape Growers: ~80 vineyards benefit directly from the increased knowledge of grapevine cold-hardiness. </w:t>
            </w:r>
          </w:p>
          <w:p w14:paraId="64A93B4B" w14:textId="77777777" w:rsidR="008235E9" w:rsidRDefault="008235E9" w:rsidP="00210634">
            <w:pPr>
              <w:rPr>
                <w:noProof/>
              </w:rPr>
            </w:pPr>
            <w:r>
              <w:rPr>
                <w:noProof/>
              </w:rPr>
              <w:t>Fruit Utilizers (wineries, cideries, etc.): Increased knowledge of plant cold-hardiness locally will improve management for winter survival, contributing to greater yields of fruits. ~20 commercial wineries; &amp;gt;6 cideries.</w:t>
            </w:r>
          </w:p>
          <w:p w14:paraId="4B5489FB" w14:textId="77777777" w:rsidR="008235E9" w:rsidRDefault="008235E9" w:rsidP="00210634">
            <w:pPr>
              <w:rPr>
                <w:noProof/>
              </w:rPr>
            </w:pPr>
            <w:r>
              <w:rPr>
                <w:noProof/>
              </w:rPr>
              <w:t>Perennial Fruit Growers: Perennial fruit growers (berries, tree-fruit) are also threatened by freeze events. Increasing our research capacity to address hardiness in grapes will give us many of the tools needed to address cold-hardiness issues in other fruit crops of interest and importance to Montana’s specialty crop industry such as pomes (apples, pears, saskatoons), cane fruit (raspberry, blackberry), stone-fruit (cherries, dwarf sour cherries, plums, peaches), and other berries (currants, elderberry, aronia, haskap).</w:t>
            </w:r>
          </w:p>
          <w:p w14:paraId="053E44F1" w14:textId="77777777" w:rsidR="008235E9" w:rsidRPr="00A528D7" w:rsidRDefault="008235E9" w:rsidP="000975B6">
            <w:r>
              <w:rPr>
                <w:noProof/>
              </w:rPr>
              <w:t>Nursery Professionals: Nursery professionals (211 members of the Montana Nursery and Landscape Association) seeking to propagate and sell hardy fruit plants to the industry and homeowners need to know which plants are truly adapted to Montana’s climate and which plants require additional care towards winter survival. Information from this project will help nursery professionals select adapted cultivars or management practices to increase plant sales and ensure the plants sold survive winter’s on-farm onslaughts.</w:t>
            </w:r>
          </w:p>
        </w:tc>
      </w:tr>
    </w:tbl>
    <w:p w14:paraId="0F375494"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D6F1736" w14:textId="77777777" w:rsidTr="000975B6">
        <w:trPr>
          <w:trHeight w:val="818"/>
        </w:trPr>
        <w:tc>
          <w:tcPr>
            <w:tcW w:w="10296" w:type="dxa"/>
          </w:tcPr>
          <w:p w14:paraId="58B45FD8" w14:textId="77777777" w:rsidR="008235E9" w:rsidRDefault="008235E9" w:rsidP="00210634">
            <w:pPr>
              <w:rPr>
                <w:noProof/>
              </w:rPr>
            </w:pPr>
            <w:r>
              <w:rPr>
                <w:noProof/>
              </w:rPr>
              <w:t xml:space="preserve">Approximatley~80 vineyards throughout the state will be impacted by increased knowledge of grapevine cold-hardiness and cold-hardiness management. </w:t>
            </w:r>
          </w:p>
          <w:p w14:paraId="1ACDD682" w14:textId="77777777" w:rsidR="008235E9" w:rsidRDefault="008235E9" w:rsidP="00210634">
            <w:pPr>
              <w:rPr>
                <w:noProof/>
              </w:rPr>
            </w:pPr>
            <w:r>
              <w:rPr>
                <w:noProof/>
              </w:rPr>
              <w:t xml:space="preserve">This will improve quality and quantity of fruit available for ~20 commercial wineries in state. </w:t>
            </w:r>
          </w:p>
          <w:p w14:paraId="65AB086C" w14:textId="77777777" w:rsidR="008235E9" w:rsidRPr="00A528D7" w:rsidRDefault="008235E9" w:rsidP="000975B6">
            <w:r>
              <w:rPr>
                <w:noProof/>
              </w:rPr>
              <w:t>Addition</w:t>
            </w:r>
          </w:p>
        </w:tc>
      </w:tr>
    </w:tbl>
    <w:p w14:paraId="59DA55BF"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2AD864EC" w14:textId="77777777" w:rsidTr="000975B6">
        <w:trPr>
          <w:trHeight w:val="800"/>
        </w:trPr>
        <w:tc>
          <w:tcPr>
            <w:tcW w:w="10296" w:type="dxa"/>
          </w:tcPr>
          <w:p w14:paraId="28186637" w14:textId="77777777" w:rsidR="008235E9" w:rsidRDefault="008235E9" w:rsidP="00210634">
            <w:pPr>
              <w:rPr>
                <w:noProof/>
              </w:rPr>
            </w:pPr>
            <w:r>
              <w:rPr>
                <w:noProof/>
              </w:rPr>
              <w:t>New diagnostic tools to predict and monitor grapevine cold-hardiness will be established at WARC. These tools and data-generated will be disseminated to growers, enabling on-farm insight towards cultivar selection and protective practices. Further work focused on improving grapevine and perennial wood cold-hardiness through management techniques will seek to mitigate future cold-damage risks. This work will be communicated to growers in need of risk mitigation tools.</w:t>
            </w:r>
          </w:p>
          <w:p w14:paraId="4B16200D" w14:textId="77777777" w:rsidR="008235E9" w:rsidRPr="00A528D7" w:rsidRDefault="008235E9" w:rsidP="000975B6">
            <w:r>
              <w:rPr>
                <w:noProof/>
              </w:rPr>
              <w:t>This improves the capacity for MT grape growers to proactively address major freeze damage events observed throughout the state in the fall of 2020 which resulted in significant crop failure in 2021.</w:t>
            </w:r>
          </w:p>
        </w:tc>
      </w:tr>
    </w:tbl>
    <w:p w14:paraId="4AA46F2D" w14:textId="77777777" w:rsidR="008235E9" w:rsidRDefault="008235E9" w:rsidP="00D82D24">
      <w:pPr>
        <w:pStyle w:val="Heading3"/>
      </w:pPr>
      <w:r>
        <w:t>Outreach</w:t>
      </w:r>
    </w:p>
    <w:p w14:paraId="2149E917"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4FB6128E" w14:textId="77777777" w:rsidTr="000975B6">
        <w:trPr>
          <w:trHeight w:val="692"/>
        </w:trPr>
        <w:tc>
          <w:tcPr>
            <w:tcW w:w="10296" w:type="dxa"/>
          </w:tcPr>
          <w:p w14:paraId="2B7FE5BB" w14:textId="77777777" w:rsidR="008235E9" w:rsidRDefault="008235E9" w:rsidP="00210634">
            <w:pPr>
              <w:rPr>
                <w:noProof/>
              </w:rPr>
            </w:pPr>
            <w:r>
              <w:rPr>
                <w:noProof/>
              </w:rPr>
              <w:t xml:space="preserve">Outreach efforts will be led through presentations at MT Grape and Wine Association’s annual conference, making efforts to concisely describe research results to the farming community of stakeholders. </w:t>
            </w:r>
          </w:p>
          <w:p w14:paraId="649D109F" w14:textId="77777777" w:rsidR="008235E9" w:rsidRDefault="008235E9" w:rsidP="00210634">
            <w:pPr>
              <w:rPr>
                <w:noProof/>
              </w:rPr>
            </w:pPr>
            <w:r>
              <w:rPr>
                <w:noProof/>
              </w:rPr>
              <w:lastRenderedPageBreak/>
              <w:t>On-farm sampling will be conducted to increase farmer participation and interaction with results. These interactions will be used as a catalyst for future on-farm work to encourage grower participation in investigation of site-specific challenges and opportunities.</w:t>
            </w:r>
          </w:p>
          <w:p w14:paraId="78938DDB" w14:textId="77777777" w:rsidR="008235E9" w:rsidRPr="00A528D7" w:rsidRDefault="008235E9" w:rsidP="000975B6">
            <w:r>
              <w:rPr>
                <w:noProof/>
              </w:rPr>
              <w:t>Workshops will be hosted to focus on methods of improving grapevine cold-hardiness and making appropriate cultivar selections for site specific needs.</w:t>
            </w:r>
          </w:p>
        </w:tc>
      </w:tr>
    </w:tbl>
    <w:p w14:paraId="16F29F24" w14:textId="77777777" w:rsidR="008235E9" w:rsidRDefault="008235E9" w:rsidP="00D82D24">
      <w:pPr>
        <w:pStyle w:val="Heading3"/>
      </w:pPr>
      <w:r>
        <w:lastRenderedPageBreak/>
        <w:t>External Project Support</w:t>
      </w:r>
    </w:p>
    <w:p w14:paraId="74CFDB7A"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0FC24227" w14:textId="77777777" w:rsidTr="000975B6">
        <w:trPr>
          <w:trHeight w:val="692"/>
        </w:trPr>
        <w:tc>
          <w:tcPr>
            <w:tcW w:w="10296" w:type="dxa"/>
          </w:tcPr>
          <w:p w14:paraId="6523C863" w14:textId="77777777" w:rsidR="008235E9" w:rsidRDefault="008235E9" w:rsidP="00210634">
            <w:pPr>
              <w:rPr>
                <w:noProof/>
              </w:rPr>
            </w:pPr>
            <w:r>
              <w:rPr>
                <w:noProof/>
              </w:rPr>
              <w:t>Members of the Montana Grape and Wine Association and Winery Association of Montana stand to benefit from this project, as do producers of perennial fruit crops (apples, pears, plums, peaches, berries) with a potential need for cold-hardiness assessment and improvement.</w:t>
            </w:r>
          </w:p>
          <w:p w14:paraId="28CB5B8D" w14:textId="77777777" w:rsidR="008235E9" w:rsidRDefault="008235E9" w:rsidP="00210634">
            <w:pPr>
              <w:rPr>
                <w:noProof/>
              </w:rPr>
            </w:pPr>
            <w:r>
              <w:rPr>
                <w:noProof/>
              </w:rPr>
              <w:t xml:space="preserve">The Montana Grape and Wine Association will partner with WARC, providing a forum for research outreach at annual meeting events. </w:t>
            </w:r>
          </w:p>
          <w:p w14:paraId="1C84050B" w14:textId="77777777" w:rsidR="008235E9" w:rsidRPr="00A528D7" w:rsidRDefault="008235E9" w:rsidP="000975B6">
            <w:r>
              <w:rPr>
                <w:noProof/>
              </w:rPr>
              <w:t>Multiple Montana vineyards will partner as research sites for sample collection and outreach related to cold-hardiness knowledge gained. Montana’s largest vineyard, Willow Mountain Winery will partner for detailed sample collection related to Objectives 1 and 2.</w:t>
            </w:r>
          </w:p>
        </w:tc>
      </w:tr>
    </w:tbl>
    <w:p w14:paraId="2A708CC3" w14:textId="77777777" w:rsidR="008235E9" w:rsidRDefault="008235E9" w:rsidP="00D82D24"/>
    <w:p w14:paraId="3AD4F054" w14:textId="77777777" w:rsidR="008235E9" w:rsidRDefault="008235E9" w:rsidP="00D82D24">
      <w:pPr>
        <w:pStyle w:val="Heading2"/>
      </w:pPr>
      <w:r>
        <w:t>Eligibility</w:t>
      </w:r>
    </w:p>
    <w:p w14:paraId="1614980A"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35" w:history="1">
        <w:r>
          <w:rPr>
            <w:rStyle w:val="Hyperlink"/>
          </w:rPr>
          <w:t>7 U.S.C. 1621</w:t>
        </w:r>
      </w:hyperlink>
      <w:r>
        <w:t xml:space="preserve">. Further information regarding the definition of a specialty crop can be found at </w:t>
      </w:r>
      <w:hyperlink r:id="rId36"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62C5AEDE" w14:textId="77777777" w:rsidTr="000975B6">
        <w:trPr>
          <w:trHeight w:val="494"/>
        </w:trPr>
        <w:tc>
          <w:tcPr>
            <w:tcW w:w="540" w:type="dxa"/>
          </w:tcPr>
          <w:p w14:paraId="2F198316" w14:textId="77777777" w:rsidR="008235E9" w:rsidRPr="009B76E9" w:rsidRDefault="008235E9" w:rsidP="000975B6">
            <w:pPr>
              <w:spacing w:before="120" w:after="120"/>
              <w:rPr>
                <w:b/>
              </w:rPr>
            </w:pPr>
            <w:r w:rsidRPr="009B76E9">
              <w:rPr>
                <w:b/>
              </w:rPr>
              <w:t>Yes</w:t>
            </w:r>
          </w:p>
        </w:tc>
        <w:tc>
          <w:tcPr>
            <w:tcW w:w="630" w:type="dxa"/>
          </w:tcPr>
          <w:p w14:paraId="00C6B977" w14:textId="77777777" w:rsidR="008235E9" w:rsidRPr="00A528D7" w:rsidRDefault="008235E9" w:rsidP="000975B6">
            <w:pPr>
              <w:spacing w:before="120" w:after="120"/>
            </w:pPr>
            <w:r>
              <w:t>X</w:t>
            </w:r>
          </w:p>
        </w:tc>
      </w:tr>
    </w:tbl>
    <w:p w14:paraId="54D27408" w14:textId="77777777" w:rsidR="008235E9" w:rsidRDefault="008235E9" w:rsidP="00D82D24"/>
    <w:p w14:paraId="28BA461A" w14:textId="77777777" w:rsidR="008235E9" w:rsidRDefault="008235E9" w:rsidP="00D82D24">
      <w:pPr>
        <w:pStyle w:val="Heading2"/>
      </w:pPr>
      <w:r>
        <w:lastRenderedPageBreak/>
        <w:t>Previous Efforts</w:t>
      </w:r>
    </w:p>
    <w:p w14:paraId="0D201C34"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23E6B8AE" w14:textId="77777777" w:rsidR="008235E9" w:rsidRPr="00704595" w:rsidRDefault="008235E9" w:rsidP="00D82D24">
      <w:pPr>
        <w:pStyle w:val="ListParagraph"/>
        <w:keepNext/>
        <w:keepLines/>
        <w:spacing w:before="120"/>
        <w:rPr>
          <w:bCs/>
        </w:rPr>
      </w:pPr>
      <w:r w:rsidRPr="00A41A24">
        <w:rPr>
          <w:bCs/>
          <w:noProof/>
        </w:rPr>
        <w:t>Yes</w:t>
      </w:r>
    </w:p>
    <w:p w14:paraId="6547B11E" w14:textId="77777777" w:rsidR="008235E9" w:rsidRDefault="008235E9" w:rsidP="00D82D24">
      <w:pPr>
        <w:pStyle w:val="ListParagraph"/>
        <w:keepNext/>
        <w:keepLines/>
        <w:spacing w:before="120"/>
        <w:rPr>
          <w:b/>
        </w:rPr>
      </w:pPr>
    </w:p>
    <w:p w14:paraId="0A62B7CC" w14:textId="77777777" w:rsidR="008235E9" w:rsidRPr="00914B89" w:rsidRDefault="008235E9" w:rsidP="00D82D24">
      <w:pPr>
        <w:pStyle w:val="ListParagraph"/>
        <w:keepNext/>
        <w:keepLines/>
        <w:spacing w:before="120"/>
      </w:pPr>
      <w:r w:rsidRPr="003334B7">
        <w:rPr>
          <w:u w:val="single"/>
        </w:rPr>
        <w:t>If YES</w:t>
      </w:r>
      <w:r>
        <w:rPr>
          <w:u w:val="single"/>
        </w:rPr>
        <w:t>,</w:t>
      </w:r>
    </w:p>
    <w:p w14:paraId="0831D62B"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D34A129" w14:textId="77777777" w:rsidTr="000975B6">
        <w:trPr>
          <w:trHeight w:val="863"/>
        </w:trPr>
        <w:tc>
          <w:tcPr>
            <w:tcW w:w="11016" w:type="dxa"/>
          </w:tcPr>
          <w:p w14:paraId="7AF1E6EA" w14:textId="77777777" w:rsidR="008235E9" w:rsidRPr="00A528D7" w:rsidRDefault="008235E9" w:rsidP="000975B6">
            <w:pPr>
              <w:keepNext/>
              <w:keepLines/>
              <w:spacing w:before="120" w:after="120"/>
            </w:pPr>
            <w:r>
              <w:rPr>
                <w:noProof/>
              </w:rPr>
              <w:t>The project builds upon one previous and one ongoing SCBG project.  The project entitled “ Supporting the growth of Montana vineyards and wineries through research and outreach” ended in fall of 2021.  This project used research and outreach to 1) improve grape yields and quality; 2) improve wine quality; and 3) develop grower/winery networks.  Project personnel participated in the development of a strategic plan for the MT Grape and Wine Association and served on their board.  Research identified wine grape varieties that were adapted in MT climates and evaluated crop load and canopy management practices.   MSU-WARC also published the Growing Grapes in Montana Guide on their website that has had over 2000 page views. This project builds on those previous efforts with a continued focus on improving grapevine yield and quality by concerted efforts towards increasing hardiness. Cold-hardiness and winter damage are key to our industry’s survival, this was observed, noted, and is of increasing importance to our grower community. This project seeks to build upon and expand our research capacity to address our growers’ evolving needs.</w:t>
            </w:r>
          </w:p>
        </w:tc>
      </w:tr>
    </w:tbl>
    <w:p w14:paraId="57176900" w14:textId="77777777" w:rsidR="008235E9" w:rsidRPr="00541C38" w:rsidRDefault="008235E9" w:rsidP="00D82D24">
      <w:pPr>
        <w:pStyle w:val="Default"/>
        <w:keepNext/>
        <w:spacing w:after="0"/>
        <w:ind w:left="1080"/>
        <w:rPr>
          <w:b/>
        </w:rPr>
      </w:pPr>
    </w:p>
    <w:p w14:paraId="38240D4D"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5BB3394" w14:textId="77777777" w:rsidTr="000975B6">
        <w:trPr>
          <w:trHeight w:val="863"/>
        </w:trPr>
        <w:tc>
          <w:tcPr>
            <w:tcW w:w="10296" w:type="dxa"/>
          </w:tcPr>
          <w:p w14:paraId="5A1F16D1" w14:textId="77777777" w:rsidR="008235E9" w:rsidRPr="00A528D7" w:rsidRDefault="008235E9" w:rsidP="000975B6">
            <w:pPr>
              <w:spacing w:before="120" w:after="120"/>
            </w:pPr>
            <w:r>
              <w:rPr>
                <w:noProof/>
              </w:rPr>
              <w:t>The ongoing project entitled “Improving production and profitability in Montana vineyards” will end in Sept, 2023.  This project’s objectives are focused in identifying grape varieties and management practices that will ripen consistently in the short seasons of Western MT.  Our preliminary research suggests that removing leaves near the grape clusters increases flavor, but does not speed up ripening.  We identified red wine grape, Baltica, that is showing promise as an early ripening grape and have received several new varieties from grape breeders that will be planted in 2022.</w:t>
            </w:r>
          </w:p>
        </w:tc>
      </w:tr>
    </w:tbl>
    <w:p w14:paraId="29B6A4EF" w14:textId="77777777" w:rsidR="008235E9" w:rsidRPr="00541C38" w:rsidRDefault="008235E9" w:rsidP="00D82D24">
      <w:pPr>
        <w:pStyle w:val="ListParagraph"/>
        <w:spacing w:before="120"/>
        <w:ind w:left="1080"/>
        <w:rPr>
          <w:rStyle w:val="Strong"/>
          <w:b w:val="0"/>
        </w:rPr>
      </w:pPr>
    </w:p>
    <w:p w14:paraId="5EE23B84"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903E2F1" w14:textId="77777777" w:rsidTr="000975B6">
        <w:trPr>
          <w:trHeight w:val="863"/>
        </w:trPr>
        <w:tc>
          <w:tcPr>
            <w:tcW w:w="10296" w:type="dxa"/>
          </w:tcPr>
          <w:p w14:paraId="281216DD" w14:textId="77777777" w:rsidR="008235E9" w:rsidRPr="009B76E9" w:rsidRDefault="008235E9" w:rsidP="000975B6">
            <w:pPr>
              <w:spacing w:before="120" w:after="120"/>
            </w:pPr>
            <w:r>
              <w:rPr>
                <w:noProof/>
              </w:rPr>
              <w:t>The previous and ongoing projects have increased our capacity to conduct vineyard research and outreach at MSU-WARC.  We have added capacity to evaluate fruit/wine quality in the lab and with sensory panels.  We’ve continued to invest in our relationships with grape-growers and wineries, both through one-on-one consultation and our work with the MT Grape and Wine Association.  The importance of these relationships to understand grower needs, design projects to address those needs, and translate those projects to positive outcomes is one of the biggest lessons learned.</w:t>
            </w:r>
          </w:p>
        </w:tc>
      </w:tr>
    </w:tbl>
    <w:p w14:paraId="05261C68" w14:textId="77777777" w:rsidR="008235E9" w:rsidRPr="003334B7" w:rsidRDefault="008235E9" w:rsidP="00D82D24">
      <w:pPr>
        <w:pStyle w:val="ListParagraph"/>
        <w:spacing w:before="120"/>
        <w:ind w:left="1080"/>
        <w:rPr>
          <w:rStyle w:val="Strong"/>
          <w:b w:val="0"/>
        </w:rPr>
      </w:pPr>
    </w:p>
    <w:p w14:paraId="221C87FE"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7BFC05D" w14:textId="77777777" w:rsidTr="000975B6">
        <w:trPr>
          <w:trHeight w:val="863"/>
        </w:trPr>
        <w:tc>
          <w:tcPr>
            <w:tcW w:w="10296" w:type="dxa"/>
          </w:tcPr>
          <w:p w14:paraId="3B99D651" w14:textId="77777777" w:rsidR="008235E9" w:rsidRPr="000E0568" w:rsidRDefault="008235E9" w:rsidP="000975B6">
            <w:pPr>
              <w:spacing w:before="120" w:after="120"/>
            </w:pPr>
            <w:r>
              <w:rPr>
                <w:noProof/>
              </w:rPr>
              <w:t xml:space="preserve">The development of one-on-one relationships with our growers has expanded our knowledge of their site-specific and production goal-specific needs. This has shaped our objectives for this project, and one thing every grower needs is to improve vineyard cold-hardiness. These relationships have encouraged us towards more participatory on-farm interactive research, as seen in Objective 3. These interactions are also the foundation for our outreach efforts, as our website is highly viewed, our teams’ workshops are well attended, and our presentations are a key part of annual stakeholder meetings through the MT Grape and Wine Association. Thus, we will work to continue encouraging grower interaction with our research projects and data to increase their adoption of techniques, thus meeting our goals of this research- improving knowledge </w:t>
            </w:r>
            <w:r>
              <w:rPr>
                <w:noProof/>
              </w:rPr>
              <w:lastRenderedPageBreak/>
              <w:t>of grapevine cold-hardiness and developing supplemental nutrient recommendations towards greater winter survival.</w:t>
            </w:r>
          </w:p>
        </w:tc>
      </w:tr>
    </w:tbl>
    <w:p w14:paraId="32436895" w14:textId="77777777" w:rsidR="008235E9" w:rsidRDefault="008235E9" w:rsidP="00D82D24">
      <w:pPr>
        <w:pStyle w:val="ListParagraph"/>
        <w:spacing w:before="120"/>
        <w:ind w:left="1080"/>
      </w:pPr>
    </w:p>
    <w:p w14:paraId="5F0FE9D4"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556DC24E" w14:textId="77777777" w:rsidTr="000975B6">
        <w:trPr>
          <w:trHeight w:val="863"/>
        </w:trPr>
        <w:tc>
          <w:tcPr>
            <w:tcW w:w="10296" w:type="dxa"/>
          </w:tcPr>
          <w:p w14:paraId="008A51B8" w14:textId="77777777" w:rsidR="008235E9" w:rsidRPr="000E0568" w:rsidRDefault="008235E9" w:rsidP="000975B6">
            <w:pPr>
              <w:spacing w:before="120" w:after="120"/>
            </w:pPr>
            <w:r>
              <w:rPr>
                <w:noProof/>
              </w:rPr>
              <w:t>Research projects by university teams are likely to be indefinitely dependent on grant funds for execution, success, and communication to specialty crop stakeholders.</w:t>
            </w:r>
          </w:p>
        </w:tc>
      </w:tr>
    </w:tbl>
    <w:p w14:paraId="6EC40898" w14:textId="77777777" w:rsidR="008235E9" w:rsidRDefault="008235E9" w:rsidP="00D82D24">
      <w:pPr>
        <w:pStyle w:val="ListParagraph"/>
        <w:spacing w:before="120"/>
        <w:rPr>
          <w:b/>
        </w:rPr>
      </w:pPr>
    </w:p>
    <w:p w14:paraId="718AA7DA" w14:textId="77777777" w:rsidR="008235E9" w:rsidRDefault="008235E9" w:rsidP="00D82D24">
      <w:pPr>
        <w:pStyle w:val="Heading2"/>
        <w:rPr>
          <w:rFonts w:eastAsiaTheme="minorEastAsia"/>
        </w:rPr>
      </w:pPr>
      <w:r>
        <w:rPr>
          <w:rFonts w:eastAsiaTheme="minorEastAsia"/>
        </w:rPr>
        <w:t>Support from Other Federal or State Grant Programs</w:t>
      </w:r>
    </w:p>
    <w:p w14:paraId="6F56411E"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B0CFD87" w14:textId="77777777" w:rsidR="008235E9" w:rsidRPr="00704595" w:rsidRDefault="008235E9" w:rsidP="00D82D24">
      <w:pPr>
        <w:spacing w:before="120"/>
        <w:ind w:firstLine="720"/>
      </w:pPr>
      <w:r>
        <w:rPr>
          <w:noProof/>
        </w:rPr>
        <w:t>No</w:t>
      </w:r>
    </w:p>
    <w:p w14:paraId="1C6717F6" w14:textId="77777777" w:rsidR="008235E9" w:rsidRDefault="008235E9" w:rsidP="00D82D24">
      <w:pPr>
        <w:spacing w:before="120"/>
        <w:ind w:firstLine="720"/>
      </w:pPr>
      <w:r w:rsidRPr="00231519">
        <w:rPr>
          <w:u w:val="single"/>
        </w:rPr>
        <w:t>If YES</w:t>
      </w:r>
      <w:r w:rsidRPr="009E638F">
        <w:t xml:space="preserve">, </w:t>
      </w:r>
    </w:p>
    <w:p w14:paraId="3A0EEBC5"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2F8BC794" w14:textId="77777777" w:rsidTr="000975B6">
        <w:trPr>
          <w:trHeight w:val="782"/>
        </w:trPr>
        <w:tc>
          <w:tcPr>
            <w:tcW w:w="10296" w:type="dxa"/>
          </w:tcPr>
          <w:p w14:paraId="6977AF45" w14:textId="77777777" w:rsidR="008235E9" w:rsidRPr="00A528D7" w:rsidRDefault="008235E9" w:rsidP="000975B6">
            <w:pPr>
              <w:spacing w:before="120" w:after="120"/>
            </w:pPr>
          </w:p>
        </w:tc>
      </w:tr>
    </w:tbl>
    <w:p w14:paraId="2074469E"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6EC8A910" w14:textId="77777777" w:rsidTr="000975B6">
        <w:trPr>
          <w:trHeight w:val="782"/>
        </w:trPr>
        <w:tc>
          <w:tcPr>
            <w:tcW w:w="10296" w:type="dxa"/>
          </w:tcPr>
          <w:p w14:paraId="27C5EAAD" w14:textId="77777777" w:rsidR="008235E9" w:rsidRPr="00A528D7" w:rsidRDefault="008235E9" w:rsidP="000975B6">
            <w:pPr>
              <w:spacing w:before="120" w:after="120"/>
            </w:pPr>
          </w:p>
        </w:tc>
      </w:tr>
    </w:tbl>
    <w:p w14:paraId="230AD030" w14:textId="77777777" w:rsidR="008235E9" w:rsidRDefault="008235E9" w:rsidP="00D82D24"/>
    <w:p w14:paraId="70E18133" w14:textId="77777777" w:rsidR="008235E9" w:rsidRDefault="008235E9" w:rsidP="00D82D24">
      <w:pPr>
        <w:pStyle w:val="Heading2"/>
      </w:pPr>
      <w:r w:rsidRPr="00941C8E">
        <w:t>Project Funding</w:t>
      </w:r>
    </w:p>
    <w:p w14:paraId="16267179" w14:textId="77777777" w:rsidR="008235E9" w:rsidRPr="00941C8E" w:rsidRDefault="008235E9" w:rsidP="00D82D24">
      <w:pPr>
        <w:rPr>
          <w:rFonts w:cstheme="minorHAnsi"/>
          <w:iCs/>
        </w:rPr>
      </w:pPr>
      <w:r w:rsidRPr="00941C8E">
        <w:rPr>
          <w:rFonts w:cstheme="minorHAnsi"/>
          <w:iCs/>
        </w:rPr>
        <w:t>Provide the following information in this section:</w:t>
      </w:r>
    </w:p>
    <w:p w14:paraId="5BDBF0D1"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1FB2752B"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1C45B409" w14:textId="77777777" w:rsidR="008235E9" w:rsidRDefault="008235E9" w:rsidP="00D82D24">
      <w:pPr>
        <w:pStyle w:val="Default"/>
        <w:spacing w:after="0"/>
        <w:ind w:left="720"/>
        <w:rPr>
          <w:rFonts w:cstheme="minorHAnsi"/>
          <w:iCs/>
          <w:sz w:val="22"/>
          <w:szCs w:val="22"/>
          <w:u w:val="single"/>
        </w:rPr>
      </w:pPr>
    </w:p>
    <w:p w14:paraId="391886B3"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CF45B2A"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635FB21A" w14:textId="77777777" w:rsidTr="000975B6">
        <w:trPr>
          <w:trHeight w:val="540"/>
        </w:trPr>
        <w:tc>
          <w:tcPr>
            <w:tcW w:w="937" w:type="dxa"/>
            <w:shd w:val="clear" w:color="auto" w:fill="D9D9D9" w:themeFill="background1" w:themeFillShade="D9"/>
          </w:tcPr>
          <w:p w14:paraId="455A47CE"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338172E4" w14:textId="77777777" w:rsidR="008235E9" w:rsidRPr="00A41A24" w:rsidRDefault="008235E9" w:rsidP="00210634">
            <w:pPr>
              <w:rPr>
                <w:rFonts w:cstheme="minorHAnsi"/>
                <w:iCs/>
                <w:noProof/>
              </w:rPr>
            </w:pPr>
            <w:r w:rsidRPr="00A41A24">
              <w:rPr>
                <w:rFonts w:cstheme="minorHAnsi"/>
                <w:iCs/>
                <w:noProof/>
              </w:rPr>
              <w:t xml:space="preserve">The project could be cut down in size depending on funding source availability; however, the extent of cutting necessary would dictate the reduction in project outcomes. </w:t>
            </w:r>
          </w:p>
          <w:p w14:paraId="0821727E" w14:textId="77777777" w:rsidR="008235E9" w:rsidRPr="00A41A24" w:rsidRDefault="008235E9" w:rsidP="00210634">
            <w:pPr>
              <w:rPr>
                <w:rFonts w:cstheme="minorHAnsi"/>
                <w:iCs/>
                <w:noProof/>
              </w:rPr>
            </w:pPr>
            <w:r w:rsidRPr="00A41A24">
              <w:rPr>
                <w:rFonts w:cstheme="minorHAnsi"/>
                <w:iCs/>
                <w:noProof/>
              </w:rPr>
              <w:t>Three options for fund reduction include:</w:t>
            </w:r>
          </w:p>
          <w:p w14:paraId="06320133" w14:textId="77777777" w:rsidR="008235E9" w:rsidRPr="00A41A24" w:rsidRDefault="008235E9" w:rsidP="00210634">
            <w:pPr>
              <w:rPr>
                <w:rFonts w:cstheme="minorHAnsi"/>
                <w:iCs/>
                <w:noProof/>
              </w:rPr>
            </w:pPr>
            <w:r w:rsidRPr="00A41A24">
              <w:rPr>
                <w:rFonts w:cstheme="minorHAnsi"/>
                <w:iCs/>
                <w:noProof/>
              </w:rPr>
              <w:t>1)</w:t>
            </w:r>
            <w:r w:rsidRPr="00A41A24">
              <w:rPr>
                <w:rFonts w:cstheme="minorHAnsi"/>
                <w:iCs/>
                <w:noProof/>
              </w:rPr>
              <w:tab/>
              <w:t xml:space="preserve">Elimination of Objective 3 (Obtain baseline fall, mid-winter, and early spring cold-hardiness values for multiple grapevine cultivars-site combinations in Montana to explore geographic and management influence on survival and productivity) would result in a reduction of ~$2,925. </w:t>
            </w:r>
            <w:r w:rsidRPr="00A41A24">
              <w:rPr>
                <w:rFonts w:cstheme="minorHAnsi"/>
                <w:iCs/>
                <w:noProof/>
              </w:rPr>
              <w:lastRenderedPageBreak/>
              <w:t>However, this would also reduce the grower-interaction component of the project, potentially decreasing research impact with the stakeholder community.</w:t>
            </w:r>
          </w:p>
          <w:p w14:paraId="4764C88F"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Pre-Reduction Budget: $318,219</w:t>
            </w:r>
          </w:p>
          <w:p w14:paraId="006EF749"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Post-Reduction Budget: ~$315,294</w:t>
            </w:r>
          </w:p>
          <w:p w14:paraId="3C115D1F" w14:textId="77777777" w:rsidR="008235E9" w:rsidRPr="00A41A24" w:rsidRDefault="008235E9" w:rsidP="00210634">
            <w:pPr>
              <w:rPr>
                <w:rFonts w:cstheme="minorHAnsi"/>
                <w:iCs/>
                <w:noProof/>
              </w:rPr>
            </w:pPr>
            <w:r w:rsidRPr="00A41A24">
              <w:rPr>
                <w:rFonts w:cstheme="minorHAnsi"/>
                <w:iCs/>
                <w:noProof/>
              </w:rPr>
              <w:t>2)</w:t>
            </w:r>
            <w:r w:rsidRPr="00A41A24">
              <w:rPr>
                <w:rFonts w:cstheme="minorHAnsi"/>
                <w:iCs/>
                <w:noProof/>
              </w:rPr>
              <w:tab/>
              <w:t xml:space="preserve">Eliminate Summer Research Assistant (Salary and Fringe: ~$39,420). This would increase the in-season labor requirements for associated faculty and research professionals leading to a decrease of in-season outreach efforts; however, much of the outreach would remain accomplishable during the dormant season. </w:t>
            </w:r>
          </w:p>
          <w:p w14:paraId="012E518C"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Pre-Reduction Budget: $318,219</w:t>
            </w:r>
          </w:p>
          <w:p w14:paraId="68FB1A49"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Post-Reduction Budget: ~$278,799</w:t>
            </w:r>
          </w:p>
          <w:p w14:paraId="042C45BB" w14:textId="77777777" w:rsidR="008235E9" w:rsidRPr="00A41A24" w:rsidRDefault="008235E9" w:rsidP="00210634">
            <w:pPr>
              <w:rPr>
                <w:rFonts w:cstheme="minorHAnsi"/>
                <w:iCs/>
                <w:noProof/>
              </w:rPr>
            </w:pPr>
            <w:r w:rsidRPr="00A41A24">
              <w:rPr>
                <w:rFonts w:cstheme="minorHAnsi"/>
                <w:iCs/>
                <w:noProof/>
              </w:rPr>
              <w:t>3)</w:t>
            </w:r>
            <w:r w:rsidRPr="00A41A24">
              <w:rPr>
                <w:rFonts w:cstheme="minorHAnsi"/>
                <w:iCs/>
                <w:noProof/>
              </w:rPr>
              <w:tab/>
              <w:t xml:space="preserve">Growth-chamber construction and operation (sum ~$45,000) could be eliminated with a substantial reduction in thoroughness relating to Objective 2 (Evaluate cold-hardiness stimulating treatments within controlled and field environments). This would reduce the interpretation of hardiness stimulating treatments and require further revisiting the topic (which serves as an immediate possible solution to hardiness issues observed in Fall 2020) via future projects. </w:t>
            </w:r>
          </w:p>
          <w:p w14:paraId="317BC265"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Pre-Reduction Budget: $318,219</w:t>
            </w:r>
          </w:p>
          <w:p w14:paraId="73DD5DA7"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Post-Reduction Budget: ~$273,219</w:t>
            </w:r>
          </w:p>
          <w:p w14:paraId="0E5EBC05" w14:textId="77777777" w:rsidR="008235E9" w:rsidRDefault="008235E9" w:rsidP="000975B6">
            <w:pPr>
              <w:rPr>
                <w:rFonts w:cstheme="minorHAnsi"/>
                <w:iCs/>
              </w:rPr>
            </w:pPr>
            <w:r w:rsidRPr="00A41A24">
              <w:rPr>
                <w:rFonts w:cstheme="minorHAnsi"/>
                <w:iCs/>
                <w:noProof/>
              </w:rPr>
              <w:t>Alternative budget reductions may have other consequential reductions in project objectives/outcomes.</w:t>
            </w:r>
          </w:p>
        </w:tc>
      </w:tr>
    </w:tbl>
    <w:p w14:paraId="694088AD" w14:textId="77777777" w:rsidR="008235E9" w:rsidRDefault="008235E9" w:rsidP="00BA4E49">
      <w:pPr>
        <w:pStyle w:val="NoSpacing"/>
      </w:pPr>
    </w:p>
    <w:p w14:paraId="6BC85100" w14:textId="77777777" w:rsidR="008235E9" w:rsidRDefault="008235E9" w:rsidP="00D82D24">
      <w:pPr>
        <w:pStyle w:val="Heading2"/>
      </w:pPr>
      <w:r>
        <w:t>Citations (Optional)</w:t>
      </w:r>
    </w:p>
    <w:p w14:paraId="7ED86C60"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08D28B23" w14:textId="77777777" w:rsidTr="000975B6">
        <w:tc>
          <w:tcPr>
            <w:tcW w:w="10278" w:type="dxa"/>
          </w:tcPr>
          <w:p w14:paraId="4FC296FC" w14:textId="77777777" w:rsidR="008235E9" w:rsidRDefault="008235E9" w:rsidP="00210634">
            <w:pPr>
              <w:rPr>
                <w:noProof/>
              </w:rPr>
            </w:pPr>
            <w:r>
              <w:rPr>
                <w:noProof/>
              </w:rPr>
              <w:t>Haghi, H., Rabiei, V., Ershadi, A. and Razavi, F., 2019. Effects of late season foliar application of calcium chloride on cold hardiness in grapevines (Vitis vinifera ‘Thompson seedless’). The Horticulture Journal, 88(3), pp.347-353.</w:t>
            </w:r>
          </w:p>
          <w:p w14:paraId="772721FA" w14:textId="77777777" w:rsidR="008235E9" w:rsidRDefault="008235E9" w:rsidP="00210634">
            <w:pPr>
              <w:rPr>
                <w:noProof/>
              </w:rPr>
            </w:pPr>
            <w:r>
              <w:rPr>
                <w:noProof/>
              </w:rPr>
              <w:t>Sarikhani, H., Haghi, H., Ershadi, A., Esna-Ashari, M. and Pouya, M., 2014. Foliar application of potassium sulphate enhances the cold-hardiness of grapevine (Vitis vinifera L.). The Journal of Horticultural Science and Biotechnology, 89(2), pp.141-146.</w:t>
            </w:r>
          </w:p>
          <w:p w14:paraId="334F6B42" w14:textId="77777777" w:rsidR="008235E9" w:rsidRDefault="008235E9" w:rsidP="00D809D2">
            <w:r>
              <w:rPr>
                <w:noProof/>
              </w:rPr>
              <w:t>Svyantek, A., Köse, B., Stenger, J., Auwarter, C. and Hatterman-Valenti, H., 2020. Cold-hardy grape cultivar winter injury and trunk re-establishment following severe weather events in North Dakota. Horticulturae, 6(4), p.75.</w:t>
            </w:r>
          </w:p>
        </w:tc>
      </w:tr>
    </w:tbl>
    <w:p w14:paraId="10306E1F" w14:textId="77777777" w:rsidR="008235E9" w:rsidRDefault="008235E9" w:rsidP="00934042">
      <w:pPr>
        <w:rPr>
          <w:rStyle w:val="Emphasis"/>
          <w:i w:val="0"/>
          <w:iCs w:val="0"/>
          <w:color w:val="auto"/>
        </w:rPr>
        <w:sectPr w:rsidR="008235E9" w:rsidSect="008235E9">
          <w:footerReference w:type="default" r:id="rId37"/>
          <w:pgSz w:w="12240" w:h="15840"/>
          <w:pgMar w:top="720" w:right="720" w:bottom="720" w:left="720" w:header="720" w:footer="360" w:gutter="0"/>
          <w:pgNumType w:start="1"/>
          <w:cols w:space="720"/>
          <w:docGrid w:linePitch="360"/>
        </w:sectPr>
      </w:pPr>
    </w:p>
    <w:p w14:paraId="2CFD5BC7" w14:textId="77777777" w:rsidR="008235E9" w:rsidRDefault="008235E9" w:rsidP="0061508A">
      <w:pPr>
        <w:pStyle w:val="Heading1"/>
      </w:pPr>
      <w:r w:rsidRPr="00A41A24">
        <w:rPr>
          <w:noProof/>
        </w:rPr>
        <w:lastRenderedPageBreak/>
        <w:t>Understanding Cold-hardy Berry Phenology and Physiology to Improve Cultivar Selection, Management, and Harvestability</w:t>
      </w:r>
    </w:p>
    <w:p w14:paraId="0EB6A3D5" w14:textId="77777777" w:rsidR="008235E9" w:rsidRPr="0061508A" w:rsidRDefault="008235E9" w:rsidP="0061508A">
      <w:pPr>
        <w:pStyle w:val="Heading3"/>
      </w:pPr>
      <w:r w:rsidRPr="00A41A24">
        <w:rPr>
          <w:noProof/>
        </w:rPr>
        <w:t>Montana State University</w:t>
      </w:r>
    </w:p>
    <w:p w14:paraId="0FB7E13F"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35420434" w14:textId="77777777" w:rsidTr="00D62344">
        <w:trPr>
          <w:trHeight w:val="317"/>
        </w:trPr>
        <w:tc>
          <w:tcPr>
            <w:tcW w:w="10998" w:type="dxa"/>
            <w:gridSpan w:val="7"/>
            <w:shd w:val="clear" w:color="auto" w:fill="94C600" w:themeFill="accent1"/>
            <w:vAlign w:val="center"/>
          </w:tcPr>
          <w:p w14:paraId="1C48F093"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E2B7E87" w14:textId="77777777" w:rsidTr="00D62344">
        <w:trPr>
          <w:trHeight w:val="70"/>
        </w:trPr>
        <w:tc>
          <w:tcPr>
            <w:tcW w:w="3168" w:type="dxa"/>
            <w:shd w:val="clear" w:color="auto" w:fill="D9D9D9" w:themeFill="background1" w:themeFillShade="D9"/>
            <w:vAlign w:val="center"/>
          </w:tcPr>
          <w:p w14:paraId="40A81FB3"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0CD4E395" w14:textId="3931B03A" w:rsidR="008235E9" w:rsidRPr="007B6972" w:rsidRDefault="008235E9" w:rsidP="000975B6">
            <w:pPr>
              <w:pStyle w:val="NoSpacing"/>
            </w:pPr>
            <w:r>
              <w:rPr>
                <w:noProof/>
              </w:rPr>
              <w:t>Montana State University</w:t>
            </w:r>
          </w:p>
        </w:tc>
      </w:tr>
      <w:tr w:rsidR="008235E9" w14:paraId="42647C6D" w14:textId="77777777" w:rsidTr="00B138FC">
        <w:trPr>
          <w:trHeight w:val="71"/>
        </w:trPr>
        <w:tc>
          <w:tcPr>
            <w:tcW w:w="3168" w:type="dxa"/>
            <w:shd w:val="clear" w:color="auto" w:fill="D9D9D9" w:themeFill="background1" w:themeFillShade="D9"/>
            <w:vAlign w:val="center"/>
          </w:tcPr>
          <w:p w14:paraId="45A1F21C"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70D1F9AE" w14:textId="1E0A533A" w:rsidR="008235E9" w:rsidRPr="00402A84" w:rsidRDefault="005E3489" w:rsidP="000975B6">
            <w:pPr>
              <w:pStyle w:val="NoSpacing"/>
            </w:pPr>
            <w:r>
              <w:rPr>
                <w:noProof/>
              </w:rPr>
              <w:t>College / University</w:t>
            </w:r>
          </w:p>
        </w:tc>
      </w:tr>
      <w:tr w:rsidR="008235E9" w14:paraId="72A8FF1E" w14:textId="77777777" w:rsidTr="00D62344">
        <w:trPr>
          <w:trHeight w:val="317"/>
        </w:trPr>
        <w:tc>
          <w:tcPr>
            <w:tcW w:w="3168" w:type="dxa"/>
            <w:shd w:val="clear" w:color="auto" w:fill="D9D9D9" w:themeFill="background1" w:themeFillShade="D9"/>
            <w:vAlign w:val="center"/>
          </w:tcPr>
          <w:p w14:paraId="240630F3"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C909B78" w14:textId="77777777" w:rsidR="008235E9" w:rsidRDefault="008235E9" w:rsidP="000975B6">
            <w:pPr>
              <w:pStyle w:val="NoSpacing"/>
            </w:pPr>
            <w:r>
              <w:rPr>
                <w:noProof/>
              </w:rPr>
              <w:t>Andrej Svyantek</w:t>
            </w:r>
            <w:r>
              <w:t>/</w:t>
            </w:r>
            <w:r>
              <w:rPr>
                <w:noProof/>
              </w:rPr>
              <w:t>Montana State University</w:t>
            </w:r>
          </w:p>
        </w:tc>
      </w:tr>
      <w:tr w:rsidR="008235E9" w14:paraId="08FAA4CB" w14:textId="77777777" w:rsidTr="00D62344">
        <w:trPr>
          <w:trHeight w:val="317"/>
        </w:trPr>
        <w:tc>
          <w:tcPr>
            <w:tcW w:w="3168" w:type="dxa"/>
            <w:shd w:val="clear" w:color="auto" w:fill="D9D9D9" w:themeFill="background1" w:themeFillShade="D9"/>
            <w:vAlign w:val="center"/>
          </w:tcPr>
          <w:p w14:paraId="58500866"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115F1D7B" w14:textId="77777777" w:rsidR="008235E9" w:rsidRDefault="008235E9" w:rsidP="000975B6">
            <w:pPr>
              <w:pStyle w:val="NoSpacing"/>
            </w:pPr>
            <w:r>
              <w:rPr>
                <w:noProof/>
              </w:rPr>
              <w:t>580 Quast Ln, Western Agricultural Research Center, Corvallis, MT 59828</w:t>
            </w:r>
          </w:p>
        </w:tc>
      </w:tr>
      <w:tr w:rsidR="008235E9" w14:paraId="3F3EFA2B" w14:textId="77777777" w:rsidTr="00D62344">
        <w:trPr>
          <w:trHeight w:val="317"/>
        </w:trPr>
        <w:tc>
          <w:tcPr>
            <w:tcW w:w="3168" w:type="dxa"/>
            <w:shd w:val="clear" w:color="auto" w:fill="D9D9D9" w:themeFill="background1" w:themeFillShade="D9"/>
            <w:vAlign w:val="center"/>
          </w:tcPr>
          <w:p w14:paraId="1290C090"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6380C5C" w14:textId="77777777" w:rsidR="008235E9" w:rsidRDefault="008235E9" w:rsidP="000975B6">
            <w:pPr>
              <w:pStyle w:val="NoSpacing"/>
            </w:pPr>
            <w:r>
              <w:rPr>
                <w:noProof/>
              </w:rPr>
              <w:t>580 Quast Ln, Western Agricultural Research Center, Corvallis, MT 59828</w:t>
            </w:r>
          </w:p>
        </w:tc>
      </w:tr>
      <w:tr w:rsidR="008235E9" w:rsidRPr="00684FD7" w14:paraId="78084EE9" w14:textId="77777777" w:rsidTr="00D62344">
        <w:trPr>
          <w:trHeight w:val="317"/>
        </w:trPr>
        <w:tc>
          <w:tcPr>
            <w:tcW w:w="10998" w:type="dxa"/>
            <w:gridSpan w:val="7"/>
            <w:shd w:val="clear" w:color="auto" w:fill="94C600" w:themeFill="accent1"/>
            <w:vAlign w:val="center"/>
          </w:tcPr>
          <w:p w14:paraId="6E1007CE" w14:textId="77777777" w:rsidR="008235E9" w:rsidRPr="00684FD7" w:rsidRDefault="008235E9" w:rsidP="000975B6">
            <w:pPr>
              <w:pStyle w:val="NoSpacing"/>
              <w:rPr>
                <w:sz w:val="28"/>
              </w:rPr>
            </w:pPr>
            <w:r w:rsidRPr="00684FD7">
              <w:rPr>
                <w:sz w:val="28"/>
              </w:rPr>
              <w:t>Project Information</w:t>
            </w:r>
          </w:p>
        </w:tc>
      </w:tr>
      <w:tr w:rsidR="008235E9" w14:paraId="63CCFE3A" w14:textId="77777777" w:rsidTr="00D62344">
        <w:trPr>
          <w:trHeight w:val="317"/>
        </w:trPr>
        <w:tc>
          <w:tcPr>
            <w:tcW w:w="3168" w:type="dxa"/>
            <w:shd w:val="clear" w:color="auto" w:fill="D9D9D9" w:themeFill="background1" w:themeFillShade="D9"/>
            <w:vAlign w:val="center"/>
          </w:tcPr>
          <w:p w14:paraId="71C84231"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2AA05441" w14:textId="77777777" w:rsidR="008235E9" w:rsidRDefault="008235E9" w:rsidP="000975B6">
            <w:pPr>
              <w:pStyle w:val="NoSpacing"/>
            </w:pPr>
            <w:r>
              <w:rPr>
                <w:noProof/>
              </w:rPr>
              <w:t>Understanding Cold-hardy Berry Phenology and Physiology to Improve Cultivar Selection, Management, and Harvestability</w:t>
            </w:r>
          </w:p>
        </w:tc>
      </w:tr>
      <w:tr w:rsidR="008235E9" w14:paraId="3375A1E2" w14:textId="77777777" w:rsidTr="00D62344">
        <w:trPr>
          <w:trHeight w:val="317"/>
        </w:trPr>
        <w:tc>
          <w:tcPr>
            <w:tcW w:w="3168" w:type="dxa"/>
            <w:shd w:val="clear" w:color="auto" w:fill="D9D9D9" w:themeFill="background1" w:themeFillShade="D9"/>
            <w:vAlign w:val="center"/>
          </w:tcPr>
          <w:p w14:paraId="4A41F540" w14:textId="77777777" w:rsidR="008235E9" w:rsidRPr="00293837" w:rsidRDefault="008235E9" w:rsidP="000975B6">
            <w:pPr>
              <w:pStyle w:val="NoSpacing"/>
            </w:pPr>
            <w:r>
              <w:t>Project Start Date</w:t>
            </w:r>
          </w:p>
        </w:tc>
        <w:tc>
          <w:tcPr>
            <w:tcW w:w="3060" w:type="dxa"/>
            <w:gridSpan w:val="2"/>
            <w:shd w:val="clear" w:color="auto" w:fill="auto"/>
            <w:vAlign w:val="center"/>
          </w:tcPr>
          <w:p w14:paraId="5F6A6D97"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10FB35CA"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04B4A7F" w14:textId="77777777" w:rsidR="008235E9" w:rsidRDefault="008235E9" w:rsidP="000975B6">
            <w:pPr>
              <w:pStyle w:val="NoSpacing"/>
            </w:pPr>
            <w:r>
              <w:rPr>
                <w:noProof/>
              </w:rPr>
              <w:t>09/29/2025</w:t>
            </w:r>
          </w:p>
        </w:tc>
      </w:tr>
      <w:tr w:rsidR="008235E9" w14:paraId="3B00D33A" w14:textId="77777777" w:rsidTr="00D62344">
        <w:trPr>
          <w:trHeight w:val="317"/>
        </w:trPr>
        <w:tc>
          <w:tcPr>
            <w:tcW w:w="3168" w:type="dxa"/>
            <w:shd w:val="clear" w:color="auto" w:fill="D9D9D9" w:themeFill="background1" w:themeFillShade="D9"/>
            <w:vAlign w:val="center"/>
          </w:tcPr>
          <w:p w14:paraId="42D03A56"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495AC9E9" w14:textId="77777777" w:rsidR="008235E9" w:rsidRDefault="008235E9" w:rsidP="000975B6">
            <w:pPr>
              <w:pStyle w:val="NoSpacing"/>
            </w:pPr>
            <w:r>
              <w:rPr>
                <w:noProof/>
              </w:rPr>
              <w:t>Currants, Haskaps, Other Small-fruits and Berry Crops</w:t>
            </w:r>
          </w:p>
        </w:tc>
      </w:tr>
      <w:tr w:rsidR="008235E9" w14:paraId="43494661" w14:textId="77777777" w:rsidTr="00786B72">
        <w:trPr>
          <w:trHeight w:val="317"/>
        </w:trPr>
        <w:tc>
          <w:tcPr>
            <w:tcW w:w="3168" w:type="dxa"/>
            <w:shd w:val="clear" w:color="auto" w:fill="D9D9D9" w:themeFill="background1" w:themeFillShade="D9"/>
            <w:vAlign w:val="center"/>
          </w:tcPr>
          <w:p w14:paraId="29B41AE8"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7D791104"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88EC562"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8370F0E" w14:textId="77777777" w:rsidR="008235E9" w:rsidRPr="00A528D7" w:rsidRDefault="008235E9" w:rsidP="000975B6">
            <w:pPr>
              <w:pStyle w:val="NoSpacing"/>
            </w:pPr>
            <w:r>
              <w:rPr>
                <w:noProof/>
              </w:rPr>
              <w:t>No</w:t>
            </w:r>
          </w:p>
        </w:tc>
      </w:tr>
      <w:tr w:rsidR="008235E9" w14:paraId="731355CD" w14:textId="77777777" w:rsidTr="00A749AA">
        <w:trPr>
          <w:trHeight w:val="64"/>
        </w:trPr>
        <w:tc>
          <w:tcPr>
            <w:tcW w:w="3168" w:type="dxa"/>
            <w:shd w:val="clear" w:color="auto" w:fill="D9D9D9" w:themeFill="background1" w:themeFillShade="D9"/>
            <w:vAlign w:val="center"/>
          </w:tcPr>
          <w:p w14:paraId="6D1DDD37" w14:textId="77777777" w:rsidR="008235E9" w:rsidRPr="00393600" w:rsidRDefault="008235E9" w:rsidP="000975B6">
            <w:pPr>
              <w:pStyle w:val="NoSpacing"/>
            </w:pPr>
            <w:r>
              <w:t>Is this a multi-state project?</w:t>
            </w:r>
          </w:p>
        </w:tc>
        <w:tc>
          <w:tcPr>
            <w:tcW w:w="2327" w:type="dxa"/>
            <w:shd w:val="clear" w:color="auto" w:fill="auto"/>
            <w:vAlign w:val="center"/>
          </w:tcPr>
          <w:p w14:paraId="2DBC68F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0147BDE"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1CE0B1D7" w14:textId="77777777" w:rsidR="008235E9" w:rsidRDefault="008235E9" w:rsidP="000975B6">
            <w:pPr>
              <w:pStyle w:val="NoSpacing"/>
            </w:pPr>
            <w:r>
              <w:rPr>
                <w:noProof/>
              </w:rPr>
              <w:t>Montana State University</w:t>
            </w:r>
          </w:p>
        </w:tc>
      </w:tr>
      <w:tr w:rsidR="008235E9" w14:paraId="19C4BED9" w14:textId="77777777" w:rsidTr="00290478">
        <w:trPr>
          <w:trHeight w:val="64"/>
        </w:trPr>
        <w:tc>
          <w:tcPr>
            <w:tcW w:w="3168" w:type="dxa"/>
            <w:shd w:val="clear" w:color="auto" w:fill="D9D9D9" w:themeFill="background1" w:themeFillShade="D9"/>
            <w:vAlign w:val="center"/>
          </w:tcPr>
          <w:p w14:paraId="47CF8B5D" w14:textId="77777777" w:rsidR="008235E9" w:rsidRDefault="008235E9" w:rsidP="000975B6">
            <w:pPr>
              <w:pStyle w:val="NoSpacing"/>
            </w:pPr>
            <w:r>
              <w:t>Does project include market adaptations for COVID-19?</w:t>
            </w:r>
          </w:p>
        </w:tc>
        <w:tc>
          <w:tcPr>
            <w:tcW w:w="2327" w:type="dxa"/>
            <w:shd w:val="clear" w:color="auto" w:fill="auto"/>
            <w:vAlign w:val="center"/>
          </w:tcPr>
          <w:p w14:paraId="00224C3A"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3ED2ED97" w14:textId="77777777" w:rsidR="008235E9" w:rsidRDefault="008235E9" w:rsidP="000975B6">
            <w:pPr>
              <w:pStyle w:val="NoSpacing"/>
            </w:pPr>
            <w:r>
              <w:t>If yes, explanation</w:t>
            </w:r>
          </w:p>
        </w:tc>
        <w:tc>
          <w:tcPr>
            <w:tcW w:w="2917" w:type="dxa"/>
            <w:gridSpan w:val="3"/>
            <w:shd w:val="clear" w:color="auto" w:fill="auto"/>
            <w:vAlign w:val="center"/>
          </w:tcPr>
          <w:p w14:paraId="3CF18D41" w14:textId="77777777" w:rsidR="008235E9" w:rsidRDefault="008235E9" w:rsidP="000975B6">
            <w:pPr>
              <w:pStyle w:val="NoSpacing"/>
            </w:pPr>
          </w:p>
        </w:tc>
      </w:tr>
    </w:tbl>
    <w:p w14:paraId="2BDA4235"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6F2AA7A5"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26E4E37" w14:textId="77777777" w:rsidR="008235E9" w:rsidRDefault="008235E9" w:rsidP="00D82D24">
      <w:pPr>
        <w:pStyle w:val="Heading2"/>
      </w:pPr>
      <w:r>
        <w:lastRenderedPageBreak/>
        <w:t>Narrative</w:t>
      </w:r>
    </w:p>
    <w:p w14:paraId="6CBB75C2" w14:textId="77777777" w:rsidR="008235E9" w:rsidRDefault="008235E9" w:rsidP="00D82D24">
      <w:pPr>
        <w:pStyle w:val="Heading3"/>
      </w:pPr>
      <w:r w:rsidRPr="00B90F13">
        <w:t>Abstract</w:t>
      </w:r>
    </w:p>
    <w:p w14:paraId="6EA19540"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7E7A92B"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1D51A646"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60648220"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35BC3B86" w14:textId="77777777" w:rsidTr="000975B6">
        <w:trPr>
          <w:trHeight w:val="863"/>
        </w:trPr>
        <w:tc>
          <w:tcPr>
            <w:tcW w:w="10278" w:type="dxa"/>
          </w:tcPr>
          <w:p w14:paraId="0AE0F665" w14:textId="77777777" w:rsidR="008235E9" w:rsidRDefault="008235E9" w:rsidP="00210634">
            <w:pPr>
              <w:rPr>
                <w:noProof/>
              </w:rPr>
            </w:pPr>
            <w:r>
              <w:rPr>
                <w:noProof/>
              </w:rPr>
              <w:t>Montana’s berry industry is expanding with new growers investing heavily in haskap, currant, and other small-fruit</w:t>
            </w:r>
          </w:p>
          <w:p w14:paraId="73594253" w14:textId="77777777" w:rsidR="008235E9" w:rsidRDefault="008235E9" w:rsidP="00210634">
            <w:pPr>
              <w:rPr>
                <w:noProof/>
              </w:rPr>
            </w:pPr>
            <w:r>
              <w:rPr>
                <w:noProof/>
              </w:rPr>
              <w:t>plantings. As these perennial crops mature, efficient management and harvest of high-quality fruit is critical to their</w:t>
            </w:r>
          </w:p>
          <w:p w14:paraId="42526EDA" w14:textId="77777777" w:rsidR="008235E9" w:rsidRDefault="008235E9" w:rsidP="00210634">
            <w:pPr>
              <w:rPr>
                <w:noProof/>
              </w:rPr>
            </w:pPr>
            <w:r>
              <w:rPr>
                <w:noProof/>
              </w:rPr>
              <w:t>profitability. This project will determine how temperature affects berry plant dormancy, bud break, flowering, and</w:t>
            </w:r>
          </w:p>
          <w:p w14:paraId="6F736F0B" w14:textId="77777777" w:rsidR="008235E9" w:rsidRDefault="008235E9" w:rsidP="00210634">
            <w:pPr>
              <w:rPr>
                <w:noProof/>
              </w:rPr>
            </w:pPr>
            <w:r>
              <w:rPr>
                <w:noProof/>
              </w:rPr>
              <w:t>ripening to identify which cultivars are best suited to Montana’s different sites and climates. This will be complemented</w:t>
            </w:r>
          </w:p>
          <w:p w14:paraId="3A77EEA2" w14:textId="77777777" w:rsidR="008235E9" w:rsidRDefault="008235E9" w:rsidP="00210634">
            <w:pPr>
              <w:rPr>
                <w:noProof/>
              </w:rPr>
            </w:pPr>
            <w:r>
              <w:rPr>
                <w:noProof/>
              </w:rPr>
              <w:t>by efforts to improve harvest management and organic production practices. The results will be used to inform berry</w:t>
            </w:r>
          </w:p>
          <w:p w14:paraId="260A9D96" w14:textId="77777777" w:rsidR="008235E9" w:rsidRDefault="008235E9" w:rsidP="00210634">
            <w:pPr>
              <w:rPr>
                <w:noProof/>
              </w:rPr>
            </w:pPr>
            <w:r>
              <w:rPr>
                <w:noProof/>
              </w:rPr>
              <w:t>management, harvest decision making, and future berry plantings to increase long-term profitability of plantings. These</w:t>
            </w:r>
          </w:p>
          <w:p w14:paraId="004C4A14" w14:textId="77777777" w:rsidR="008235E9" w:rsidRDefault="008235E9" w:rsidP="00210634">
            <w:pPr>
              <w:rPr>
                <w:noProof/>
              </w:rPr>
            </w:pPr>
            <w:r>
              <w:rPr>
                <w:noProof/>
              </w:rPr>
              <w:t>efforts are responsive to the recent growth and development of the Montana berry industry, its needs, and its perennial,</w:t>
            </w:r>
          </w:p>
          <w:p w14:paraId="09C298CB" w14:textId="77777777" w:rsidR="008235E9" w:rsidRDefault="008235E9" w:rsidP="00210634">
            <w:pPr>
              <w:rPr>
                <w:noProof/>
              </w:rPr>
            </w:pPr>
            <w:r>
              <w:rPr>
                <w:noProof/>
              </w:rPr>
              <w:t>climate driven challenges (heat and freeze events). This work will be communicated to the Montana specialty crop</w:t>
            </w:r>
          </w:p>
          <w:p w14:paraId="096C47B8" w14:textId="77777777" w:rsidR="008235E9" w:rsidRDefault="008235E9" w:rsidP="00210634">
            <w:pPr>
              <w:rPr>
                <w:noProof/>
              </w:rPr>
            </w:pPr>
            <w:r>
              <w:rPr>
                <w:noProof/>
              </w:rPr>
              <w:t>growing community through presentations at the Montana Berry Growers Association’s annual meeting, via the</w:t>
            </w:r>
          </w:p>
          <w:p w14:paraId="1A080087" w14:textId="77777777" w:rsidR="008235E9" w:rsidRDefault="008235E9" w:rsidP="00210634">
            <w:pPr>
              <w:rPr>
                <w:noProof/>
              </w:rPr>
            </w:pPr>
            <w:r>
              <w:rPr>
                <w:noProof/>
              </w:rPr>
              <w:t>Western Agriculture Research Center field day, and through workshops focused on disseminating knowledge gained</w:t>
            </w:r>
          </w:p>
          <w:p w14:paraId="40090972" w14:textId="77777777" w:rsidR="008235E9" w:rsidRPr="00A528D7" w:rsidRDefault="008235E9" w:rsidP="000975B6">
            <w:r>
              <w:rPr>
                <w:noProof/>
              </w:rPr>
              <w:t>towards berry physiology, ripening, and efficient, economic management.</w:t>
            </w:r>
          </w:p>
        </w:tc>
      </w:tr>
    </w:tbl>
    <w:p w14:paraId="114446BE" w14:textId="77777777" w:rsidR="008235E9" w:rsidRDefault="008235E9" w:rsidP="00D82D24">
      <w:pPr>
        <w:pStyle w:val="Heading3"/>
      </w:pPr>
      <w:r w:rsidRPr="00941C8E">
        <w:t xml:space="preserve">Project Purpose </w:t>
      </w:r>
    </w:p>
    <w:p w14:paraId="035AB04F"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492A6C8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7B92B98E"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6E56B1B"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B45971F" w14:textId="77777777" w:rsidTr="000975B6">
        <w:trPr>
          <w:trHeight w:val="818"/>
        </w:trPr>
        <w:tc>
          <w:tcPr>
            <w:tcW w:w="10296" w:type="dxa"/>
          </w:tcPr>
          <w:p w14:paraId="6A4AC1A6" w14:textId="77777777" w:rsidR="008235E9" w:rsidRDefault="008235E9" w:rsidP="00210634">
            <w:pPr>
              <w:spacing w:before="120" w:after="120"/>
              <w:rPr>
                <w:noProof/>
              </w:rPr>
            </w:pPr>
            <w:r>
              <w:rPr>
                <w:noProof/>
              </w:rPr>
              <w:t xml:space="preserve">Small-fruit are a new specialty crop industry segment for Montana. Among them, haskaps and currants are two emerging berry crops that have performed well in MT research trials and are being planted by berry growers in MT. Despite industry adoption, management and temperature effects on berry plant cold-hardiness, flowering timing, berry ripening, and fruit quality have not been thoroughly examined. </w:t>
            </w:r>
          </w:p>
          <w:p w14:paraId="50F3EB26" w14:textId="77777777" w:rsidR="008235E9" w:rsidRDefault="008235E9" w:rsidP="00210634">
            <w:pPr>
              <w:spacing w:before="120" w:after="120"/>
              <w:rPr>
                <w:noProof/>
              </w:rPr>
            </w:pPr>
            <w:r>
              <w:rPr>
                <w:noProof/>
              </w:rPr>
              <w:t>Cold-hardiness of plant tissue varies throughout dormancy and can be altered by environmental stimuli (heat, cold, moisture, light) and management (nutrition, yield, irrigation); relative hardiness of tissue is also driven by developmental stage, with more developed tissue (such as green buds) being less hardy. Flowering time for many small-fruit dictates planting arrangement and cultivar decisions to ensure proper pollination of crops to maximize yield. Berry ripening processes dictate ultimate fruit quality and value of these specialty crops. Improving the understanding of small-berry crop phenology (annual development cycles) will increase Montana farmer’s capacity to anticipate and respond to climatic challenges such as freeze (late-winter and early-spring events) and heat dome events that threaten to devastate the young industry.</w:t>
            </w:r>
          </w:p>
          <w:p w14:paraId="3890F596" w14:textId="77777777" w:rsidR="008235E9" w:rsidRDefault="008235E9" w:rsidP="00210634">
            <w:pPr>
              <w:spacing w:before="120" w:after="120"/>
              <w:rPr>
                <w:noProof/>
              </w:rPr>
            </w:pPr>
            <w:r>
              <w:rPr>
                <w:noProof/>
              </w:rPr>
              <w:lastRenderedPageBreak/>
              <w:t xml:space="preserve">Two recent climatic events have burdened small-fruit growers in Montana and the Pacific Northwest. In late Oct. 2020 a severe freeze event occurred when a storm brought -10 °F to western MT and temperatures as low of -29 °F to the state. These storms, preceded by a mild fall with minimal low-temperature events, brought grievous losses to grape, cider apple, and Aronia plantings at WARC and negatively economic statewide. The calamitous Oct. 2020 freeze event was followed by an extreme heat wave in the summer of 2021. </w:t>
            </w:r>
          </w:p>
          <w:p w14:paraId="2C2A3ABC" w14:textId="77777777" w:rsidR="008235E9" w:rsidRDefault="008235E9" w:rsidP="00210634">
            <w:pPr>
              <w:spacing w:before="120" w:after="120"/>
              <w:rPr>
                <w:noProof/>
              </w:rPr>
            </w:pPr>
            <w:r>
              <w:rPr>
                <w:noProof/>
              </w:rPr>
              <w:t>From late June-to-early July, a heat dome stretched across the Pacific Northwest. The heat dome brought anomalous weather that set record-high temperatures from Oregon to Manitoba. With high temperatures exceeding 121°F in British Columbia, the severe heat event was estimated to incur nearly $9 billion in damages to agriculture, infrastructure, businesses, and the environment. For berry crops, the severe heat was devastating. Producers of currants in Oregon described 100% crop failure, while the WARC team observed a 30-40% crop loss attributable to heat related fruit abortion. Likewise, the heat event triggered abnormal ripening for haskap plantings which appeared to stall in ripening and became more challenging to harvest from plants (conjectured to stem from heat-related, atypical abscission layer formation).</w:t>
            </w:r>
          </w:p>
          <w:p w14:paraId="6B1BFD76" w14:textId="77777777" w:rsidR="008235E9" w:rsidRDefault="008235E9" w:rsidP="00210634">
            <w:pPr>
              <w:spacing w:before="120" w:after="120"/>
              <w:rPr>
                <w:noProof/>
              </w:rPr>
            </w:pPr>
            <w:r>
              <w:rPr>
                <w:noProof/>
              </w:rPr>
              <w:t>Beyond the exceptional climatic challenges confronting our growers, as new and expanding agricultural operations they also demand improved management practices relating to 1) labor reductions and 2) organic berry management. One of the main labor bottlenecks for producers comes at harvest. Growers may choose to diversify their cultivars at planting to spread out the harvest period, but as they increase plant number, growers require methods to improve harvest efficiency.  Similarly, Montana growers and consumers are interested in organic berry production, but as producers grow in scale, new questions have arisen. Organic weed management and fertility practices are among the critical challenges. Growers using fabric or plastic mulches to prevent weed growth need to know what types of locally available, affordable organic fertilizer best support plant growth and yield.</w:t>
            </w:r>
          </w:p>
          <w:p w14:paraId="2BD7766E" w14:textId="77777777" w:rsidR="008235E9" w:rsidRDefault="008235E9" w:rsidP="00210634">
            <w:pPr>
              <w:spacing w:before="120" w:after="120"/>
              <w:rPr>
                <w:noProof/>
              </w:rPr>
            </w:pPr>
            <w:r>
              <w:rPr>
                <w:noProof/>
              </w:rPr>
              <w:t>The research proposed and the clear communication of its results are important to Montana specialty crop stakeholders, such as berry farmers and processors. The work incorporates variety and management testing and selection to improve the resiliency of specialty crop production systems by providing farmer education on specialty crop management (organic and conventional) and climatic risk mitigation while also addressing critical labor shortages through assessment of small-scale harvest mechanization.</w:t>
            </w:r>
          </w:p>
          <w:p w14:paraId="03E7166F" w14:textId="77777777" w:rsidR="008235E9" w:rsidRDefault="008235E9" w:rsidP="00210634">
            <w:pPr>
              <w:spacing w:before="120" w:after="120"/>
              <w:rPr>
                <w:noProof/>
              </w:rPr>
            </w:pPr>
            <w:r>
              <w:rPr>
                <w:noProof/>
              </w:rPr>
              <w:t>Multi-site efforts will be coordinated using previously established experimental small-fruit plantings in Corvallis, Bozeman, and Kalispell, MT. This work will be complemented with greenhouse monitoring of plantlets for determination of heat driven bud-burst requirements. In-field monitoring of ripening progress will be conducted to create berry growth and ripening curves, informing producers about ripening habits for these novel berries to improve planting and harvest decision making; factors that have significant influence on farm profitability.</w:t>
            </w:r>
          </w:p>
          <w:p w14:paraId="535443D7" w14:textId="77777777" w:rsidR="008235E9" w:rsidRDefault="008235E9" w:rsidP="00210634">
            <w:pPr>
              <w:spacing w:before="120" w:after="120"/>
              <w:rPr>
                <w:noProof/>
              </w:rPr>
            </w:pPr>
            <w:r>
              <w:rPr>
                <w:noProof/>
              </w:rPr>
              <w:t>Finally, multiple small-scale mechanized harvesting techniques will be evaluated to improve on-farm labor efficiency while maximizing yield and quality of fruit for the processing market.</w:t>
            </w:r>
          </w:p>
          <w:p w14:paraId="62BB6CB0" w14:textId="77777777" w:rsidR="008235E9" w:rsidRPr="00A528D7" w:rsidRDefault="008235E9" w:rsidP="000975B6">
            <w:pPr>
              <w:spacing w:before="120" w:after="120"/>
            </w:pPr>
            <w:r>
              <w:rPr>
                <w:noProof/>
              </w:rPr>
              <w:t>Results from this project will be disseminated to the specialty crop community through talks at meetings, workshops, extension handouts, and demonstrative videos prepared by the research team.</w:t>
            </w:r>
          </w:p>
        </w:tc>
      </w:tr>
    </w:tbl>
    <w:p w14:paraId="47C34B6A" w14:textId="77777777" w:rsidR="008235E9" w:rsidRPr="009A6749" w:rsidRDefault="008235E9" w:rsidP="00D82D24">
      <w:pPr>
        <w:pStyle w:val="ListParagraph"/>
        <w:contextualSpacing w:val="0"/>
      </w:pPr>
    </w:p>
    <w:p w14:paraId="2A310277"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9"/>
        <w:gridCol w:w="7563"/>
      </w:tblGrid>
      <w:tr w:rsidR="008235E9" w14:paraId="7D2C6F99" w14:textId="77777777" w:rsidTr="000975B6">
        <w:tc>
          <w:tcPr>
            <w:tcW w:w="2520" w:type="dxa"/>
          </w:tcPr>
          <w:p w14:paraId="35386AB8" w14:textId="77777777" w:rsidR="008235E9" w:rsidRPr="00EB4753" w:rsidRDefault="008235E9" w:rsidP="000975B6">
            <w:r w:rsidRPr="00EB4753">
              <w:t>Objective Name</w:t>
            </w:r>
          </w:p>
        </w:tc>
        <w:tc>
          <w:tcPr>
            <w:tcW w:w="7740" w:type="dxa"/>
          </w:tcPr>
          <w:p w14:paraId="5062E65D" w14:textId="77777777" w:rsidR="008235E9" w:rsidRDefault="008235E9" w:rsidP="000975B6">
            <w:r>
              <w:t>Objective Description</w:t>
            </w:r>
          </w:p>
        </w:tc>
      </w:tr>
      <w:tr w:rsidR="008235E9" w14:paraId="63529028" w14:textId="77777777" w:rsidTr="000975B6">
        <w:tc>
          <w:tcPr>
            <w:tcW w:w="2520" w:type="dxa"/>
          </w:tcPr>
          <w:p w14:paraId="2CC23D6A" w14:textId="77777777" w:rsidR="008235E9" w:rsidRDefault="008235E9" w:rsidP="00210634">
            <w:pPr>
              <w:rPr>
                <w:noProof/>
              </w:rPr>
            </w:pPr>
            <w:r>
              <w:t xml:space="preserve">1) </w:t>
            </w:r>
            <w:r>
              <w:rPr>
                <w:noProof/>
              </w:rPr>
              <w:t>Identify</w:t>
            </w:r>
          </w:p>
          <w:p w14:paraId="32BAD6A9" w14:textId="77777777" w:rsidR="008235E9" w:rsidRDefault="008235E9" w:rsidP="00210634">
            <w:pPr>
              <w:rPr>
                <w:noProof/>
              </w:rPr>
            </w:pPr>
            <w:r>
              <w:rPr>
                <w:noProof/>
              </w:rPr>
              <w:t>temperature</w:t>
            </w:r>
          </w:p>
          <w:p w14:paraId="44C9F25A" w14:textId="77777777" w:rsidR="008235E9" w:rsidRDefault="008235E9" w:rsidP="00210634">
            <w:pPr>
              <w:rPr>
                <w:noProof/>
              </w:rPr>
            </w:pPr>
            <w:r>
              <w:rPr>
                <w:noProof/>
              </w:rPr>
              <w:t>effect on bud</w:t>
            </w:r>
          </w:p>
          <w:p w14:paraId="12634230" w14:textId="77777777" w:rsidR="008235E9" w:rsidRDefault="008235E9" w:rsidP="00210634">
            <w:pPr>
              <w:rPr>
                <w:noProof/>
              </w:rPr>
            </w:pPr>
            <w:r>
              <w:rPr>
                <w:noProof/>
              </w:rPr>
              <w:t>development</w:t>
            </w:r>
          </w:p>
          <w:p w14:paraId="04EED69A" w14:textId="77777777" w:rsidR="008235E9" w:rsidRDefault="008235E9" w:rsidP="00210634">
            <w:pPr>
              <w:rPr>
                <w:noProof/>
              </w:rPr>
            </w:pPr>
            <w:r>
              <w:rPr>
                <w:noProof/>
              </w:rPr>
              <w:t>in currants</w:t>
            </w:r>
          </w:p>
          <w:p w14:paraId="59AB7709" w14:textId="77777777" w:rsidR="008235E9" w:rsidRDefault="008235E9" w:rsidP="00210634">
            <w:pPr>
              <w:rPr>
                <w:noProof/>
              </w:rPr>
            </w:pPr>
            <w:r>
              <w:rPr>
                <w:noProof/>
              </w:rPr>
              <w:t>and haskaps</w:t>
            </w:r>
          </w:p>
          <w:p w14:paraId="22026ABD" w14:textId="77777777" w:rsidR="008235E9" w:rsidRDefault="008235E9" w:rsidP="00210634">
            <w:pPr>
              <w:rPr>
                <w:noProof/>
              </w:rPr>
            </w:pPr>
            <w:r>
              <w:rPr>
                <w:noProof/>
              </w:rPr>
              <w:lastRenderedPageBreak/>
              <w:t>to assess</w:t>
            </w:r>
          </w:p>
          <w:p w14:paraId="51C59FAA" w14:textId="77777777" w:rsidR="008235E9" w:rsidRDefault="008235E9" w:rsidP="00210634">
            <w:pPr>
              <w:rPr>
                <w:noProof/>
              </w:rPr>
            </w:pPr>
            <w:r>
              <w:rPr>
                <w:noProof/>
              </w:rPr>
              <w:t>pollination</w:t>
            </w:r>
          </w:p>
          <w:p w14:paraId="258B0FC8" w14:textId="77777777" w:rsidR="008235E9" w:rsidRDefault="008235E9" w:rsidP="00210634">
            <w:pPr>
              <w:rPr>
                <w:noProof/>
              </w:rPr>
            </w:pPr>
            <w:r>
              <w:rPr>
                <w:noProof/>
              </w:rPr>
              <w:t>overlap and</w:t>
            </w:r>
          </w:p>
          <w:p w14:paraId="62E92905" w14:textId="77777777" w:rsidR="008235E9" w:rsidRDefault="008235E9" w:rsidP="00210634">
            <w:pPr>
              <w:rPr>
                <w:noProof/>
              </w:rPr>
            </w:pPr>
            <w:r>
              <w:rPr>
                <w:noProof/>
              </w:rPr>
              <w:t>spring frost</w:t>
            </w:r>
          </w:p>
          <w:p w14:paraId="25D79BF4" w14:textId="77777777" w:rsidR="008235E9" w:rsidRDefault="008235E9" w:rsidP="00210634">
            <w:pPr>
              <w:rPr>
                <w:noProof/>
              </w:rPr>
            </w:pPr>
            <w:r>
              <w:rPr>
                <w:noProof/>
              </w:rPr>
              <w:t>risk to</w:t>
            </w:r>
          </w:p>
          <w:p w14:paraId="5B86B223" w14:textId="77777777" w:rsidR="008235E9" w:rsidRDefault="008235E9" w:rsidP="00210634">
            <w:pPr>
              <w:rPr>
                <w:noProof/>
              </w:rPr>
            </w:pPr>
            <w:r>
              <w:rPr>
                <w:noProof/>
              </w:rPr>
              <w:t>improve</w:t>
            </w:r>
          </w:p>
          <w:p w14:paraId="596CC207" w14:textId="77777777" w:rsidR="008235E9" w:rsidRDefault="008235E9" w:rsidP="00210634">
            <w:pPr>
              <w:rPr>
                <w:noProof/>
              </w:rPr>
            </w:pPr>
            <w:r>
              <w:rPr>
                <w:noProof/>
              </w:rPr>
              <w:t>cultivar-site</w:t>
            </w:r>
          </w:p>
          <w:p w14:paraId="3C5C742A" w14:textId="77777777" w:rsidR="008235E9" w:rsidRDefault="008235E9" w:rsidP="00210634">
            <w:pPr>
              <w:rPr>
                <w:noProof/>
              </w:rPr>
            </w:pPr>
            <w:r>
              <w:rPr>
                <w:noProof/>
              </w:rPr>
              <w:t>pairing for</w:t>
            </w:r>
          </w:p>
          <w:p w14:paraId="41E13F22" w14:textId="77777777" w:rsidR="008235E9" w:rsidRDefault="008235E9" w:rsidP="000975B6">
            <w:r>
              <w:rPr>
                <w:noProof/>
              </w:rPr>
              <w:t>producers.</w:t>
            </w:r>
          </w:p>
        </w:tc>
        <w:tc>
          <w:tcPr>
            <w:tcW w:w="7740" w:type="dxa"/>
          </w:tcPr>
          <w:p w14:paraId="793FC6F3" w14:textId="77777777" w:rsidR="008235E9" w:rsidRDefault="008235E9" w:rsidP="00210634">
            <w:pPr>
              <w:rPr>
                <w:noProof/>
              </w:rPr>
            </w:pPr>
            <w:r>
              <w:rPr>
                <w:noProof/>
              </w:rPr>
              <w:lastRenderedPageBreak/>
              <w:t>Developmental progression of dormant buds will be characterized to capture cultivar</w:t>
            </w:r>
          </w:p>
          <w:p w14:paraId="1EC0630C" w14:textId="77777777" w:rsidR="008235E9" w:rsidRDefault="008235E9" w:rsidP="00210634">
            <w:pPr>
              <w:rPr>
                <w:noProof/>
              </w:rPr>
            </w:pPr>
            <w:r>
              <w:rPr>
                <w:noProof/>
              </w:rPr>
              <w:t>specific response to environmental stimuli. This field work will be combined with</w:t>
            </w:r>
          </w:p>
          <w:p w14:paraId="55A4861F" w14:textId="77777777" w:rsidR="008235E9" w:rsidRDefault="008235E9" w:rsidP="00210634">
            <w:pPr>
              <w:rPr>
                <w:noProof/>
              </w:rPr>
            </w:pPr>
            <w:r>
              <w:rPr>
                <w:noProof/>
              </w:rPr>
              <w:t>development of greenhouse-based assays for bud burst at the WARC greenhouse</w:t>
            </w:r>
          </w:p>
          <w:p w14:paraId="23BA2709" w14:textId="77777777" w:rsidR="008235E9" w:rsidRDefault="008235E9" w:rsidP="00210634">
            <w:pPr>
              <w:rPr>
                <w:noProof/>
              </w:rPr>
            </w:pPr>
            <w:r>
              <w:rPr>
                <w:noProof/>
              </w:rPr>
              <w:t>facilities. Excised tissue will be exposed to varying chill and heat to force budburst. These</w:t>
            </w:r>
          </w:p>
          <w:p w14:paraId="37783A98" w14:textId="77777777" w:rsidR="008235E9" w:rsidRDefault="008235E9" w:rsidP="00210634">
            <w:pPr>
              <w:rPr>
                <w:noProof/>
              </w:rPr>
            </w:pPr>
            <w:r>
              <w:rPr>
                <w:noProof/>
              </w:rPr>
              <w:lastRenderedPageBreak/>
              <w:t>data will be used to develop cultivar specific chill and heat progression patterns for</w:t>
            </w:r>
          </w:p>
          <w:p w14:paraId="1A6CA726" w14:textId="77777777" w:rsidR="008235E9" w:rsidRDefault="008235E9" w:rsidP="00210634">
            <w:pPr>
              <w:rPr>
                <w:noProof/>
              </w:rPr>
            </w:pPr>
            <w:r>
              <w:rPr>
                <w:noProof/>
              </w:rPr>
              <w:t>budburst. When combined, the monitoring of chill and heat requirements for budburst will</w:t>
            </w:r>
          </w:p>
          <w:p w14:paraId="55550CAF" w14:textId="77777777" w:rsidR="008235E9" w:rsidRDefault="008235E9" w:rsidP="00210634">
            <w:pPr>
              <w:rPr>
                <w:noProof/>
              </w:rPr>
            </w:pPr>
            <w:r>
              <w:rPr>
                <w:noProof/>
              </w:rPr>
              <w:t>help inform future plantings by accounting for site-specific environmental conditions and</w:t>
            </w:r>
          </w:p>
          <w:p w14:paraId="3AD47209" w14:textId="77777777" w:rsidR="008235E9" w:rsidRDefault="008235E9" w:rsidP="00210634">
            <w:pPr>
              <w:rPr>
                <w:noProof/>
              </w:rPr>
            </w:pPr>
            <w:r>
              <w:rPr>
                <w:noProof/>
              </w:rPr>
              <w:t>risks. Freeze risk due to in-opportune budburst timing is an annual threat to perennial</w:t>
            </w:r>
          </w:p>
          <w:p w14:paraId="0327A2A8" w14:textId="77777777" w:rsidR="008235E9" w:rsidRDefault="008235E9" w:rsidP="00210634">
            <w:pPr>
              <w:rPr>
                <w:noProof/>
              </w:rPr>
            </w:pPr>
            <w:r>
              <w:rPr>
                <w:noProof/>
              </w:rPr>
              <w:t>crops, like haskaps and currants. Knowledge of their developmental patterns in early</w:t>
            </w:r>
          </w:p>
          <w:p w14:paraId="2297C347" w14:textId="77777777" w:rsidR="008235E9" w:rsidRDefault="008235E9" w:rsidP="00210634">
            <w:pPr>
              <w:rPr>
                <w:noProof/>
              </w:rPr>
            </w:pPr>
            <w:r>
              <w:rPr>
                <w:noProof/>
              </w:rPr>
              <w:t>spring may also further empower future investigations of phenology altering treatments in</w:t>
            </w:r>
          </w:p>
          <w:p w14:paraId="332B2FC5" w14:textId="77777777" w:rsidR="008235E9" w:rsidRDefault="008235E9" w:rsidP="00210634">
            <w:pPr>
              <w:rPr>
                <w:noProof/>
              </w:rPr>
            </w:pPr>
            <w:r>
              <w:rPr>
                <w:noProof/>
              </w:rPr>
              <w:t>high-risk years, sites, and cultivars, thus improving resiliency of the production systems for</w:t>
            </w:r>
          </w:p>
          <w:p w14:paraId="1AD47328" w14:textId="77777777" w:rsidR="008235E9" w:rsidRDefault="008235E9" w:rsidP="000975B6">
            <w:r>
              <w:rPr>
                <w:noProof/>
              </w:rPr>
              <w:t>specialty crop producers.</w:t>
            </w:r>
          </w:p>
        </w:tc>
      </w:tr>
      <w:tr w:rsidR="008235E9" w14:paraId="2C67E309" w14:textId="77777777" w:rsidTr="000975B6">
        <w:tc>
          <w:tcPr>
            <w:tcW w:w="2520" w:type="dxa"/>
          </w:tcPr>
          <w:p w14:paraId="71714B6F" w14:textId="77777777" w:rsidR="008235E9" w:rsidRDefault="008235E9" w:rsidP="00210634">
            <w:pPr>
              <w:rPr>
                <w:noProof/>
              </w:rPr>
            </w:pPr>
            <w:r>
              <w:lastRenderedPageBreak/>
              <w:t xml:space="preserve">2) </w:t>
            </w:r>
            <w:r>
              <w:rPr>
                <w:noProof/>
              </w:rPr>
              <w:t>Characterize</w:t>
            </w:r>
          </w:p>
          <w:p w14:paraId="2267D9A9" w14:textId="77777777" w:rsidR="008235E9" w:rsidRDefault="008235E9" w:rsidP="00210634">
            <w:pPr>
              <w:rPr>
                <w:noProof/>
              </w:rPr>
            </w:pPr>
            <w:r>
              <w:rPr>
                <w:noProof/>
              </w:rPr>
              <w:t>fruit ripening</w:t>
            </w:r>
          </w:p>
          <w:p w14:paraId="0515F773" w14:textId="77777777" w:rsidR="008235E9" w:rsidRDefault="008235E9" w:rsidP="00210634">
            <w:pPr>
              <w:rPr>
                <w:noProof/>
              </w:rPr>
            </w:pPr>
            <w:r>
              <w:rPr>
                <w:noProof/>
              </w:rPr>
              <w:t>of haskaps</w:t>
            </w:r>
          </w:p>
          <w:p w14:paraId="36C29C18" w14:textId="77777777" w:rsidR="008235E9" w:rsidRDefault="008235E9" w:rsidP="00210634">
            <w:pPr>
              <w:rPr>
                <w:noProof/>
              </w:rPr>
            </w:pPr>
            <w:r>
              <w:rPr>
                <w:noProof/>
              </w:rPr>
              <w:t>and currants</w:t>
            </w:r>
          </w:p>
          <w:p w14:paraId="62EB09BA" w14:textId="77777777" w:rsidR="008235E9" w:rsidRDefault="008235E9" w:rsidP="00210634">
            <w:pPr>
              <w:rPr>
                <w:noProof/>
              </w:rPr>
            </w:pPr>
            <w:r>
              <w:rPr>
                <w:noProof/>
              </w:rPr>
              <w:t>to improve</w:t>
            </w:r>
          </w:p>
          <w:p w14:paraId="6DE10992" w14:textId="77777777" w:rsidR="008235E9" w:rsidRDefault="008235E9" w:rsidP="00210634">
            <w:pPr>
              <w:rPr>
                <w:noProof/>
              </w:rPr>
            </w:pPr>
            <w:r>
              <w:rPr>
                <w:noProof/>
              </w:rPr>
              <w:t>farmer</w:t>
            </w:r>
          </w:p>
          <w:p w14:paraId="6D39208B" w14:textId="77777777" w:rsidR="008235E9" w:rsidRDefault="008235E9" w:rsidP="00210634">
            <w:pPr>
              <w:rPr>
                <w:noProof/>
              </w:rPr>
            </w:pPr>
            <w:r>
              <w:rPr>
                <w:noProof/>
              </w:rPr>
              <w:t>projections</w:t>
            </w:r>
          </w:p>
          <w:p w14:paraId="43A27419" w14:textId="77777777" w:rsidR="008235E9" w:rsidRDefault="008235E9" w:rsidP="00210634">
            <w:pPr>
              <w:rPr>
                <w:noProof/>
              </w:rPr>
            </w:pPr>
            <w:r>
              <w:rPr>
                <w:noProof/>
              </w:rPr>
              <w:t>of harvest</w:t>
            </w:r>
          </w:p>
          <w:p w14:paraId="4A4CC9CF" w14:textId="77777777" w:rsidR="008235E9" w:rsidRDefault="008235E9" w:rsidP="00210634">
            <w:pPr>
              <w:rPr>
                <w:noProof/>
              </w:rPr>
            </w:pPr>
            <w:r>
              <w:rPr>
                <w:noProof/>
              </w:rPr>
              <w:t>timing and</w:t>
            </w:r>
          </w:p>
          <w:p w14:paraId="7EE6E529" w14:textId="77777777" w:rsidR="008235E9" w:rsidRDefault="008235E9" w:rsidP="00210634">
            <w:pPr>
              <w:rPr>
                <w:noProof/>
              </w:rPr>
            </w:pPr>
            <w:r>
              <w:rPr>
                <w:noProof/>
              </w:rPr>
              <w:t>optimization</w:t>
            </w:r>
          </w:p>
          <w:p w14:paraId="7AF2435D" w14:textId="77777777" w:rsidR="008235E9" w:rsidRDefault="008235E9" w:rsidP="00210634">
            <w:pPr>
              <w:rPr>
                <w:noProof/>
              </w:rPr>
            </w:pPr>
            <w:r>
              <w:rPr>
                <w:noProof/>
              </w:rPr>
              <w:t>of fruit</w:t>
            </w:r>
          </w:p>
          <w:p w14:paraId="3B0F2F29" w14:textId="77777777" w:rsidR="008235E9" w:rsidRDefault="008235E9" w:rsidP="000975B6">
            <w:r>
              <w:rPr>
                <w:noProof/>
              </w:rPr>
              <w:t>quality.</w:t>
            </w:r>
          </w:p>
        </w:tc>
        <w:tc>
          <w:tcPr>
            <w:tcW w:w="7740" w:type="dxa"/>
          </w:tcPr>
          <w:p w14:paraId="509112C8" w14:textId="77777777" w:rsidR="008235E9" w:rsidRDefault="008235E9" w:rsidP="00210634">
            <w:pPr>
              <w:rPr>
                <w:noProof/>
              </w:rPr>
            </w:pPr>
            <w:r>
              <w:rPr>
                <w:noProof/>
              </w:rPr>
              <w:t>Knowledge concerning haskap and currant 1) ripening parameters, 2) optimal harvest</w:t>
            </w:r>
          </w:p>
          <w:p w14:paraId="688A6928" w14:textId="77777777" w:rsidR="008235E9" w:rsidRDefault="008235E9" w:rsidP="00210634">
            <w:pPr>
              <w:rPr>
                <w:noProof/>
              </w:rPr>
            </w:pPr>
            <w:r>
              <w:rPr>
                <w:noProof/>
              </w:rPr>
              <w:t>conditions, and 3) ripening progression remains incomplete. Increasing local knowledge</w:t>
            </w:r>
          </w:p>
          <w:p w14:paraId="20F10FF4" w14:textId="77777777" w:rsidR="008235E9" w:rsidRDefault="008235E9" w:rsidP="00210634">
            <w:pPr>
              <w:rPr>
                <w:noProof/>
              </w:rPr>
            </w:pPr>
            <w:r>
              <w:rPr>
                <w:noProof/>
              </w:rPr>
              <w:t>of necessary for new and existing berry producers to improve their informed planting and</w:t>
            </w:r>
          </w:p>
          <w:p w14:paraId="5AFDD71C" w14:textId="77777777" w:rsidR="008235E9" w:rsidRDefault="008235E9" w:rsidP="00210634">
            <w:pPr>
              <w:rPr>
                <w:noProof/>
              </w:rPr>
            </w:pPr>
            <w:r>
              <w:rPr>
                <w:noProof/>
              </w:rPr>
              <w:t>harvest decision making processes. In-order to expand the regional knowledge of ripening</w:t>
            </w:r>
          </w:p>
          <w:p w14:paraId="57323459" w14:textId="77777777" w:rsidR="008235E9" w:rsidRDefault="008235E9" w:rsidP="00210634">
            <w:pPr>
              <w:rPr>
                <w:noProof/>
              </w:rPr>
            </w:pPr>
            <w:r>
              <w:rPr>
                <w:noProof/>
              </w:rPr>
              <w:t>progression and peaks of fruit composition parameters, high-frequency sampling will be</w:t>
            </w:r>
          </w:p>
          <w:p w14:paraId="3C0F18BE" w14:textId="77777777" w:rsidR="008235E9" w:rsidRDefault="008235E9" w:rsidP="00210634">
            <w:pPr>
              <w:rPr>
                <w:noProof/>
              </w:rPr>
            </w:pPr>
            <w:r>
              <w:rPr>
                <w:noProof/>
              </w:rPr>
              <w:t>conducted at the WARC small-berry experimental plot within diverse haskap cultivars to</w:t>
            </w:r>
          </w:p>
          <w:p w14:paraId="2A3505C5" w14:textId="77777777" w:rsidR="008235E9" w:rsidRDefault="008235E9" w:rsidP="00210634">
            <w:pPr>
              <w:rPr>
                <w:noProof/>
              </w:rPr>
            </w:pPr>
            <w:r>
              <w:rPr>
                <w:noProof/>
              </w:rPr>
              <w:t>quantify and illustrate specific accumulation of berry size, sugars, and degradation of</w:t>
            </w:r>
          </w:p>
          <w:p w14:paraId="4F2B1AC0" w14:textId="77777777" w:rsidR="008235E9" w:rsidRDefault="008235E9" w:rsidP="00210634">
            <w:pPr>
              <w:rPr>
                <w:noProof/>
              </w:rPr>
            </w:pPr>
            <w:r>
              <w:rPr>
                <w:noProof/>
              </w:rPr>
              <w:t>acids. This knowledge is critical for growers seeking to 1) spread-out labor, 2) maximize</w:t>
            </w:r>
          </w:p>
          <w:p w14:paraId="43AE1CD4" w14:textId="77777777" w:rsidR="008235E9" w:rsidRDefault="008235E9" w:rsidP="00210634">
            <w:pPr>
              <w:rPr>
                <w:noProof/>
              </w:rPr>
            </w:pPr>
            <w:r>
              <w:rPr>
                <w:noProof/>
              </w:rPr>
              <w:t>yields, and 3) ensure optimal fruit composition is achieved for fresh market and processed</w:t>
            </w:r>
          </w:p>
          <w:p w14:paraId="0994CC22" w14:textId="77777777" w:rsidR="008235E9" w:rsidRDefault="008235E9" w:rsidP="000975B6">
            <w:r>
              <w:rPr>
                <w:noProof/>
              </w:rPr>
              <w:t>product development (jams, juices, wines, nutrition bars, candies, etc.).</w:t>
            </w:r>
          </w:p>
        </w:tc>
      </w:tr>
      <w:tr w:rsidR="008235E9" w14:paraId="1875AC60" w14:textId="77777777" w:rsidTr="000975B6">
        <w:tc>
          <w:tcPr>
            <w:tcW w:w="2520" w:type="dxa"/>
          </w:tcPr>
          <w:p w14:paraId="287D89F7" w14:textId="77777777" w:rsidR="008235E9" w:rsidRDefault="008235E9" w:rsidP="00210634">
            <w:pPr>
              <w:rPr>
                <w:noProof/>
              </w:rPr>
            </w:pPr>
            <w:r>
              <w:t xml:space="preserve">3) </w:t>
            </w:r>
            <w:r>
              <w:rPr>
                <w:noProof/>
              </w:rPr>
              <w:t>Defining</w:t>
            </w:r>
          </w:p>
          <w:p w14:paraId="73229D52" w14:textId="77777777" w:rsidR="008235E9" w:rsidRDefault="008235E9" w:rsidP="00210634">
            <w:pPr>
              <w:rPr>
                <w:noProof/>
              </w:rPr>
            </w:pPr>
            <w:r>
              <w:rPr>
                <w:noProof/>
              </w:rPr>
              <w:t>small-scale</w:t>
            </w:r>
          </w:p>
          <w:p w14:paraId="11FA55C4" w14:textId="77777777" w:rsidR="008235E9" w:rsidRDefault="008235E9" w:rsidP="00210634">
            <w:pPr>
              <w:rPr>
                <w:noProof/>
              </w:rPr>
            </w:pPr>
            <w:r>
              <w:rPr>
                <w:noProof/>
              </w:rPr>
              <w:t>harvestability</w:t>
            </w:r>
          </w:p>
          <w:p w14:paraId="4BB90729" w14:textId="77777777" w:rsidR="008235E9" w:rsidRDefault="008235E9" w:rsidP="00210634">
            <w:pPr>
              <w:rPr>
                <w:noProof/>
              </w:rPr>
            </w:pPr>
            <w:r>
              <w:rPr>
                <w:noProof/>
              </w:rPr>
              <w:t>and</w:t>
            </w:r>
          </w:p>
          <w:p w14:paraId="14548A43" w14:textId="77777777" w:rsidR="008235E9" w:rsidRDefault="008235E9" w:rsidP="00210634">
            <w:pPr>
              <w:rPr>
                <w:noProof/>
              </w:rPr>
            </w:pPr>
            <w:r>
              <w:rPr>
                <w:noProof/>
              </w:rPr>
              <w:t>management</w:t>
            </w:r>
          </w:p>
          <w:p w14:paraId="0A48E211" w14:textId="77777777" w:rsidR="008235E9" w:rsidRDefault="008235E9" w:rsidP="00210634">
            <w:pPr>
              <w:rPr>
                <w:noProof/>
              </w:rPr>
            </w:pPr>
            <w:r>
              <w:rPr>
                <w:noProof/>
              </w:rPr>
              <w:t>of small-fruit</w:t>
            </w:r>
          </w:p>
          <w:p w14:paraId="291562B8" w14:textId="77777777" w:rsidR="008235E9" w:rsidRDefault="008235E9" w:rsidP="00210634">
            <w:pPr>
              <w:rPr>
                <w:noProof/>
              </w:rPr>
            </w:pPr>
            <w:r>
              <w:rPr>
                <w:noProof/>
              </w:rPr>
              <w:t>plantings for</w:t>
            </w:r>
          </w:p>
          <w:p w14:paraId="3478FDB1" w14:textId="77777777" w:rsidR="008235E9" w:rsidRDefault="008235E9" w:rsidP="00210634">
            <w:pPr>
              <w:rPr>
                <w:noProof/>
              </w:rPr>
            </w:pPr>
            <w:r>
              <w:rPr>
                <w:noProof/>
              </w:rPr>
              <w:t>increased</w:t>
            </w:r>
          </w:p>
          <w:p w14:paraId="20A948C4" w14:textId="77777777" w:rsidR="008235E9" w:rsidRDefault="008235E9" w:rsidP="00210634">
            <w:pPr>
              <w:rPr>
                <w:noProof/>
              </w:rPr>
            </w:pPr>
            <w:r>
              <w:rPr>
                <w:noProof/>
              </w:rPr>
              <w:t>productivity</w:t>
            </w:r>
          </w:p>
          <w:p w14:paraId="19595C66" w14:textId="77777777" w:rsidR="008235E9" w:rsidRDefault="008235E9" w:rsidP="00210634">
            <w:pPr>
              <w:rPr>
                <w:noProof/>
              </w:rPr>
            </w:pPr>
            <w:r>
              <w:rPr>
                <w:noProof/>
              </w:rPr>
              <w:t>and reduced</w:t>
            </w:r>
          </w:p>
          <w:p w14:paraId="143A7CB0" w14:textId="77777777" w:rsidR="008235E9" w:rsidRDefault="008235E9" w:rsidP="00210634">
            <w:pPr>
              <w:rPr>
                <w:noProof/>
              </w:rPr>
            </w:pPr>
            <w:r>
              <w:rPr>
                <w:noProof/>
              </w:rPr>
              <w:t>farmer labor</w:t>
            </w:r>
          </w:p>
          <w:p w14:paraId="22CE384B" w14:textId="77777777" w:rsidR="008235E9" w:rsidRDefault="008235E9" w:rsidP="000975B6">
            <w:r>
              <w:rPr>
                <w:noProof/>
              </w:rPr>
              <w:t>costs.</w:t>
            </w:r>
          </w:p>
        </w:tc>
        <w:tc>
          <w:tcPr>
            <w:tcW w:w="7740" w:type="dxa"/>
          </w:tcPr>
          <w:p w14:paraId="5C524C3E" w14:textId="77777777" w:rsidR="008235E9" w:rsidRDefault="008235E9" w:rsidP="00210634">
            <w:pPr>
              <w:rPr>
                <w:noProof/>
              </w:rPr>
            </w:pPr>
            <w:r>
              <w:rPr>
                <w:noProof/>
              </w:rPr>
              <w:t>Labor is a critical limiting factor at pruning and harvest for many perennial fruit crops.</w:t>
            </w:r>
          </w:p>
          <w:p w14:paraId="5C43CCCD" w14:textId="77777777" w:rsidR="008235E9" w:rsidRDefault="008235E9" w:rsidP="00210634">
            <w:pPr>
              <w:rPr>
                <w:noProof/>
              </w:rPr>
            </w:pPr>
            <w:r>
              <w:rPr>
                <w:noProof/>
              </w:rPr>
              <w:t>Manual labor can be slow, expensive, and ineffective at fully harvesting a crop under time</w:t>
            </w:r>
          </w:p>
          <w:p w14:paraId="3014ABFD" w14:textId="77777777" w:rsidR="008235E9" w:rsidRDefault="008235E9" w:rsidP="00210634">
            <w:pPr>
              <w:rPr>
                <w:noProof/>
              </w:rPr>
            </w:pPr>
            <w:r>
              <w:rPr>
                <w:noProof/>
              </w:rPr>
              <w:t>constraints. Small-scale mechanization of harvest activities is possible in many small-fruit</w:t>
            </w:r>
          </w:p>
          <w:p w14:paraId="2416E8BF" w14:textId="77777777" w:rsidR="008235E9" w:rsidRDefault="008235E9" w:rsidP="00210634">
            <w:pPr>
              <w:rPr>
                <w:noProof/>
              </w:rPr>
            </w:pPr>
            <w:r>
              <w:rPr>
                <w:noProof/>
              </w:rPr>
              <w:t>crops. Current mechanical harvest methods may cause superficial damage to fruit,</w:t>
            </w:r>
          </w:p>
          <w:p w14:paraId="1DEBA714" w14:textId="77777777" w:rsidR="008235E9" w:rsidRDefault="008235E9" w:rsidP="00210634">
            <w:pPr>
              <w:rPr>
                <w:noProof/>
              </w:rPr>
            </w:pPr>
            <w:r>
              <w:rPr>
                <w:noProof/>
              </w:rPr>
              <w:t>rendering it unmarketable through fresh-market sales streams; however, processing</w:t>
            </w:r>
          </w:p>
          <w:p w14:paraId="74756CE0" w14:textId="77777777" w:rsidR="008235E9" w:rsidRDefault="008235E9" w:rsidP="00210634">
            <w:pPr>
              <w:rPr>
                <w:noProof/>
              </w:rPr>
            </w:pPr>
            <w:r>
              <w:rPr>
                <w:noProof/>
              </w:rPr>
              <w:t>berries when turned into value-added products retain their full-value, in-spite of mechanical</w:t>
            </w:r>
          </w:p>
          <w:p w14:paraId="57DEB992" w14:textId="77777777" w:rsidR="008235E9" w:rsidRDefault="008235E9" w:rsidP="00210634">
            <w:pPr>
              <w:rPr>
                <w:noProof/>
              </w:rPr>
            </w:pPr>
            <w:r>
              <w:rPr>
                <w:noProof/>
              </w:rPr>
              <w:t>harvest damage. To investigate, clarify, and communicate the applicability of affordable</w:t>
            </w:r>
          </w:p>
          <w:p w14:paraId="1681FAF8" w14:textId="77777777" w:rsidR="008235E9" w:rsidRDefault="008235E9" w:rsidP="00210634">
            <w:pPr>
              <w:rPr>
                <w:noProof/>
              </w:rPr>
            </w:pPr>
            <w:r>
              <w:rPr>
                <w:noProof/>
              </w:rPr>
              <w:t>berry harvest mechanization methods, distinct cultivars of haskaps will be mechanically</w:t>
            </w:r>
          </w:p>
          <w:p w14:paraId="1385C946" w14:textId="77777777" w:rsidR="008235E9" w:rsidRDefault="008235E9" w:rsidP="00210634">
            <w:pPr>
              <w:rPr>
                <w:noProof/>
              </w:rPr>
            </w:pPr>
            <w:r>
              <w:rPr>
                <w:noProof/>
              </w:rPr>
              <w:t>harvested using small-scale tools easily purchased and implemented by new and</w:t>
            </w:r>
          </w:p>
          <w:p w14:paraId="0E87395B" w14:textId="77777777" w:rsidR="008235E9" w:rsidRDefault="008235E9" w:rsidP="00210634">
            <w:pPr>
              <w:rPr>
                <w:noProof/>
              </w:rPr>
            </w:pPr>
            <w:r>
              <w:rPr>
                <w:noProof/>
              </w:rPr>
              <w:lastRenderedPageBreak/>
              <w:t>beginning farmers such as altered Sawzall shakers, manual human-powered shaking, and</w:t>
            </w:r>
          </w:p>
          <w:p w14:paraId="74B01100" w14:textId="77777777" w:rsidR="008235E9" w:rsidRDefault="008235E9" w:rsidP="00210634">
            <w:pPr>
              <w:rPr>
                <w:noProof/>
              </w:rPr>
            </w:pPr>
            <w:r>
              <w:rPr>
                <w:noProof/>
              </w:rPr>
              <w:t>olive rake tools. Fruit drop, loss, and damage will be quantified in conjunction with time</w:t>
            </w:r>
          </w:p>
          <w:p w14:paraId="21892F01" w14:textId="77777777" w:rsidR="008235E9" w:rsidRDefault="008235E9" w:rsidP="00210634">
            <w:pPr>
              <w:rPr>
                <w:noProof/>
              </w:rPr>
            </w:pPr>
            <w:r>
              <w:rPr>
                <w:noProof/>
              </w:rPr>
              <w:t>and harvest efficiency. This will better inform our specialty crop stakeholders producing</w:t>
            </w:r>
          </w:p>
          <w:p w14:paraId="26DCF289" w14:textId="77777777" w:rsidR="008235E9" w:rsidRDefault="008235E9" w:rsidP="00210634">
            <w:pPr>
              <w:rPr>
                <w:noProof/>
              </w:rPr>
            </w:pPr>
            <w:r>
              <w:rPr>
                <w:noProof/>
              </w:rPr>
              <w:t>berries who are seeking to scale-up production for ease of management and increased</w:t>
            </w:r>
          </w:p>
          <w:p w14:paraId="05513BF4" w14:textId="77777777" w:rsidR="008235E9" w:rsidRDefault="008235E9" w:rsidP="000975B6">
            <w:r>
              <w:rPr>
                <w:noProof/>
              </w:rPr>
              <w:t>profits.</w:t>
            </w:r>
          </w:p>
        </w:tc>
      </w:tr>
      <w:tr w:rsidR="008235E9" w14:paraId="5A425C4C" w14:textId="77777777" w:rsidTr="000975B6">
        <w:tc>
          <w:tcPr>
            <w:tcW w:w="2520" w:type="dxa"/>
          </w:tcPr>
          <w:p w14:paraId="7562A335" w14:textId="77777777" w:rsidR="008235E9" w:rsidRDefault="008235E9" w:rsidP="00210634">
            <w:pPr>
              <w:rPr>
                <w:noProof/>
              </w:rPr>
            </w:pPr>
            <w:r>
              <w:lastRenderedPageBreak/>
              <w:t xml:space="preserve">4) </w:t>
            </w:r>
            <w:r>
              <w:rPr>
                <w:noProof/>
              </w:rPr>
              <w:t>Improve</w:t>
            </w:r>
          </w:p>
          <w:p w14:paraId="641C1B44" w14:textId="77777777" w:rsidR="008235E9" w:rsidRDefault="008235E9" w:rsidP="00210634">
            <w:pPr>
              <w:rPr>
                <w:noProof/>
              </w:rPr>
            </w:pPr>
            <w:r>
              <w:rPr>
                <w:noProof/>
              </w:rPr>
              <w:t>organic</w:t>
            </w:r>
          </w:p>
          <w:p w14:paraId="254EF904" w14:textId="77777777" w:rsidR="008235E9" w:rsidRDefault="008235E9" w:rsidP="00210634">
            <w:pPr>
              <w:rPr>
                <w:noProof/>
              </w:rPr>
            </w:pPr>
            <w:r>
              <w:rPr>
                <w:noProof/>
              </w:rPr>
              <w:t>management</w:t>
            </w:r>
          </w:p>
          <w:p w14:paraId="61B3C4D9" w14:textId="77777777" w:rsidR="008235E9" w:rsidRDefault="008235E9" w:rsidP="00210634">
            <w:pPr>
              <w:rPr>
                <w:noProof/>
              </w:rPr>
            </w:pPr>
            <w:r>
              <w:rPr>
                <w:noProof/>
              </w:rPr>
              <w:t>of cold-hardy</w:t>
            </w:r>
          </w:p>
          <w:p w14:paraId="4893B417" w14:textId="77777777" w:rsidR="008235E9" w:rsidRDefault="008235E9" w:rsidP="000975B6">
            <w:r>
              <w:rPr>
                <w:noProof/>
              </w:rPr>
              <w:t>berries</w:t>
            </w:r>
          </w:p>
        </w:tc>
        <w:tc>
          <w:tcPr>
            <w:tcW w:w="7740" w:type="dxa"/>
          </w:tcPr>
          <w:p w14:paraId="6570A87A" w14:textId="77777777" w:rsidR="008235E9" w:rsidRDefault="008235E9" w:rsidP="00210634">
            <w:pPr>
              <w:rPr>
                <w:noProof/>
              </w:rPr>
            </w:pPr>
            <w:r>
              <w:rPr>
                <w:noProof/>
              </w:rPr>
              <w:t>Both Montana growers and consumers are interested in organic berries. For production,</w:t>
            </w:r>
          </w:p>
          <w:p w14:paraId="2DFC2D28" w14:textId="77777777" w:rsidR="008235E9" w:rsidRDefault="008235E9" w:rsidP="00210634">
            <w:pPr>
              <w:rPr>
                <w:noProof/>
              </w:rPr>
            </w:pPr>
            <w:r>
              <w:rPr>
                <w:noProof/>
              </w:rPr>
              <w:t>weed management is one of the largest challenges in organic systems. While weeds can</w:t>
            </w:r>
          </w:p>
          <w:p w14:paraId="3E5D3365" w14:textId="77777777" w:rsidR="008235E9" w:rsidRDefault="008235E9" w:rsidP="00210634">
            <w:pPr>
              <w:rPr>
                <w:noProof/>
              </w:rPr>
            </w:pPr>
            <w:r>
              <w:rPr>
                <w:noProof/>
              </w:rPr>
              <w:t>be controlled effectively with plastic and fabric mulches, these create challenges for fertility</w:t>
            </w:r>
          </w:p>
          <w:p w14:paraId="188977B2" w14:textId="77777777" w:rsidR="008235E9" w:rsidRDefault="008235E9" w:rsidP="00210634">
            <w:pPr>
              <w:rPr>
                <w:noProof/>
              </w:rPr>
            </w:pPr>
            <w:r>
              <w:rPr>
                <w:noProof/>
              </w:rPr>
              <w:t>application. Growers want to know, specifically, what types of organic fertilizer and what</w:t>
            </w:r>
          </w:p>
          <w:p w14:paraId="6CC19E82" w14:textId="77777777" w:rsidR="008235E9" w:rsidRDefault="008235E9" w:rsidP="00210634">
            <w:pPr>
              <w:rPr>
                <w:noProof/>
              </w:rPr>
            </w:pPr>
            <w:r>
              <w:rPr>
                <w:noProof/>
              </w:rPr>
              <w:t>rates best support plant growth and yield. Using the organically managed FVCC berry site</w:t>
            </w:r>
          </w:p>
          <w:p w14:paraId="5AEADFEE" w14:textId="77777777" w:rsidR="008235E9" w:rsidRDefault="008235E9" w:rsidP="00210634">
            <w:pPr>
              <w:rPr>
                <w:noProof/>
              </w:rPr>
            </w:pPr>
            <w:r>
              <w:rPr>
                <w:noProof/>
              </w:rPr>
              <w:t>(Kalispell, MT), organic fertility management practices for berry crops will be evaluated</w:t>
            </w:r>
          </w:p>
          <w:p w14:paraId="7F9D8D4A" w14:textId="77777777" w:rsidR="008235E9" w:rsidRDefault="008235E9" w:rsidP="000975B6">
            <w:r>
              <w:rPr>
                <w:noProof/>
              </w:rPr>
              <w:t>based on material costs, labor, and berry yields.</w:t>
            </w:r>
          </w:p>
        </w:tc>
      </w:tr>
      <w:tr w:rsidR="008235E9" w14:paraId="684FE0DC" w14:textId="77777777" w:rsidTr="000975B6">
        <w:tc>
          <w:tcPr>
            <w:tcW w:w="2520" w:type="dxa"/>
          </w:tcPr>
          <w:p w14:paraId="3EDBB8BC" w14:textId="77777777" w:rsidR="008235E9" w:rsidRDefault="008235E9" w:rsidP="000975B6">
            <w:r>
              <w:t xml:space="preserve">5) </w:t>
            </w:r>
          </w:p>
        </w:tc>
        <w:tc>
          <w:tcPr>
            <w:tcW w:w="7740" w:type="dxa"/>
          </w:tcPr>
          <w:p w14:paraId="0E4AD812" w14:textId="77777777" w:rsidR="008235E9" w:rsidRDefault="008235E9" w:rsidP="000975B6"/>
        </w:tc>
      </w:tr>
    </w:tbl>
    <w:p w14:paraId="5B724C36" w14:textId="77777777" w:rsidR="008235E9" w:rsidRDefault="008235E9" w:rsidP="00D82D24"/>
    <w:p w14:paraId="4AE289DC" w14:textId="77777777" w:rsidR="008235E9" w:rsidRDefault="008235E9" w:rsidP="00D82D24">
      <w:pPr>
        <w:pStyle w:val="Heading3"/>
      </w:pPr>
      <w:r w:rsidRPr="00941C8E">
        <w:t xml:space="preserve">Potential Impact </w:t>
      </w:r>
    </w:p>
    <w:p w14:paraId="6FCF9961"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8133176" w14:textId="77777777" w:rsidTr="000975B6">
        <w:trPr>
          <w:trHeight w:val="908"/>
        </w:trPr>
        <w:tc>
          <w:tcPr>
            <w:tcW w:w="10296" w:type="dxa"/>
          </w:tcPr>
          <w:p w14:paraId="0A3C23FD" w14:textId="77777777" w:rsidR="008235E9" w:rsidRDefault="008235E9" w:rsidP="00210634">
            <w:pPr>
              <w:rPr>
                <w:noProof/>
              </w:rPr>
            </w:pPr>
            <w:r>
              <w:rPr>
                <w:noProof/>
              </w:rPr>
              <w:t xml:space="preserve">The beneficiaries of this project include Montana berry growers (many of whom are new and beginning farmers), fruit processors, winemakers, nursery and landscape professionals and consumers of local fruit products located across the state. </w:t>
            </w:r>
          </w:p>
          <w:p w14:paraId="403D5D3A" w14:textId="77777777" w:rsidR="008235E9" w:rsidRDefault="008235E9" w:rsidP="00210634">
            <w:pPr>
              <w:rPr>
                <w:noProof/>
              </w:rPr>
            </w:pPr>
            <w:r>
              <w:rPr>
                <w:noProof/>
              </w:rPr>
              <w:t xml:space="preserve">Specific organizations that are likely to benefit include the member farms and processors of the Montana Berry Growers Association, member farms and wineries within the Montana Grape and Winery Association, and the Winery Association of Montana. </w:t>
            </w:r>
          </w:p>
          <w:p w14:paraId="0D2E5C61" w14:textId="77777777" w:rsidR="008235E9" w:rsidRDefault="008235E9" w:rsidP="00210634">
            <w:pPr>
              <w:rPr>
                <w:noProof/>
              </w:rPr>
            </w:pPr>
            <w:r>
              <w:rPr>
                <w:noProof/>
              </w:rPr>
              <w:t>The Montana Berry Growers Association is a newly formed fruit association with limited numerical metrics to-date; however, their 1st annual meeting held in 2022 was attended by 35-45 individuals, the majority of whom were small-fruit farm owners. The industry, and its professional association are expected to continue collective growth. The farmers have keen interest in haskaps, currants, and other small-fruits that have previously shown promise for the state based on previous WARC studies of growth and yield.</w:t>
            </w:r>
          </w:p>
          <w:p w14:paraId="469AB4B4" w14:textId="77777777" w:rsidR="008235E9" w:rsidRPr="00A528D7" w:rsidRDefault="008235E9" w:rsidP="000975B6">
            <w:r>
              <w:rPr>
                <w:noProof/>
              </w:rPr>
              <w:t>According to the Montana Grape and Winery Association there are approximately 60-80 vineyards and around 20 commercial wineries within the state; multiple commercial wineries are also members of the Winery Association of Montana. Many of these wineries purchase and emphasize fruit wines using Montana fruit. According to multiple wineries, fruit wines frequently capture both the largest local and out-of-state consumer market. Along with wineries, local cideries utilize Montana fruit, as do other food processors in developing value-added products such as granola bars, smoothies, chocolates, candies, and nutritious treats.</w:t>
            </w:r>
          </w:p>
        </w:tc>
      </w:tr>
    </w:tbl>
    <w:p w14:paraId="535D4E10"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3D604824" w14:textId="77777777" w:rsidTr="000975B6">
        <w:trPr>
          <w:trHeight w:val="818"/>
        </w:trPr>
        <w:tc>
          <w:tcPr>
            <w:tcW w:w="10296" w:type="dxa"/>
          </w:tcPr>
          <w:p w14:paraId="3D889F9E" w14:textId="77777777" w:rsidR="008235E9" w:rsidRPr="00A528D7" w:rsidRDefault="008235E9" w:rsidP="000975B6">
            <w:r>
              <w:rPr>
                <w:noProof/>
              </w:rPr>
              <w:t>A total of at least 60 agricultural and processing beneficiaries will be directly impacted by the knowledge gained.</w:t>
            </w:r>
          </w:p>
        </w:tc>
      </w:tr>
    </w:tbl>
    <w:p w14:paraId="31BC5B74" w14:textId="77777777" w:rsidR="008235E9" w:rsidRPr="009A6749" w:rsidRDefault="008235E9" w:rsidP="00D82D24">
      <w:pPr>
        <w:pStyle w:val="ListParagraph"/>
        <w:keepNext/>
        <w:keepLines/>
        <w:numPr>
          <w:ilvl w:val="0"/>
          <w:numId w:val="3"/>
        </w:numPr>
        <w:spacing w:before="240"/>
        <w:rPr>
          <w:b/>
        </w:rPr>
      </w:pPr>
      <w:r w:rsidRPr="009E638F">
        <w:rPr>
          <w:b/>
        </w:rPr>
        <w:lastRenderedPageBreak/>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5E57E72A" w14:textId="77777777" w:rsidTr="000975B6">
        <w:trPr>
          <w:trHeight w:val="800"/>
        </w:trPr>
        <w:tc>
          <w:tcPr>
            <w:tcW w:w="10296" w:type="dxa"/>
          </w:tcPr>
          <w:p w14:paraId="220D4AD5" w14:textId="77777777" w:rsidR="008235E9" w:rsidRDefault="008235E9" w:rsidP="00210634">
            <w:pPr>
              <w:rPr>
                <w:noProof/>
              </w:rPr>
            </w:pPr>
            <w:r>
              <w:rPr>
                <w:noProof/>
              </w:rPr>
              <w:t>The knowledge gained from this project will enable future farmers to select berry plants adapted to their unique growing conditions. It will further inform growers about optimal ripeness and ripening patterns of different cultivars; this will improve decision making and post-harvest processed product quality. Small-scale mechanical harvesting techniques and organic management methodologies will be explored and communicated to give insight leading to on-farm adoption of appropriate technologies.</w:t>
            </w:r>
          </w:p>
          <w:p w14:paraId="72FC911C" w14:textId="77777777" w:rsidR="008235E9" w:rsidRPr="00A528D7" w:rsidRDefault="008235E9" w:rsidP="000975B6">
            <w:r>
              <w:rPr>
                <w:noProof/>
              </w:rPr>
              <w:t>These practices and knowledge will improve the productivity of future plantings, and lead to increased fruit quality, yield, and return on investment for current small-fruit plantings.</w:t>
            </w:r>
          </w:p>
        </w:tc>
      </w:tr>
    </w:tbl>
    <w:p w14:paraId="6D4C2A2B" w14:textId="77777777" w:rsidR="008235E9" w:rsidRDefault="008235E9" w:rsidP="00D82D24">
      <w:pPr>
        <w:pStyle w:val="Heading3"/>
      </w:pPr>
      <w:r>
        <w:t>Outreach</w:t>
      </w:r>
    </w:p>
    <w:p w14:paraId="1DFAB3C0"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0C98DE1B" w14:textId="77777777" w:rsidTr="000975B6">
        <w:trPr>
          <w:trHeight w:val="692"/>
        </w:trPr>
        <w:tc>
          <w:tcPr>
            <w:tcW w:w="10296" w:type="dxa"/>
          </w:tcPr>
          <w:p w14:paraId="35CE979B" w14:textId="77777777" w:rsidR="008235E9" w:rsidRDefault="008235E9" w:rsidP="00210634">
            <w:pPr>
              <w:rPr>
                <w:noProof/>
              </w:rPr>
            </w:pPr>
            <w:r>
              <w:rPr>
                <w:noProof/>
              </w:rPr>
              <w:t>Three key forums will be utilized to deliver results and outreach from this project to the specialty crop growers it most directly serves. Montana Berry Growers Association Annual Meeting, Western Agricultural Research Center Field Day, and the American Society for Horticultural Science Conference.</w:t>
            </w:r>
          </w:p>
          <w:p w14:paraId="519ADA64" w14:textId="77777777" w:rsidR="008235E9" w:rsidRDefault="008235E9" w:rsidP="00210634">
            <w:pPr>
              <w:rPr>
                <w:noProof/>
              </w:rPr>
            </w:pPr>
            <w:r>
              <w:rPr>
                <w:noProof/>
              </w:rPr>
              <w:t>Along with MSU student and faculty presentations at the Montana Berry Growers Association Meeting, this project affords for guest speakers to be invited to the conference. These invited speakers will share their expertise from established crops (such as blueberries, raspberries, and strawberries) or from emerging industries that overlap with Montana’s (haskaps, currants, elderberry, other small-fruit). The invited speakers are anticipated to spark novel ideas for our young industry. The direct presentations from research conducted during this project, disseminated by MSU team members, will inform farmers in Montana and the region about management practices to create healthier plants, higher yields, and increased profit.</w:t>
            </w:r>
          </w:p>
          <w:p w14:paraId="3CB91A4D" w14:textId="77777777" w:rsidR="008235E9" w:rsidRDefault="008235E9" w:rsidP="00210634">
            <w:pPr>
              <w:rPr>
                <w:noProof/>
              </w:rPr>
            </w:pPr>
            <w:r>
              <w:rPr>
                <w:noProof/>
              </w:rPr>
              <w:t xml:space="preserve">The Western Agricultural Research Center Field Day is an annual event highlighting the station’s horticultural, high-value, specialty crop research foci. Students and faculty will present results from the project to farmers, consumers, and the community. </w:t>
            </w:r>
          </w:p>
          <w:p w14:paraId="2432CC00" w14:textId="77777777" w:rsidR="008235E9" w:rsidRDefault="008235E9" w:rsidP="00210634">
            <w:pPr>
              <w:rPr>
                <w:noProof/>
              </w:rPr>
            </w:pPr>
            <w:r>
              <w:rPr>
                <w:noProof/>
              </w:rPr>
              <w:t>Presentations at the American Society for Horticultural Science will refine and redirect future research practices with insight from other berry industry professionals.</w:t>
            </w:r>
          </w:p>
          <w:p w14:paraId="4BC8CF2D" w14:textId="77777777" w:rsidR="008235E9" w:rsidRDefault="008235E9" w:rsidP="00210634">
            <w:pPr>
              <w:rPr>
                <w:noProof/>
              </w:rPr>
            </w:pPr>
            <w:r>
              <w:rPr>
                <w:noProof/>
              </w:rPr>
              <w:t>Beyond these annual meetings, workshop presentations at the three research sites will be used to inform specialty crop stakeholders of on-going work.</w:t>
            </w:r>
          </w:p>
          <w:p w14:paraId="71C0CD82" w14:textId="77777777" w:rsidR="008235E9" w:rsidRPr="00A528D7" w:rsidRDefault="008235E9" w:rsidP="000975B6">
            <w:r>
              <w:rPr>
                <w:noProof/>
              </w:rPr>
              <w:t>Ultimately, efforts will be developed and distributed in the form of open-access scientific publications and extension handouts to clearly summarize the research results and its real-world implications for Montana’s specialty crop, small-berry growers.</w:t>
            </w:r>
          </w:p>
        </w:tc>
      </w:tr>
    </w:tbl>
    <w:p w14:paraId="5F8D583F" w14:textId="77777777" w:rsidR="008235E9" w:rsidRDefault="008235E9" w:rsidP="00D82D24">
      <w:pPr>
        <w:pStyle w:val="Heading3"/>
      </w:pPr>
      <w:r>
        <w:t>External Project Support</w:t>
      </w:r>
    </w:p>
    <w:p w14:paraId="4C7F49B2"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54C0DBDD" w14:textId="77777777" w:rsidTr="000975B6">
        <w:trPr>
          <w:trHeight w:val="692"/>
        </w:trPr>
        <w:tc>
          <w:tcPr>
            <w:tcW w:w="10296" w:type="dxa"/>
          </w:tcPr>
          <w:p w14:paraId="4A3AFF37" w14:textId="77777777" w:rsidR="008235E9" w:rsidRDefault="008235E9" w:rsidP="00210634">
            <w:pPr>
              <w:rPr>
                <w:noProof/>
              </w:rPr>
            </w:pPr>
            <w:r>
              <w:rPr>
                <w:noProof/>
              </w:rPr>
              <w:t>This project is supported by the Montana Berry Growers Association due to its focus on improving berry crop management, productivity, and quality. This project is supported by the Montana Grape and Wine Industry due to its capacity to increase Montana small-fruit crop available for sale to value-added processors.</w:t>
            </w:r>
          </w:p>
          <w:p w14:paraId="545DBABE" w14:textId="77777777" w:rsidR="008235E9" w:rsidRDefault="008235E9" w:rsidP="00210634">
            <w:pPr>
              <w:rPr>
                <w:noProof/>
              </w:rPr>
            </w:pPr>
            <w:r>
              <w:rPr>
                <w:noProof/>
              </w:rPr>
              <w:t>Individual stakeholders, such as Aspen Grove farm (Corvallis, MT), and other commercial farm sites support the project as willing partners for research sites, outreach events, or workshop hosts.</w:t>
            </w:r>
          </w:p>
          <w:p w14:paraId="2AD1FC18" w14:textId="77777777" w:rsidR="008235E9" w:rsidRPr="00A528D7" w:rsidRDefault="008235E9" w:rsidP="000975B6">
            <w:r>
              <w:rPr>
                <w:noProof/>
              </w:rPr>
              <w:t>This project is supported by Montana State University’s Horticulture Farm’s Towne’s Harvest Garden with its experimental planting of small-fruit, and the Flathead Valley Community College organic berry planting. Both of these sites serve as research and outreach support centers for the state.</w:t>
            </w:r>
          </w:p>
        </w:tc>
      </w:tr>
    </w:tbl>
    <w:p w14:paraId="05BFA181" w14:textId="77777777" w:rsidR="008235E9" w:rsidRDefault="008235E9" w:rsidP="00D82D24"/>
    <w:p w14:paraId="23A37AC7" w14:textId="77777777" w:rsidR="008235E9" w:rsidRDefault="008235E9" w:rsidP="00D82D24">
      <w:pPr>
        <w:pStyle w:val="Heading2"/>
      </w:pPr>
      <w:r>
        <w:lastRenderedPageBreak/>
        <w:t>Eligibility</w:t>
      </w:r>
    </w:p>
    <w:p w14:paraId="51A9DE83"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38" w:history="1">
        <w:r>
          <w:rPr>
            <w:rStyle w:val="Hyperlink"/>
          </w:rPr>
          <w:t>7 U.S.C. 1621</w:t>
        </w:r>
      </w:hyperlink>
      <w:r>
        <w:t xml:space="preserve">. Further information regarding the definition of a specialty crop can be found at </w:t>
      </w:r>
      <w:hyperlink r:id="rId39"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5B438CC5" w14:textId="77777777" w:rsidTr="000975B6">
        <w:trPr>
          <w:trHeight w:val="494"/>
        </w:trPr>
        <w:tc>
          <w:tcPr>
            <w:tcW w:w="540" w:type="dxa"/>
          </w:tcPr>
          <w:p w14:paraId="7CCA2698" w14:textId="77777777" w:rsidR="008235E9" w:rsidRPr="009B76E9" w:rsidRDefault="008235E9" w:rsidP="000975B6">
            <w:pPr>
              <w:spacing w:before="120" w:after="120"/>
              <w:rPr>
                <w:b/>
              </w:rPr>
            </w:pPr>
            <w:r w:rsidRPr="009B76E9">
              <w:rPr>
                <w:b/>
              </w:rPr>
              <w:t>Yes</w:t>
            </w:r>
          </w:p>
        </w:tc>
        <w:tc>
          <w:tcPr>
            <w:tcW w:w="630" w:type="dxa"/>
          </w:tcPr>
          <w:p w14:paraId="7237A1B5" w14:textId="77777777" w:rsidR="008235E9" w:rsidRPr="00A528D7" w:rsidRDefault="008235E9" w:rsidP="000975B6">
            <w:pPr>
              <w:spacing w:before="120" w:after="120"/>
            </w:pPr>
            <w:r>
              <w:t>X</w:t>
            </w:r>
          </w:p>
        </w:tc>
      </w:tr>
    </w:tbl>
    <w:p w14:paraId="497C50AF" w14:textId="77777777" w:rsidR="008235E9" w:rsidRDefault="008235E9" w:rsidP="00D82D24"/>
    <w:p w14:paraId="413031BA" w14:textId="77777777" w:rsidR="008235E9" w:rsidRDefault="008235E9" w:rsidP="00D82D24">
      <w:pPr>
        <w:pStyle w:val="Heading2"/>
      </w:pPr>
      <w:r>
        <w:t>Previous Efforts</w:t>
      </w:r>
    </w:p>
    <w:p w14:paraId="70F0727A"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53649E37" w14:textId="77777777" w:rsidR="008235E9" w:rsidRPr="00704595" w:rsidRDefault="008235E9" w:rsidP="00D82D24">
      <w:pPr>
        <w:pStyle w:val="ListParagraph"/>
        <w:keepNext/>
        <w:keepLines/>
        <w:spacing w:before="120"/>
        <w:rPr>
          <w:bCs/>
        </w:rPr>
      </w:pPr>
      <w:r w:rsidRPr="00A41A24">
        <w:rPr>
          <w:bCs/>
          <w:noProof/>
        </w:rPr>
        <w:t>Yes</w:t>
      </w:r>
    </w:p>
    <w:p w14:paraId="56169366" w14:textId="77777777" w:rsidR="008235E9" w:rsidRDefault="008235E9" w:rsidP="00D82D24">
      <w:pPr>
        <w:pStyle w:val="ListParagraph"/>
        <w:keepNext/>
        <w:keepLines/>
        <w:spacing w:before="120"/>
        <w:rPr>
          <w:b/>
        </w:rPr>
      </w:pPr>
    </w:p>
    <w:p w14:paraId="3B218DB7" w14:textId="77777777" w:rsidR="008235E9" w:rsidRPr="00914B89" w:rsidRDefault="008235E9" w:rsidP="00D82D24">
      <w:pPr>
        <w:pStyle w:val="ListParagraph"/>
        <w:keepNext/>
        <w:keepLines/>
        <w:spacing w:before="120"/>
      </w:pPr>
      <w:r w:rsidRPr="003334B7">
        <w:rPr>
          <w:u w:val="single"/>
        </w:rPr>
        <w:t>If YES</w:t>
      </w:r>
      <w:r>
        <w:rPr>
          <w:u w:val="single"/>
        </w:rPr>
        <w:t>,</w:t>
      </w:r>
    </w:p>
    <w:p w14:paraId="11468145"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5E5BED79" w14:textId="77777777" w:rsidTr="000975B6">
        <w:trPr>
          <w:trHeight w:val="863"/>
        </w:trPr>
        <w:tc>
          <w:tcPr>
            <w:tcW w:w="11016" w:type="dxa"/>
          </w:tcPr>
          <w:p w14:paraId="58D9FB19" w14:textId="77777777" w:rsidR="008235E9" w:rsidRDefault="008235E9" w:rsidP="00210634">
            <w:pPr>
              <w:keepNext/>
              <w:keepLines/>
              <w:spacing w:before="120" w:after="120"/>
              <w:rPr>
                <w:noProof/>
              </w:rPr>
            </w:pPr>
            <w:r>
              <w:rPr>
                <w:noProof/>
              </w:rPr>
              <w:t xml:space="preserve">This project builds on one past SCBG “Evaluation of Montana-grown “Superfood” Fruits“ and one expiring SCBG, “Supporting emerging needs and enhancing profitability in Montana small fruit production through research, education, and market development.” </w:t>
            </w:r>
          </w:p>
          <w:p w14:paraId="3D82CF6A" w14:textId="77777777" w:rsidR="008235E9" w:rsidRPr="00A528D7" w:rsidRDefault="008235E9" w:rsidP="000975B6">
            <w:pPr>
              <w:keepNext/>
              <w:keepLines/>
              <w:spacing w:before="120" w:after="120"/>
            </w:pPr>
            <w:r>
              <w:rPr>
                <w:noProof/>
              </w:rPr>
              <w:t>From the most recent project’s publications (Leisso et al., 2021a, 2021b, 2022), this project builds towards addressing some of the major research needs identified for future research. The two prior projects identified and addressed multiple obstacles for small-fruit production in Montana. With insight gained throughout each experimental SCBG project period, this work builds on and differs from the previous projects by 1) diving deeper into harvestability and small-scale mechanization of different crops, 2) introducing organic nutrient management for berry plots, 3) building a framework for understanding berry ripening timing and defining optimal ripeness, 4) investigating recent climate driven threats to the Montana fruit growing industries.</w:t>
            </w:r>
          </w:p>
        </w:tc>
      </w:tr>
    </w:tbl>
    <w:p w14:paraId="07B21E3E" w14:textId="77777777" w:rsidR="008235E9" w:rsidRPr="00541C38" w:rsidRDefault="008235E9" w:rsidP="00D82D24">
      <w:pPr>
        <w:pStyle w:val="Default"/>
        <w:keepNext/>
        <w:spacing w:after="0"/>
        <w:ind w:left="1080"/>
        <w:rPr>
          <w:b/>
        </w:rPr>
      </w:pPr>
    </w:p>
    <w:p w14:paraId="573ED77C"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57BF426" w14:textId="77777777" w:rsidTr="000975B6">
        <w:trPr>
          <w:trHeight w:val="863"/>
        </w:trPr>
        <w:tc>
          <w:tcPr>
            <w:tcW w:w="10296" w:type="dxa"/>
          </w:tcPr>
          <w:p w14:paraId="20DD9B46" w14:textId="77777777" w:rsidR="008235E9" w:rsidRDefault="008235E9" w:rsidP="00210634">
            <w:pPr>
              <w:spacing w:before="120" w:after="120"/>
              <w:rPr>
                <w:noProof/>
              </w:rPr>
            </w:pPr>
            <w:r>
              <w:rPr>
                <w:noProof/>
              </w:rPr>
              <w:t>MSU-WARC (in conjunction with FVCC, MSU-Boseman, and commercial plots) evaluated 50 varieties of small fruits including Dwarf Sour Cherries, Saskatoons, Currants, Aronia, and Haskaps. Research from our first project reached over 1300 consumers, fruit-growers and fruit-buyers through workshops, field tours, and publications in a variety of media. This triggered an increase in supply and demand of Montana fruits, contributing to the growth of the niche market. Since the start of the projects, berry plantings in Montana have increased. Growers have formed an association, the Montana Berry Growers Association, and producers have expanded to adopt all species examined, at varying scales.</w:t>
            </w:r>
          </w:p>
          <w:p w14:paraId="709A7D21" w14:textId="77777777" w:rsidR="008235E9" w:rsidRDefault="008235E9" w:rsidP="00210634">
            <w:pPr>
              <w:spacing w:before="120" w:after="120"/>
              <w:rPr>
                <w:noProof/>
              </w:rPr>
            </w:pPr>
            <w:r>
              <w:rPr>
                <w:noProof/>
              </w:rPr>
              <w:t xml:space="preserve">In both projects, producer and consumer awareness was increased. Producers increased awareness in specialty fruits and best management practices. </w:t>
            </w:r>
          </w:p>
          <w:p w14:paraId="71BF5DBC" w14:textId="77777777" w:rsidR="008235E9" w:rsidRPr="00A528D7" w:rsidRDefault="008235E9" w:rsidP="000975B6">
            <w:pPr>
              <w:spacing w:before="120" w:after="120"/>
            </w:pPr>
            <w:r>
              <w:rPr>
                <w:noProof/>
              </w:rPr>
              <w:t>Within the expiring SCBG, outcomes included 1) increased knowledge of consumer preference, 2) identification of post-harvest obstacles to fruit shelf-life, 3) assessment of basic fruit composition, 4) preliminary estimates of field labor for fresh-market harvest. These outcomes, and our interactions with growers shaped the current objectives for this project and other SCBG submissions focusing on berry crops and small-fruit. We identified a need for chemical growth regulators applicable for prevention of fruit drop in the field. We further identified a need to understand why/how berry ripening progresses, halts, or berries drop-off the bush entirely.</w:t>
            </w:r>
          </w:p>
        </w:tc>
      </w:tr>
    </w:tbl>
    <w:p w14:paraId="0F524394" w14:textId="77777777" w:rsidR="008235E9" w:rsidRPr="00541C38" w:rsidRDefault="008235E9" w:rsidP="00D82D24">
      <w:pPr>
        <w:pStyle w:val="ListParagraph"/>
        <w:spacing w:before="120"/>
        <w:ind w:left="1080"/>
        <w:rPr>
          <w:rStyle w:val="Strong"/>
          <w:b w:val="0"/>
        </w:rPr>
      </w:pPr>
    </w:p>
    <w:p w14:paraId="61F73C36"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lastRenderedPageBreak/>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5D85F8F" w14:textId="77777777" w:rsidTr="000975B6">
        <w:trPr>
          <w:trHeight w:val="863"/>
        </w:trPr>
        <w:tc>
          <w:tcPr>
            <w:tcW w:w="10296" w:type="dxa"/>
          </w:tcPr>
          <w:p w14:paraId="64CDCD57" w14:textId="77777777" w:rsidR="008235E9" w:rsidRDefault="008235E9" w:rsidP="00210634">
            <w:pPr>
              <w:spacing w:before="120" w:after="120"/>
              <w:rPr>
                <w:noProof/>
              </w:rPr>
            </w:pPr>
            <w:r>
              <w:rPr>
                <w:noProof/>
              </w:rPr>
              <w:t xml:space="preserve">From the first SCBG, “Evaluation of Montana-grown “Superfood” Fruits,“ We learned about the need for pest management (saskatoon sawfly, deer, birds), and improved our management practices to fight against pest related crop loss. These lessons learned are critical to our young industry and continue to be communicated to growers as recently as at this spring 2022’s first MT Berry Grower’s Association Annual Meeting. </w:t>
            </w:r>
          </w:p>
          <w:p w14:paraId="464B67C2" w14:textId="77777777" w:rsidR="008235E9" w:rsidRPr="009B76E9" w:rsidRDefault="008235E9" w:rsidP="000975B6">
            <w:pPr>
              <w:spacing w:before="120" w:after="120"/>
            </w:pPr>
            <w:r>
              <w:rPr>
                <w:noProof/>
              </w:rPr>
              <w:t>From the expiring project, we identified knowledge gaps limiting producers in-terms of fruit ripeness (final fruit composition capacity and fruit ripening progress in-season), harvest labor, storage concerns.</w:t>
            </w:r>
          </w:p>
        </w:tc>
      </w:tr>
    </w:tbl>
    <w:p w14:paraId="68D6C1DF" w14:textId="77777777" w:rsidR="008235E9" w:rsidRPr="003334B7" w:rsidRDefault="008235E9" w:rsidP="00D82D24">
      <w:pPr>
        <w:pStyle w:val="ListParagraph"/>
        <w:spacing w:before="120"/>
        <w:ind w:left="1080"/>
        <w:rPr>
          <w:rStyle w:val="Strong"/>
          <w:b w:val="0"/>
        </w:rPr>
      </w:pPr>
    </w:p>
    <w:p w14:paraId="11D86873"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B45EB86" w14:textId="77777777" w:rsidTr="000975B6">
        <w:trPr>
          <w:trHeight w:val="863"/>
        </w:trPr>
        <w:tc>
          <w:tcPr>
            <w:tcW w:w="10296" w:type="dxa"/>
          </w:tcPr>
          <w:p w14:paraId="362BAE7D" w14:textId="77777777" w:rsidR="008235E9" w:rsidRDefault="008235E9" w:rsidP="00210634">
            <w:pPr>
              <w:spacing w:before="120" w:after="120"/>
              <w:rPr>
                <w:noProof/>
              </w:rPr>
            </w:pPr>
            <w:r>
              <w:rPr>
                <w:noProof/>
              </w:rPr>
              <w:t xml:space="preserve">The lessons learned helped shape our current plantings’ and their management, and our industry has followed suit. Cooperatively, organic management of nutrients was identified as a point of concern for some berry growers with limited weed control options outside of plastic/ fabric mulch, (leading to Objective 4) Improve organic management of cold-hardy berries). </w:t>
            </w:r>
          </w:p>
          <w:p w14:paraId="44D1B96B" w14:textId="77777777" w:rsidR="008235E9" w:rsidRDefault="008235E9" w:rsidP="00210634">
            <w:pPr>
              <w:spacing w:before="120" w:after="120"/>
              <w:rPr>
                <w:noProof/>
              </w:rPr>
            </w:pPr>
            <w:r>
              <w:rPr>
                <w:noProof/>
              </w:rPr>
              <w:t xml:space="preserve">Some of our first impressions of cultivar suitability were driven by unknowns concerning berry ripening patterns and optimal ripening parameters. We learned that cultivars of haskaps and currant ripen at different times in our climate. This led to initial early dismissal of cultivars as undesirable due to high-acid or poor flavor development; however, we aim to revisit this to understand and communicate more about ripening patterns and potential for our growers (via Objective 2) Characterize fruit ripening of haskaps and currants to improve farmer projections of harvest timing and optimization of fruit quality). </w:t>
            </w:r>
          </w:p>
          <w:p w14:paraId="3CC306B4" w14:textId="77777777" w:rsidR="008235E9" w:rsidRDefault="008235E9" w:rsidP="00210634">
            <w:pPr>
              <w:spacing w:before="120" w:after="120"/>
              <w:rPr>
                <w:noProof/>
              </w:rPr>
            </w:pPr>
            <w:r>
              <w:rPr>
                <w:noProof/>
              </w:rPr>
              <w:t xml:space="preserve">Throughout our more recent project “Supporting emerging needs and enhancing profitability in Montana small fruit production through research, education, and market development”, we improved our understanding of market demands for MT small-fruit and berries, identified concerns with rot for post-harvest fruit, initiated preliminary evaluation of low-tech mechanization, and began developing an understanding of consumer preferences.  </w:t>
            </w:r>
          </w:p>
          <w:p w14:paraId="20E4F026" w14:textId="77777777" w:rsidR="008235E9" w:rsidRDefault="008235E9" w:rsidP="00210634">
            <w:pPr>
              <w:spacing w:before="120" w:after="120"/>
              <w:rPr>
                <w:noProof/>
              </w:rPr>
            </w:pPr>
            <w:r>
              <w:rPr>
                <w:noProof/>
              </w:rPr>
              <w:t>The identified demand for labor commitment at harvest and small-scale mechanization drove our development of a plan for detailed re-investigation via Objective 3) Defining small-scale harvestability and management of small-fruit plantings for increased productivity and reduced farmer labor costs.</w:t>
            </w:r>
          </w:p>
          <w:p w14:paraId="09DDA398" w14:textId="77777777" w:rsidR="008235E9" w:rsidRDefault="008235E9" w:rsidP="00210634">
            <w:pPr>
              <w:spacing w:before="120" w:after="120"/>
              <w:rPr>
                <w:noProof/>
              </w:rPr>
            </w:pPr>
            <w:r>
              <w:rPr>
                <w:noProof/>
              </w:rPr>
              <w:t>The needs identified during our assessment of post-harvest characteristics and fresh market fruit-sales are being addressed via a separate proposal “Post-harvest Processing to Improve Health Attributes and Economic Value of Small-Fruit”.</w:t>
            </w:r>
          </w:p>
          <w:p w14:paraId="16D9C421" w14:textId="77777777" w:rsidR="008235E9" w:rsidRPr="000E0568" w:rsidRDefault="008235E9" w:rsidP="000975B6">
            <w:pPr>
              <w:spacing w:before="120" w:after="120"/>
            </w:pPr>
            <w:r>
              <w:rPr>
                <w:noProof/>
              </w:rPr>
              <w:t>Throughout both projects we have improved our understanding of fruit composition for these novel, cold-hardy berry crops. Yet, we identified a need to assess the capacity for fruits to ripen overtime in conjunction with environmental conditions. During each trial we have experienced anomalous environmental phenomena, heat events, cold events, and heat events followed by cold events. From premature bloom, through halted ripening observed at multiple sites, our growers demand a greater understanding of the developmental cycle of these berry crops to improve management and ripening.</w:t>
            </w:r>
          </w:p>
        </w:tc>
      </w:tr>
    </w:tbl>
    <w:p w14:paraId="04693CBD" w14:textId="77777777" w:rsidR="008235E9" w:rsidRDefault="008235E9" w:rsidP="00D82D24">
      <w:pPr>
        <w:pStyle w:val="ListParagraph"/>
        <w:spacing w:before="120"/>
        <w:ind w:left="1080"/>
      </w:pPr>
    </w:p>
    <w:p w14:paraId="544BD5F5"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6EA479C7" w14:textId="77777777" w:rsidTr="000975B6">
        <w:trPr>
          <w:trHeight w:val="863"/>
        </w:trPr>
        <w:tc>
          <w:tcPr>
            <w:tcW w:w="10296" w:type="dxa"/>
          </w:tcPr>
          <w:p w14:paraId="7C5BF3CA" w14:textId="77777777" w:rsidR="008235E9" w:rsidRPr="000E0568" w:rsidRDefault="008235E9" w:rsidP="000975B6">
            <w:pPr>
              <w:spacing w:before="120" w:after="120"/>
            </w:pPr>
            <w:r>
              <w:rPr>
                <w:noProof/>
              </w:rPr>
              <w:t>Research projects by university teams are likely to be indefinitely dependent on grant funds for execution, success, and communication to specialty crop stakeholders.</w:t>
            </w:r>
          </w:p>
        </w:tc>
      </w:tr>
    </w:tbl>
    <w:p w14:paraId="36E0A8A0" w14:textId="77777777" w:rsidR="008235E9" w:rsidRDefault="008235E9" w:rsidP="00D82D24">
      <w:pPr>
        <w:pStyle w:val="ListParagraph"/>
        <w:spacing w:before="120"/>
        <w:rPr>
          <w:b/>
        </w:rPr>
      </w:pPr>
    </w:p>
    <w:p w14:paraId="63B1DA2A" w14:textId="77777777" w:rsidR="008235E9" w:rsidRDefault="008235E9" w:rsidP="00D82D24">
      <w:pPr>
        <w:pStyle w:val="Heading2"/>
        <w:rPr>
          <w:rFonts w:eastAsiaTheme="minorEastAsia"/>
        </w:rPr>
      </w:pPr>
      <w:r>
        <w:rPr>
          <w:rFonts w:eastAsiaTheme="minorEastAsia"/>
        </w:rPr>
        <w:lastRenderedPageBreak/>
        <w:t>Support from Other Federal or State Grant Programs</w:t>
      </w:r>
    </w:p>
    <w:p w14:paraId="390B6782"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58EAF6F" w14:textId="77777777" w:rsidR="008235E9" w:rsidRPr="00704595" w:rsidRDefault="008235E9" w:rsidP="00D82D24">
      <w:pPr>
        <w:spacing w:before="120"/>
        <w:ind w:firstLine="720"/>
      </w:pPr>
      <w:r>
        <w:rPr>
          <w:noProof/>
        </w:rPr>
        <w:t>No</w:t>
      </w:r>
    </w:p>
    <w:p w14:paraId="4DECFA8F" w14:textId="77777777" w:rsidR="008235E9" w:rsidRDefault="008235E9" w:rsidP="00D82D24">
      <w:pPr>
        <w:spacing w:before="120"/>
        <w:ind w:firstLine="720"/>
      </w:pPr>
      <w:r w:rsidRPr="00231519">
        <w:rPr>
          <w:u w:val="single"/>
        </w:rPr>
        <w:t>If YES</w:t>
      </w:r>
      <w:r w:rsidRPr="009E638F">
        <w:t xml:space="preserve">, </w:t>
      </w:r>
    </w:p>
    <w:p w14:paraId="1755137F"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7C4B2FA8" w14:textId="77777777" w:rsidTr="000975B6">
        <w:trPr>
          <w:trHeight w:val="782"/>
        </w:trPr>
        <w:tc>
          <w:tcPr>
            <w:tcW w:w="10296" w:type="dxa"/>
          </w:tcPr>
          <w:p w14:paraId="35D9B6EB" w14:textId="77777777" w:rsidR="008235E9" w:rsidRPr="00A528D7" w:rsidRDefault="008235E9" w:rsidP="000975B6">
            <w:pPr>
              <w:spacing w:before="120" w:after="120"/>
            </w:pPr>
          </w:p>
        </w:tc>
      </w:tr>
    </w:tbl>
    <w:p w14:paraId="6B703B83"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5D338F3" w14:textId="77777777" w:rsidTr="000975B6">
        <w:trPr>
          <w:trHeight w:val="782"/>
        </w:trPr>
        <w:tc>
          <w:tcPr>
            <w:tcW w:w="10296" w:type="dxa"/>
          </w:tcPr>
          <w:p w14:paraId="4BA7F79E" w14:textId="77777777" w:rsidR="008235E9" w:rsidRPr="00A528D7" w:rsidRDefault="008235E9" w:rsidP="000975B6">
            <w:pPr>
              <w:spacing w:before="120" w:after="120"/>
            </w:pPr>
          </w:p>
        </w:tc>
      </w:tr>
    </w:tbl>
    <w:p w14:paraId="133C7FDF" w14:textId="77777777" w:rsidR="008235E9" w:rsidRDefault="008235E9" w:rsidP="00D82D24"/>
    <w:p w14:paraId="13024D54" w14:textId="77777777" w:rsidR="008235E9" w:rsidRDefault="008235E9" w:rsidP="00D82D24">
      <w:pPr>
        <w:pStyle w:val="Heading2"/>
      </w:pPr>
      <w:r w:rsidRPr="00941C8E">
        <w:t>Project Funding</w:t>
      </w:r>
    </w:p>
    <w:p w14:paraId="5A5D55A6" w14:textId="77777777" w:rsidR="008235E9" w:rsidRPr="00941C8E" w:rsidRDefault="008235E9" w:rsidP="00D82D24">
      <w:pPr>
        <w:rPr>
          <w:rFonts w:cstheme="minorHAnsi"/>
          <w:iCs/>
        </w:rPr>
      </w:pPr>
      <w:r w:rsidRPr="00941C8E">
        <w:rPr>
          <w:rFonts w:cstheme="minorHAnsi"/>
          <w:iCs/>
        </w:rPr>
        <w:t>Provide the following information in this section:</w:t>
      </w:r>
    </w:p>
    <w:p w14:paraId="49AB9BBE"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782AB14"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4AE9FD0D" w14:textId="77777777" w:rsidR="008235E9" w:rsidRDefault="008235E9" w:rsidP="00D82D24">
      <w:pPr>
        <w:pStyle w:val="Default"/>
        <w:spacing w:after="0"/>
        <w:ind w:left="720"/>
        <w:rPr>
          <w:rFonts w:cstheme="minorHAnsi"/>
          <w:iCs/>
          <w:sz w:val="22"/>
          <w:szCs w:val="22"/>
          <w:u w:val="single"/>
        </w:rPr>
      </w:pPr>
    </w:p>
    <w:p w14:paraId="0D9DACF3"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50095DB"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5EC198D" w14:textId="77777777" w:rsidTr="000975B6">
        <w:trPr>
          <w:trHeight w:val="540"/>
        </w:trPr>
        <w:tc>
          <w:tcPr>
            <w:tcW w:w="937" w:type="dxa"/>
            <w:shd w:val="clear" w:color="auto" w:fill="D9D9D9" w:themeFill="background1" w:themeFillShade="D9"/>
          </w:tcPr>
          <w:p w14:paraId="3281D983"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3A82403F" w14:textId="77777777" w:rsidR="008235E9" w:rsidRPr="00A41A24" w:rsidRDefault="008235E9" w:rsidP="00210634">
            <w:pPr>
              <w:rPr>
                <w:rFonts w:cstheme="minorHAnsi"/>
                <w:iCs/>
                <w:noProof/>
              </w:rPr>
            </w:pPr>
            <w:r w:rsidRPr="00A41A24">
              <w:rPr>
                <w:rFonts w:cstheme="minorHAnsi"/>
                <w:iCs/>
                <w:noProof/>
              </w:rPr>
              <w:t>Depending on the extent of the proposed budget reduction, this project could either reduce the evaluation site number, objectives, or reduce the depth of data collected to ensure completion of a subset of the project’s projected outcomes towards improved knowledge and production practices for the key specialty crop stakeholders, statewide berry producers and processors.</w:t>
            </w:r>
          </w:p>
          <w:p w14:paraId="31E77991" w14:textId="77777777" w:rsidR="008235E9" w:rsidRPr="00A41A24" w:rsidRDefault="008235E9" w:rsidP="00210634">
            <w:pPr>
              <w:rPr>
                <w:rFonts w:cstheme="minorHAnsi"/>
                <w:iCs/>
                <w:noProof/>
              </w:rPr>
            </w:pPr>
            <w:r w:rsidRPr="00A41A24">
              <w:rPr>
                <w:rFonts w:cstheme="minorHAnsi"/>
                <w:iCs/>
                <w:noProof/>
              </w:rPr>
              <w:t>Listed below are a few examples of possible Budget Reductions with corresponding Reductions in Outcomes.</w:t>
            </w:r>
          </w:p>
          <w:p w14:paraId="182F90DC" w14:textId="77777777" w:rsidR="008235E9" w:rsidRPr="00A41A24" w:rsidRDefault="008235E9" w:rsidP="00210634">
            <w:pPr>
              <w:rPr>
                <w:rFonts w:cstheme="minorHAnsi"/>
                <w:iCs/>
                <w:noProof/>
              </w:rPr>
            </w:pPr>
            <w:r w:rsidRPr="00A41A24">
              <w:rPr>
                <w:rFonts w:cstheme="minorHAnsi"/>
                <w:iCs/>
                <w:noProof/>
              </w:rPr>
              <w:t>1)</w:t>
            </w:r>
            <w:r w:rsidRPr="00A41A24">
              <w:rPr>
                <w:rFonts w:cstheme="minorHAnsi"/>
                <w:iCs/>
                <w:noProof/>
              </w:rPr>
              <w:tab/>
              <w:t>Decrease data depth for Objective 1) Identify temperature effect on bud development in currants and haskaps to assess pollination overlap and spring frost risk to improve cultivar-site pairing for producers.</w:t>
            </w:r>
          </w:p>
          <w:p w14:paraId="73D511F3"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Eliminate Site (MSU; Bozeman, MT).</w:t>
            </w:r>
          </w:p>
          <w:p w14:paraId="501E82CC"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 xml:space="preserve"> Corresponding Budget Reduction Estimates: ~ Personnel + Fringe: ~$37,240; Supplies ~$1,400</w:t>
            </w:r>
          </w:p>
          <w:p w14:paraId="3D8CBF20"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Final Estimated Budget Post Reduction: ~$322,802.</w:t>
            </w:r>
          </w:p>
          <w:p w14:paraId="5B8D017F" w14:textId="77777777" w:rsidR="008235E9" w:rsidRPr="00A41A24" w:rsidRDefault="008235E9" w:rsidP="00210634">
            <w:pPr>
              <w:rPr>
                <w:rFonts w:cstheme="minorHAnsi"/>
                <w:iCs/>
                <w:noProof/>
              </w:rPr>
            </w:pPr>
            <w:r w:rsidRPr="00A41A24">
              <w:rPr>
                <w:rFonts w:cstheme="minorHAnsi"/>
                <w:iCs/>
                <w:noProof/>
              </w:rPr>
              <w:t>2)</w:t>
            </w:r>
            <w:r w:rsidRPr="00A41A24">
              <w:rPr>
                <w:rFonts w:cstheme="minorHAnsi"/>
                <w:iCs/>
                <w:noProof/>
              </w:rPr>
              <w:tab/>
              <w:t xml:space="preserve">Remove Objective 4) Improve Organic Management of Cold-Hardy Berries. </w:t>
            </w:r>
          </w:p>
          <w:p w14:paraId="4B7F3AEE"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Eliminate Site (FVCC; Kalispell, MT).</w:t>
            </w:r>
          </w:p>
          <w:p w14:paraId="6B049579"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 xml:space="preserve"> Corresponding Budget Reduction Estimates: ~ Personnel + Fringe: ~$37,240; Supplies ~$1,400</w:t>
            </w:r>
          </w:p>
          <w:p w14:paraId="29E73B12"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Final Estimated Budget Post Reduction: ~$322,802</w:t>
            </w:r>
          </w:p>
          <w:p w14:paraId="26D1DB9C" w14:textId="77777777" w:rsidR="008235E9" w:rsidRPr="00A41A24" w:rsidRDefault="008235E9" w:rsidP="00210634">
            <w:pPr>
              <w:rPr>
                <w:rFonts w:cstheme="minorHAnsi"/>
                <w:iCs/>
                <w:noProof/>
              </w:rPr>
            </w:pPr>
            <w:r w:rsidRPr="00A41A24">
              <w:rPr>
                <w:rFonts w:cstheme="minorHAnsi"/>
                <w:iCs/>
                <w:noProof/>
              </w:rPr>
              <w:t>3)</w:t>
            </w:r>
            <w:r w:rsidRPr="00A41A24">
              <w:rPr>
                <w:rFonts w:cstheme="minorHAnsi"/>
                <w:iCs/>
                <w:noProof/>
              </w:rPr>
              <w:tab/>
              <w:t>Remove research external sites (combination of 1 and 2 cuts); Reduces environmental data depth, removes organic management evaluations.</w:t>
            </w:r>
          </w:p>
          <w:p w14:paraId="5BE2C0BE" w14:textId="77777777" w:rsidR="008235E9" w:rsidRPr="00A41A24" w:rsidRDefault="008235E9" w:rsidP="00210634">
            <w:pPr>
              <w:rPr>
                <w:rFonts w:cstheme="minorHAnsi"/>
                <w:iCs/>
                <w:noProof/>
              </w:rPr>
            </w:pPr>
            <w:r w:rsidRPr="00A41A24">
              <w:rPr>
                <w:rFonts w:cstheme="minorHAnsi"/>
                <w:iCs/>
                <w:noProof/>
              </w:rPr>
              <w:lastRenderedPageBreak/>
              <w:t>•</w:t>
            </w:r>
            <w:r w:rsidRPr="00A41A24">
              <w:rPr>
                <w:rFonts w:cstheme="minorHAnsi"/>
                <w:iCs/>
                <w:noProof/>
              </w:rPr>
              <w:tab/>
              <w:t>Eliminate sites (FVCC; Kalispell, MT and MSU; Bozeman, MT)</w:t>
            </w:r>
          </w:p>
          <w:p w14:paraId="25092765"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Corresponding Budget Reduction Estimates: ~ Personnel + Fringe: ~$74,480; Supplies ~$2800</w:t>
            </w:r>
          </w:p>
          <w:p w14:paraId="6B391685"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 xml:space="preserve">Final Estimated Budget Post Reduction: ~$284,162. </w:t>
            </w:r>
          </w:p>
          <w:p w14:paraId="0821DB70" w14:textId="77777777" w:rsidR="008235E9" w:rsidRDefault="008235E9" w:rsidP="000975B6">
            <w:pPr>
              <w:rPr>
                <w:rFonts w:cstheme="minorHAnsi"/>
                <w:iCs/>
              </w:rPr>
            </w:pPr>
            <w:r w:rsidRPr="00A41A24">
              <w:rPr>
                <w:rFonts w:cstheme="minorHAnsi"/>
                <w:iCs/>
                <w:noProof/>
              </w:rPr>
              <w:t>Alternative budget reductions may result in other consequential reductions in project objectives/outcomes.</w:t>
            </w:r>
          </w:p>
        </w:tc>
      </w:tr>
    </w:tbl>
    <w:p w14:paraId="1D9D031A" w14:textId="77777777" w:rsidR="008235E9" w:rsidRDefault="008235E9" w:rsidP="00BA4E49">
      <w:pPr>
        <w:pStyle w:val="NoSpacing"/>
      </w:pPr>
    </w:p>
    <w:p w14:paraId="2B8CBDDC" w14:textId="77777777" w:rsidR="008235E9" w:rsidRDefault="008235E9" w:rsidP="00D82D24">
      <w:pPr>
        <w:pStyle w:val="Heading2"/>
      </w:pPr>
      <w:r>
        <w:t>Citations (Optional)</w:t>
      </w:r>
    </w:p>
    <w:p w14:paraId="515C6A5A"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1880BF17" w14:textId="77777777" w:rsidTr="000975B6">
        <w:tc>
          <w:tcPr>
            <w:tcW w:w="10278" w:type="dxa"/>
          </w:tcPr>
          <w:p w14:paraId="6168D8D5" w14:textId="77777777" w:rsidR="008235E9" w:rsidRDefault="008235E9" w:rsidP="00210634">
            <w:pPr>
              <w:rPr>
                <w:noProof/>
              </w:rPr>
            </w:pPr>
            <w:r>
              <w:rPr>
                <w:noProof/>
              </w:rPr>
              <w:t>Leisso, R., Jarrett, B. and Miller, Z., 2021. Haskap Preharvest Fruit Drop and Stop-drop Treatment Testing. HortTechnology, 1(aop), pp.1-8.</w:t>
            </w:r>
          </w:p>
          <w:p w14:paraId="0E5350ED" w14:textId="77777777" w:rsidR="008235E9" w:rsidRDefault="008235E9" w:rsidP="00210634">
            <w:pPr>
              <w:rPr>
                <w:noProof/>
              </w:rPr>
            </w:pPr>
            <w:r>
              <w:rPr>
                <w:noProof/>
              </w:rPr>
              <w:t>Leisso, R., Jarrett, B., Richter, R. and Miller, Z., 2021. Fresh haskap berry postharvest quality characteristics and storage life. Canadian Journal of Plant Science, 101(6), pp.1051-1063.</w:t>
            </w:r>
          </w:p>
          <w:p w14:paraId="2D545D01" w14:textId="77777777" w:rsidR="008235E9" w:rsidRDefault="008235E9" w:rsidP="00D809D2">
            <w:r>
              <w:rPr>
                <w:noProof/>
              </w:rPr>
              <w:t>Leisso, R., Jarrett, B., Richter, R. and Miller, Z., 2022. Haskap maturity stages and their influence on postharvest berry quality. Canadian Journal of Plant Science, (ja).</w:t>
            </w:r>
          </w:p>
        </w:tc>
      </w:tr>
    </w:tbl>
    <w:p w14:paraId="1E2F9306" w14:textId="77777777" w:rsidR="008235E9" w:rsidRDefault="008235E9" w:rsidP="00934042">
      <w:pPr>
        <w:rPr>
          <w:rStyle w:val="Emphasis"/>
          <w:i w:val="0"/>
          <w:iCs w:val="0"/>
          <w:color w:val="auto"/>
        </w:rPr>
        <w:sectPr w:rsidR="008235E9" w:rsidSect="008235E9">
          <w:footerReference w:type="default" r:id="rId40"/>
          <w:pgSz w:w="12240" w:h="15840"/>
          <w:pgMar w:top="720" w:right="720" w:bottom="720" w:left="720" w:header="720" w:footer="360" w:gutter="0"/>
          <w:pgNumType w:start="1"/>
          <w:cols w:space="720"/>
          <w:docGrid w:linePitch="360"/>
        </w:sectPr>
      </w:pPr>
    </w:p>
    <w:p w14:paraId="22281377" w14:textId="77777777" w:rsidR="008235E9" w:rsidRDefault="008235E9" w:rsidP="0061508A">
      <w:pPr>
        <w:pStyle w:val="Heading1"/>
      </w:pPr>
      <w:r w:rsidRPr="00A41A24">
        <w:rPr>
          <w:noProof/>
        </w:rPr>
        <w:lastRenderedPageBreak/>
        <w:t>Innovation and education to promote Montana Specialty Crops to Students</w:t>
      </w:r>
    </w:p>
    <w:p w14:paraId="767F7E3D" w14:textId="77777777" w:rsidR="008235E9" w:rsidRPr="0061508A" w:rsidRDefault="008235E9" w:rsidP="0061508A">
      <w:pPr>
        <w:pStyle w:val="Heading3"/>
      </w:pPr>
      <w:r w:rsidRPr="00A41A24">
        <w:rPr>
          <w:noProof/>
        </w:rPr>
        <w:t>Montana State University</w:t>
      </w:r>
    </w:p>
    <w:p w14:paraId="141AEB57"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43F39979" w14:textId="77777777" w:rsidTr="00D62344">
        <w:trPr>
          <w:trHeight w:val="317"/>
        </w:trPr>
        <w:tc>
          <w:tcPr>
            <w:tcW w:w="10998" w:type="dxa"/>
            <w:gridSpan w:val="7"/>
            <w:shd w:val="clear" w:color="auto" w:fill="94C600" w:themeFill="accent1"/>
            <w:vAlign w:val="center"/>
          </w:tcPr>
          <w:p w14:paraId="67C321C6"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3CA9EE3" w14:textId="77777777" w:rsidTr="00D62344">
        <w:trPr>
          <w:trHeight w:val="70"/>
        </w:trPr>
        <w:tc>
          <w:tcPr>
            <w:tcW w:w="3168" w:type="dxa"/>
            <w:shd w:val="clear" w:color="auto" w:fill="D9D9D9" w:themeFill="background1" w:themeFillShade="D9"/>
            <w:vAlign w:val="center"/>
          </w:tcPr>
          <w:p w14:paraId="73538A0D"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66E3FF6B" w14:textId="0F02BF21" w:rsidR="008235E9" w:rsidRPr="007B6972" w:rsidRDefault="008235E9" w:rsidP="000975B6">
            <w:pPr>
              <w:pStyle w:val="NoSpacing"/>
            </w:pPr>
            <w:r>
              <w:rPr>
                <w:noProof/>
              </w:rPr>
              <w:t>Montana State University</w:t>
            </w:r>
          </w:p>
        </w:tc>
      </w:tr>
      <w:tr w:rsidR="008235E9" w14:paraId="42C34C49" w14:textId="77777777" w:rsidTr="00B138FC">
        <w:trPr>
          <w:trHeight w:val="71"/>
        </w:trPr>
        <w:tc>
          <w:tcPr>
            <w:tcW w:w="3168" w:type="dxa"/>
            <w:shd w:val="clear" w:color="auto" w:fill="D9D9D9" w:themeFill="background1" w:themeFillShade="D9"/>
            <w:vAlign w:val="center"/>
          </w:tcPr>
          <w:p w14:paraId="1F3E3D56"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31C3E209" w14:textId="777F91C8" w:rsidR="008235E9" w:rsidRPr="00402A84" w:rsidRDefault="005E3489" w:rsidP="000975B6">
            <w:pPr>
              <w:pStyle w:val="NoSpacing"/>
            </w:pPr>
            <w:r>
              <w:rPr>
                <w:noProof/>
              </w:rPr>
              <w:t>College / Unviersity</w:t>
            </w:r>
          </w:p>
        </w:tc>
      </w:tr>
      <w:tr w:rsidR="008235E9" w14:paraId="72082AEA" w14:textId="77777777" w:rsidTr="00D62344">
        <w:trPr>
          <w:trHeight w:val="317"/>
        </w:trPr>
        <w:tc>
          <w:tcPr>
            <w:tcW w:w="3168" w:type="dxa"/>
            <w:shd w:val="clear" w:color="auto" w:fill="D9D9D9" w:themeFill="background1" w:themeFillShade="D9"/>
            <w:vAlign w:val="center"/>
          </w:tcPr>
          <w:p w14:paraId="59525E44"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7F73710" w14:textId="7FB47524" w:rsidR="008235E9" w:rsidRDefault="004342A2" w:rsidP="000975B6">
            <w:pPr>
              <w:pStyle w:val="NoSpacing"/>
            </w:pPr>
            <w:r>
              <w:rPr>
                <w:noProof/>
              </w:rPr>
              <w:t>Wuan-Yan Kuo</w:t>
            </w:r>
            <w:r w:rsidR="008235E9">
              <w:t>/</w:t>
            </w:r>
            <w:r w:rsidR="008235E9">
              <w:rPr>
                <w:noProof/>
              </w:rPr>
              <w:t>Montana State University</w:t>
            </w:r>
          </w:p>
        </w:tc>
      </w:tr>
      <w:tr w:rsidR="008235E9" w14:paraId="75340E47" w14:textId="77777777" w:rsidTr="00D62344">
        <w:trPr>
          <w:trHeight w:val="317"/>
        </w:trPr>
        <w:tc>
          <w:tcPr>
            <w:tcW w:w="3168" w:type="dxa"/>
            <w:shd w:val="clear" w:color="auto" w:fill="D9D9D9" w:themeFill="background1" w:themeFillShade="D9"/>
            <w:vAlign w:val="center"/>
          </w:tcPr>
          <w:p w14:paraId="3E634580"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016E07F6" w14:textId="77777777" w:rsidR="008235E9" w:rsidRDefault="008235E9" w:rsidP="000975B6">
            <w:pPr>
              <w:pStyle w:val="NoSpacing"/>
            </w:pPr>
            <w:r>
              <w:rPr>
                <w:noProof/>
              </w:rPr>
              <w:t>Reid Hall 347, Montana State University</w:t>
            </w:r>
          </w:p>
        </w:tc>
      </w:tr>
      <w:tr w:rsidR="008235E9" w14:paraId="15C35E13" w14:textId="77777777" w:rsidTr="00D62344">
        <w:trPr>
          <w:trHeight w:val="317"/>
        </w:trPr>
        <w:tc>
          <w:tcPr>
            <w:tcW w:w="3168" w:type="dxa"/>
            <w:shd w:val="clear" w:color="auto" w:fill="D9D9D9" w:themeFill="background1" w:themeFillShade="D9"/>
            <w:vAlign w:val="center"/>
          </w:tcPr>
          <w:p w14:paraId="6914B68C"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AAC0EDF" w14:textId="77777777" w:rsidR="008235E9" w:rsidRDefault="008235E9" w:rsidP="000975B6">
            <w:pPr>
              <w:pStyle w:val="NoSpacing"/>
            </w:pPr>
            <w:r>
              <w:rPr>
                <w:noProof/>
              </w:rPr>
              <w:t>Reid Hall 347, Montana State University</w:t>
            </w:r>
          </w:p>
        </w:tc>
      </w:tr>
      <w:tr w:rsidR="008235E9" w:rsidRPr="00684FD7" w14:paraId="36C39D56" w14:textId="77777777" w:rsidTr="00D62344">
        <w:trPr>
          <w:trHeight w:val="317"/>
        </w:trPr>
        <w:tc>
          <w:tcPr>
            <w:tcW w:w="10998" w:type="dxa"/>
            <w:gridSpan w:val="7"/>
            <w:shd w:val="clear" w:color="auto" w:fill="94C600" w:themeFill="accent1"/>
            <w:vAlign w:val="center"/>
          </w:tcPr>
          <w:p w14:paraId="02FCC94F" w14:textId="77777777" w:rsidR="008235E9" w:rsidRPr="00684FD7" w:rsidRDefault="008235E9" w:rsidP="000975B6">
            <w:pPr>
              <w:pStyle w:val="NoSpacing"/>
              <w:rPr>
                <w:sz w:val="28"/>
              </w:rPr>
            </w:pPr>
            <w:r w:rsidRPr="00684FD7">
              <w:rPr>
                <w:sz w:val="28"/>
              </w:rPr>
              <w:t>Project Information</w:t>
            </w:r>
          </w:p>
        </w:tc>
      </w:tr>
      <w:tr w:rsidR="008235E9" w14:paraId="40BADE19" w14:textId="77777777" w:rsidTr="00D62344">
        <w:trPr>
          <w:trHeight w:val="317"/>
        </w:trPr>
        <w:tc>
          <w:tcPr>
            <w:tcW w:w="3168" w:type="dxa"/>
            <w:shd w:val="clear" w:color="auto" w:fill="D9D9D9" w:themeFill="background1" w:themeFillShade="D9"/>
            <w:vAlign w:val="center"/>
          </w:tcPr>
          <w:p w14:paraId="0977CA95"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53A3748B" w14:textId="77777777" w:rsidR="008235E9" w:rsidRDefault="008235E9" w:rsidP="000975B6">
            <w:pPr>
              <w:pStyle w:val="NoSpacing"/>
            </w:pPr>
            <w:r>
              <w:rPr>
                <w:noProof/>
              </w:rPr>
              <w:t>Innovation and education to promote Montana Specialty Crops to Students</w:t>
            </w:r>
          </w:p>
        </w:tc>
      </w:tr>
      <w:tr w:rsidR="008235E9" w14:paraId="2FF2DEEF" w14:textId="77777777" w:rsidTr="00D62344">
        <w:trPr>
          <w:trHeight w:val="317"/>
        </w:trPr>
        <w:tc>
          <w:tcPr>
            <w:tcW w:w="3168" w:type="dxa"/>
            <w:shd w:val="clear" w:color="auto" w:fill="D9D9D9" w:themeFill="background1" w:themeFillShade="D9"/>
            <w:vAlign w:val="center"/>
          </w:tcPr>
          <w:p w14:paraId="5BE74A9C" w14:textId="77777777" w:rsidR="008235E9" w:rsidRPr="00293837" w:rsidRDefault="008235E9" w:rsidP="000975B6">
            <w:pPr>
              <w:pStyle w:val="NoSpacing"/>
            </w:pPr>
            <w:r>
              <w:t>Project Start Date</w:t>
            </w:r>
          </w:p>
        </w:tc>
        <w:tc>
          <w:tcPr>
            <w:tcW w:w="3060" w:type="dxa"/>
            <w:gridSpan w:val="2"/>
            <w:shd w:val="clear" w:color="auto" w:fill="auto"/>
            <w:vAlign w:val="center"/>
          </w:tcPr>
          <w:p w14:paraId="5326213B"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78D5B71C"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39DEB5D7" w14:textId="77777777" w:rsidR="008235E9" w:rsidRDefault="008235E9" w:rsidP="000975B6">
            <w:pPr>
              <w:pStyle w:val="NoSpacing"/>
            </w:pPr>
            <w:r>
              <w:rPr>
                <w:noProof/>
              </w:rPr>
              <w:t>06/30/2025</w:t>
            </w:r>
          </w:p>
        </w:tc>
      </w:tr>
      <w:tr w:rsidR="008235E9" w14:paraId="3FE08AC5" w14:textId="77777777" w:rsidTr="00D62344">
        <w:trPr>
          <w:trHeight w:val="317"/>
        </w:trPr>
        <w:tc>
          <w:tcPr>
            <w:tcW w:w="3168" w:type="dxa"/>
            <w:shd w:val="clear" w:color="auto" w:fill="D9D9D9" w:themeFill="background1" w:themeFillShade="D9"/>
            <w:vAlign w:val="center"/>
          </w:tcPr>
          <w:p w14:paraId="135F4AE6"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49C90563" w14:textId="77777777" w:rsidR="008235E9" w:rsidRDefault="008235E9" w:rsidP="000975B6">
            <w:pPr>
              <w:pStyle w:val="NoSpacing"/>
            </w:pPr>
            <w:r>
              <w:rPr>
                <w:noProof/>
              </w:rPr>
              <w:t>Montana specialty crops for food and beverage uses  such as pulses, fruits, vegetables</w:t>
            </w:r>
          </w:p>
        </w:tc>
      </w:tr>
      <w:tr w:rsidR="008235E9" w14:paraId="55EF3E46" w14:textId="77777777" w:rsidTr="00786B72">
        <w:trPr>
          <w:trHeight w:val="317"/>
        </w:trPr>
        <w:tc>
          <w:tcPr>
            <w:tcW w:w="3168" w:type="dxa"/>
            <w:shd w:val="clear" w:color="auto" w:fill="D9D9D9" w:themeFill="background1" w:themeFillShade="D9"/>
            <w:vAlign w:val="center"/>
          </w:tcPr>
          <w:p w14:paraId="24387F4F"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2678C813" w14:textId="77777777" w:rsidR="008235E9" w:rsidRPr="00A528D7" w:rsidRDefault="008235E9" w:rsidP="000975B6">
            <w:pPr>
              <w:pStyle w:val="NoSpacing"/>
            </w:pPr>
            <w:r>
              <w:rPr>
                <w:noProof/>
              </w:rPr>
              <w:t>No</w:t>
            </w:r>
          </w:p>
        </w:tc>
        <w:tc>
          <w:tcPr>
            <w:tcW w:w="3433" w:type="dxa"/>
            <w:gridSpan w:val="4"/>
            <w:shd w:val="clear" w:color="auto" w:fill="D9D9D9" w:themeFill="background1" w:themeFillShade="D9"/>
            <w:vAlign w:val="center"/>
          </w:tcPr>
          <w:p w14:paraId="02A05A98"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CC03CF4" w14:textId="77777777" w:rsidR="008235E9" w:rsidRPr="00A528D7" w:rsidRDefault="008235E9" w:rsidP="000975B6">
            <w:pPr>
              <w:pStyle w:val="NoSpacing"/>
            </w:pPr>
            <w:r>
              <w:rPr>
                <w:noProof/>
              </w:rPr>
              <w:t>No</w:t>
            </w:r>
          </w:p>
        </w:tc>
      </w:tr>
      <w:tr w:rsidR="008235E9" w14:paraId="36DB2D6E" w14:textId="77777777" w:rsidTr="00A749AA">
        <w:trPr>
          <w:trHeight w:val="64"/>
        </w:trPr>
        <w:tc>
          <w:tcPr>
            <w:tcW w:w="3168" w:type="dxa"/>
            <w:shd w:val="clear" w:color="auto" w:fill="D9D9D9" w:themeFill="background1" w:themeFillShade="D9"/>
            <w:vAlign w:val="center"/>
          </w:tcPr>
          <w:p w14:paraId="5634E7E8" w14:textId="77777777" w:rsidR="008235E9" w:rsidRPr="00393600" w:rsidRDefault="008235E9" w:rsidP="000975B6">
            <w:pPr>
              <w:pStyle w:val="NoSpacing"/>
            </w:pPr>
            <w:r>
              <w:t>Is this a multi-state project?</w:t>
            </w:r>
          </w:p>
        </w:tc>
        <w:tc>
          <w:tcPr>
            <w:tcW w:w="2327" w:type="dxa"/>
            <w:shd w:val="clear" w:color="auto" w:fill="auto"/>
            <w:vAlign w:val="center"/>
          </w:tcPr>
          <w:p w14:paraId="46B19F6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73BF587"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246F2BE" w14:textId="77777777" w:rsidR="008235E9" w:rsidRDefault="008235E9" w:rsidP="000975B6">
            <w:pPr>
              <w:pStyle w:val="NoSpacing"/>
            </w:pPr>
            <w:r>
              <w:rPr>
                <w:noProof/>
              </w:rPr>
              <w:t>Montana State University</w:t>
            </w:r>
          </w:p>
        </w:tc>
      </w:tr>
      <w:tr w:rsidR="008235E9" w14:paraId="5FF1C2E0" w14:textId="77777777" w:rsidTr="00290478">
        <w:trPr>
          <w:trHeight w:val="64"/>
        </w:trPr>
        <w:tc>
          <w:tcPr>
            <w:tcW w:w="3168" w:type="dxa"/>
            <w:shd w:val="clear" w:color="auto" w:fill="D9D9D9" w:themeFill="background1" w:themeFillShade="D9"/>
            <w:vAlign w:val="center"/>
          </w:tcPr>
          <w:p w14:paraId="116A969A" w14:textId="77777777" w:rsidR="008235E9" w:rsidRDefault="008235E9" w:rsidP="000975B6">
            <w:pPr>
              <w:pStyle w:val="NoSpacing"/>
            </w:pPr>
            <w:r>
              <w:t>Does project include market adaptations for COVID-19?</w:t>
            </w:r>
          </w:p>
        </w:tc>
        <w:tc>
          <w:tcPr>
            <w:tcW w:w="2327" w:type="dxa"/>
            <w:shd w:val="clear" w:color="auto" w:fill="auto"/>
            <w:vAlign w:val="center"/>
          </w:tcPr>
          <w:p w14:paraId="412049EB"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0EC08A26" w14:textId="77777777" w:rsidR="008235E9" w:rsidRDefault="008235E9" w:rsidP="000975B6">
            <w:pPr>
              <w:pStyle w:val="NoSpacing"/>
            </w:pPr>
            <w:r>
              <w:t>If yes, explanation</w:t>
            </w:r>
          </w:p>
        </w:tc>
        <w:tc>
          <w:tcPr>
            <w:tcW w:w="2917" w:type="dxa"/>
            <w:gridSpan w:val="3"/>
            <w:shd w:val="clear" w:color="auto" w:fill="auto"/>
            <w:vAlign w:val="center"/>
          </w:tcPr>
          <w:p w14:paraId="0B809C1D" w14:textId="77777777" w:rsidR="008235E9" w:rsidRDefault="008235E9" w:rsidP="000975B6">
            <w:pPr>
              <w:pStyle w:val="NoSpacing"/>
            </w:pPr>
          </w:p>
        </w:tc>
      </w:tr>
    </w:tbl>
    <w:p w14:paraId="58CDEA02"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6E97385F"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A5A990F" w14:textId="77777777" w:rsidR="008235E9" w:rsidRDefault="008235E9" w:rsidP="00D82D24">
      <w:pPr>
        <w:pStyle w:val="Heading2"/>
      </w:pPr>
      <w:r>
        <w:lastRenderedPageBreak/>
        <w:t>Narrative</w:t>
      </w:r>
    </w:p>
    <w:p w14:paraId="40AEBABA" w14:textId="77777777" w:rsidR="008235E9" w:rsidRDefault="008235E9" w:rsidP="00D82D24">
      <w:pPr>
        <w:pStyle w:val="Heading3"/>
      </w:pPr>
      <w:r w:rsidRPr="00B90F13">
        <w:t>Abstract</w:t>
      </w:r>
    </w:p>
    <w:p w14:paraId="0A3E4917"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1286B0D4"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543A74B4"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619C065D"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3E64C71D" w14:textId="77777777" w:rsidTr="000975B6">
        <w:trPr>
          <w:trHeight w:val="863"/>
        </w:trPr>
        <w:tc>
          <w:tcPr>
            <w:tcW w:w="10278" w:type="dxa"/>
          </w:tcPr>
          <w:p w14:paraId="39AD09FB" w14:textId="77777777" w:rsidR="008235E9" w:rsidRPr="00A528D7" w:rsidRDefault="008235E9" w:rsidP="000975B6">
            <w:r>
              <w:rPr>
                <w:noProof/>
              </w:rPr>
              <w:t>This project aims to enhance the competitiveness of MT specialty crops via innovative recipe and product development and broad collaboration to meet MT schools’ food needs. Collaborative partners include Montana Team Nutrition, MSU Food Product Development Lab, Mission Mountain Food Enterprise Center, Livingston Food Resource Center, Prospera Business Network, and the Montana Food and Agriculture Development Center Network. This partnership between multiple stakeholders not only leverages unique capacities within Montana and the partnering organizations, it also enhances the competitiveness for specialty crop producers and processors through value-added product and institutional market development. The project will introduce to youth diverse and nutritious local foods, increasing specialty crops as preferred choices for Montana schools. This project meets SCBG priorities by increasing the following: farmer education and resources, farm to institution product opportunities, consumer awareness, and supporting specialty crop product development. This project will create pathways for specialty crop products to engage in an institutional market that can be a platform for expanding Montana’s resilient food and agriculture economy.</w:t>
            </w:r>
          </w:p>
        </w:tc>
      </w:tr>
    </w:tbl>
    <w:p w14:paraId="3B3770B6" w14:textId="77777777" w:rsidR="008235E9" w:rsidRDefault="008235E9" w:rsidP="00D82D24">
      <w:pPr>
        <w:pStyle w:val="Heading3"/>
      </w:pPr>
      <w:r w:rsidRPr="00941C8E">
        <w:t xml:space="preserve">Project Purpose </w:t>
      </w:r>
    </w:p>
    <w:p w14:paraId="58EBD367"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6A19F5B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0F4BC36"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7E51CB6"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891204C" w14:textId="77777777" w:rsidTr="000975B6">
        <w:trPr>
          <w:trHeight w:val="818"/>
        </w:trPr>
        <w:tc>
          <w:tcPr>
            <w:tcW w:w="10296" w:type="dxa"/>
          </w:tcPr>
          <w:p w14:paraId="3B8B5BB1" w14:textId="77777777" w:rsidR="008235E9" w:rsidRDefault="008235E9" w:rsidP="00210634">
            <w:pPr>
              <w:spacing w:before="120" w:after="120"/>
              <w:rPr>
                <w:noProof/>
              </w:rPr>
            </w:pPr>
            <w:r>
              <w:rPr>
                <w:noProof/>
              </w:rPr>
              <w:t>Agriculture is the top industry of Montana, home to 27 thousand farms. This industry is booming in specialty crops, with 162 orchards emerging between 2012 - 2017[1] . Yet, only 1% of MT farms have value-added operations[2] , leaving 90% of what we grow shipped out of state raw[3] . As a result, 80% of the food needed within the state is imported by big grocers[4] , usually not the best place to find healthy foods. One in every six Montana children was food insecure pre-COVID[5] , and this rate was estimated to grow by 36% post-COVID, meaning that one in every five MT kids today may not know where their next meal is[6] . This highlights the importance of offering healthy foods in MT schools, as over 40% of Montana students are eligible for free and reduced-price meals[7] .</w:t>
            </w:r>
          </w:p>
          <w:p w14:paraId="6C4977FB" w14:textId="77777777" w:rsidR="008235E9" w:rsidRDefault="008235E9" w:rsidP="00210634">
            <w:pPr>
              <w:spacing w:before="120" w:after="120"/>
              <w:rPr>
                <w:noProof/>
              </w:rPr>
            </w:pPr>
            <w:r>
              <w:rPr>
                <w:noProof/>
              </w:rPr>
              <w:t xml:space="preserve">“When my son entered the public school system, he went from decent size to almost overweight within a few years. I think it was, just crap starch, I ate every Friday with them. And I was like, yeah, no wonder he’s gaining weight,” an MT parent shared in our interview. “In our club, we always cook from scratch because this may be the only real meal the kids are getting today. But that is hard in public schools, they are short on budget and have to opt for ultra-processed foods,” shared by a director of an MT youth non-profit. “We have not changed our school meal products for over a decade, I feel guilty saying this but the profit margin is just too low for our investment,” a senior scientist of an out-of-state multinational corporate shared in our workshop. This shows how lack of local value-added agriculture limits economic growth also threatens the health of our next generation, given the abundance of specialty crops surrounding us. </w:t>
            </w:r>
          </w:p>
          <w:p w14:paraId="598CBA7D" w14:textId="77777777" w:rsidR="008235E9" w:rsidRDefault="008235E9" w:rsidP="00210634">
            <w:pPr>
              <w:spacing w:before="120" w:after="120"/>
              <w:rPr>
                <w:noProof/>
              </w:rPr>
            </w:pPr>
            <w:r>
              <w:rPr>
                <w:noProof/>
              </w:rPr>
              <w:t xml:space="preserve">Fortunately, MT specialty crop producers and processors are eager to make healthy value-added products, and schools are committed to bringing nutritious foods to children. Over 70% of the berry producers we surveyed in 2020 indicated they are interested in value-added or marketing training, and healthfulness was the most important feature of the products they wanted to create. Over 50% of MT schools now participate in farm to school programs[8] , showing a noticeable growth to procure local products post-COVID[9] . How to </w:t>
            </w:r>
            <w:r>
              <w:rPr>
                <w:noProof/>
              </w:rPr>
              <w:lastRenderedPageBreak/>
              <w:t xml:space="preserve">bridge this gap between farms and schools and create specialty crop to student opportunities? “Local collaboration as well as with other regional stakeholders in order to form an association, so that concerted efforts could result in developing wider, larger and faster growing business opportunities,” One specialty crop producer suggested in our survey. </w:t>
            </w:r>
          </w:p>
          <w:p w14:paraId="06DB333E" w14:textId="77777777" w:rsidR="008235E9" w:rsidRDefault="008235E9" w:rsidP="00210634">
            <w:pPr>
              <w:spacing w:before="120" w:after="120"/>
              <w:rPr>
                <w:noProof/>
              </w:rPr>
            </w:pPr>
            <w:r>
              <w:rPr>
                <w:noProof/>
              </w:rPr>
              <w:t xml:space="preserve">We have food incubators like Mission Mountain Food processor Center (MMFEC) and Livingston Food Resources Center, and innovation facilities such as Montana State University (MSU) Food Product Development Lab. Our farm to school and Food and Ag Development Centers (FADC) networks are well established. What we need is a fully integrated support system jointed by the above forces. This will enable producers and processors to add value to and market specialty crops catering to the needs of Montana schools.   </w:t>
            </w:r>
          </w:p>
          <w:p w14:paraId="22497F3B" w14:textId="77777777" w:rsidR="008235E9" w:rsidRDefault="008235E9" w:rsidP="00210634">
            <w:pPr>
              <w:spacing w:before="120" w:after="120"/>
              <w:rPr>
                <w:noProof/>
              </w:rPr>
            </w:pPr>
            <w:r>
              <w:rPr>
                <w:noProof/>
              </w:rPr>
              <w:t xml:space="preserve">We propose to enhance the competitiveness of specialty crop producers and processors through innovation and broad collaborations to meet the needs of MT schools in increasing local food procurement. We will leverage the networks of Montana Team Nutrition and FADC to assess the needs and interests of MT schools, producers, and processors in specialty crop recipes and products. Through guided student research and internships at MSU, we will then innovate recipes and products that add value to specialty crops for producers and processors while meeting the operational and nutritional criteria of school meals. Lastly, by integrating the existing programs between Team Nutrition and FADC, we will promote specialty crops to students via educational materials and sensory evaluation events, and coach producers and processors to build farm to school capacities.  </w:t>
            </w:r>
          </w:p>
          <w:p w14:paraId="78A2CCA0" w14:textId="77777777" w:rsidR="008235E9" w:rsidRPr="00A528D7" w:rsidRDefault="008235E9" w:rsidP="000975B6">
            <w:pPr>
              <w:spacing w:before="120" w:after="120"/>
            </w:pPr>
            <w:r>
              <w:rPr>
                <w:noProof/>
              </w:rPr>
              <w:t>Now is the best time to start this project. The MSU Food Product Development Lab officially launched its extrusion product development services this year and already partnered with an MT business on making pulse extruded products[10] . The Lab has also collaborated with 21 MT food stakeholders on specialty crop research and development. Healthy specialty crop products including puff, cracker, granola bars, quick bread, instant oatmeal, smoothie, and meat analog have been created through these partnerships. The project will offer MT businesses the support to commercialize and an outlet to market these products. Plus, providing diverse and nutritious specialty crops through this project will enhance the farm to school effort in improving children’s dietary health. Ultimately this will improve Montana food systems’ self-sufficiency and economic potential by empowering specialty crop value-added entrepreneurship and expanding future generations’ palette for locally specialty crops.</w:t>
            </w:r>
          </w:p>
        </w:tc>
      </w:tr>
    </w:tbl>
    <w:p w14:paraId="1290B4FD" w14:textId="77777777" w:rsidR="008235E9" w:rsidRPr="009A6749" w:rsidRDefault="008235E9" w:rsidP="00D82D24">
      <w:pPr>
        <w:pStyle w:val="ListParagraph"/>
        <w:contextualSpacing w:val="0"/>
      </w:pPr>
    </w:p>
    <w:p w14:paraId="547C1C49"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8"/>
        <w:gridCol w:w="7564"/>
      </w:tblGrid>
      <w:tr w:rsidR="008235E9" w14:paraId="464C1354" w14:textId="77777777" w:rsidTr="000975B6">
        <w:tc>
          <w:tcPr>
            <w:tcW w:w="2520" w:type="dxa"/>
          </w:tcPr>
          <w:p w14:paraId="3855F636" w14:textId="77777777" w:rsidR="008235E9" w:rsidRPr="00EB4753" w:rsidRDefault="008235E9" w:rsidP="000975B6">
            <w:r w:rsidRPr="00EB4753">
              <w:t>Objective Name</w:t>
            </w:r>
          </w:p>
        </w:tc>
        <w:tc>
          <w:tcPr>
            <w:tcW w:w="7740" w:type="dxa"/>
          </w:tcPr>
          <w:p w14:paraId="54D3395A" w14:textId="77777777" w:rsidR="008235E9" w:rsidRDefault="008235E9" w:rsidP="000975B6">
            <w:r>
              <w:t>Objective Description</w:t>
            </w:r>
          </w:p>
        </w:tc>
      </w:tr>
      <w:tr w:rsidR="008235E9" w14:paraId="63981270" w14:textId="77777777" w:rsidTr="000975B6">
        <w:tc>
          <w:tcPr>
            <w:tcW w:w="2520" w:type="dxa"/>
          </w:tcPr>
          <w:p w14:paraId="6F8E4AFD" w14:textId="77777777" w:rsidR="008235E9" w:rsidRDefault="008235E9" w:rsidP="000975B6">
            <w:r>
              <w:t xml:space="preserve">1) </w:t>
            </w:r>
            <w:r>
              <w:rPr>
                <w:noProof/>
              </w:rPr>
              <w:t>Increase understanding of school nutrition and specialty crop producer and processors’ needs to better serve the MT School institutional market</w:t>
            </w:r>
          </w:p>
        </w:tc>
        <w:tc>
          <w:tcPr>
            <w:tcW w:w="7740" w:type="dxa"/>
          </w:tcPr>
          <w:p w14:paraId="40DFC512" w14:textId="77777777" w:rsidR="008235E9" w:rsidRDefault="008235E9" w:rsidP="000975B6">
            <w:r>
              <w:rPr>
                <w:noProof/>
              </w:rPr>
              <w:t>Using Team Nutrition’s network, we will survey and interview school meal operators annually for their needs in recipes and products that can easily integrate specialty crops into their current meal operations. Using FADC’s network, we will also survey and interview producers and processors annually to gather their interests in developing specialty crop recipes and value-added products for the schools.</w:t>
            </w:r>
          </w:p>
        </w:tc>
      </w:tr>
      <w:tr w:rsidR="008235E9" w14:paraId="0086D8E5" w14:textId="77777777" w:rsidTr="000975B6">
        <w:tc>
          <w:tcPr>
            <w:tcW w:w="2520" w:type="dxa"/>
          </w:tcPr>
          <w:p w14:paraId="5C0836CA" w14:textId="77777777" w:rsidR="008235E9" w:rsidRDefault="008235E9" w:rsidP="000975B6">
            <w:r>
              <w:t xml:space="preserve">2) </w:t>
            </w:r>
            <w:r>
              <w:rPr>
                <w:noProof/>
              </w:rPr>
              <w:t>Develop innovative approaches in specialty crop product and recipe development that serve the MT school institutional market</w:t>
            </w:r>
          </w:p>
        </w:tc>
        <w:tc>
          <w:tcPr>
            <w:tcW w:w="7740" w:type="dxa"/>
          </w:tcPr>
          <w:p w14:paraId="422AD6FF" w14:textId="77777777" w:rsidR="008235E9" w:rsidRDefault="008235E9" w:rsidP="000975B6">
            <w:r>
              <w:rPr>
                <w:noProof/>
              </w:rPr>
              <w:t>Partnering with producers and processors, we will perform specialty crop recipe and product development via student research and internships at MSU. We will then conduct product commercialization studies at MMFEC or Livingston Food Resource Center for the partnering producers/processors.</w:t>
            </w:r>
          </w:p>
        </w:tc>
      </w:tr>
      <w:tr w:rsidR="008235E9" w14:paraId="5B1C2BA1" w14:textId="77777777" w:rsidTr="000975B6">
        <w:tc>
          <w:tcPr>
            <w:tcW w:w="2520" w:type="dxa"/>
          </w:tcPr>
          <w:p w14:paraId="503B7E04" w14:textId="77777777" w:rsidR="008235E9" w:rsidRDefault="008235E9" w:rsidP="000975B6">
            <w:r>
              <w:t xml:space="preserve">3) </w:t>
            </w:r>
            <w:r>
              <w:rPr>
                <w:noProof/>
              </w:rPr>
              <w:t xml:space="preserve">Provide educational resources to schools and specialty crop </w:t>
            </w:r>
            <w:r>
              <w:rPr>
                <w:noProof/>
              </w:rPr>
              <w:lastRenderedPageBreak/>
              <w:t>producers/ processors to increase institutional market opportunities</w:t>
            </w:r>
          </w:p>
        </w:tc>
        <w:tc>
          <w:tcPr>
            <w:tcW w:w="7740" w:type="dxa"/>
          </w:tcPr>
          <w:p w14:paraId="155E3B78" w14:textId="77777777" w:rsidR="008235E9" w:rsidRDefault="008235E9" w:rsidP="000975B6">
            <w:r>
              <w:rPr>
                <w:noProof/>
              </w:rPr>
              <w:lastRenderedPageBreak/>
              <w:t xml:space="preserve">We will promote the specialty crop recipes and products to students via Team Nutrition’s established Harvest of the Month Program and via sensory evaluation </w:t>
            </w:r>
            <w:r>
              <w:rPr>
                <w:noProof/>
              </w:rPr>
              <w:lastRenderedPageBreak/>
              <w:t>activities. We will offer training for producers/processors to build farm to school capacity via FADC’s network and stakeholder conferences.</w:t>
            </w:r>
          </w:p>
        </w:tc>
      </w:tr>
      <w:tr w:rsidR="008235E9" w14:paraId="0B0296A8" w14:textId="77777777" w:rsidTr="000975B6">
        <w:tc>
          <w:tcPr>
            <w:tcW w:w="2520" w:type="dxa"/>
          </w:tcPr>
          <w:p w14:paraId="62C2B2CD" w14:textId="77777777" w:rsidR="008235E9" w:rsidRDefault="008235E9" w:rsidP="000975B6">
            <w:r>
              <w:lastRenderedPageBreak/>
              <w:t xml:space="preserve">4) </w:t>
            </w:r>
          </w:p>
        </w:tc>
        <w:tc>
          <w:tcPr>
            <w:tcW w:w="7740" w:type="dxa"/>
          </w:tcPr>
          <w:p w14:paraId="62525137" w14:textId="77777777" w:rsidR="008235E9" w:rsidRDefault="008235E9" w:rsidP="000975B6"/>
        </w:tc>
      </w:tr>
      <w:tr w:rsidR="008235E9" w14:paraId="67067408" w14:textId="77777777" w:rsidTr="000975B6">
        <w:tc>
          <w:tcPr>
            <w:tcW w:w="2520" w:type="dxa"/>
          </w:tcPr>
          <w:p w14:paraId="7D5A5F2E" w14:textId="77777777" w:rsidR="008235E9" w:rsidRDefault="008235E9" w:rsidP="000975B6">
            <w:r>
              <w:t xml:space="preserve">5) </w:t>
            </w:r>
          </w:p>
        </w:tc>
        <w:tc>
          <w:tcPr>
            <w:tcW w:w="7740" w:type="dxa"/>
          </w:tcPr>
          <w:p w14:paraId="0F0251BD" w14:textId="77777777" w:rsidR="008235E9" w:rsidRDefault="008235E9" w:rsidP="000975B6"/>
        </w:tc>
      </w:tr>
    </w:tbl>
    <w:p w14:paraId="7D9E55D5" w14:textId="77777777" w:rsidR="008235E9" w:rsidRDefault="008235E9" w:rsidP="00D82D24"/>
    <w:p w14:paraId="3E4FC10B" w14:textId="77777777" w:rsidR="008235E9" w:rsidRDefault="008235E9" w:rsidP="00D82D24">
      <w:pPr>
        <w:pStyle w:val="Heading3"/>
      </w:pPr>
      <w:r w:rsidRPr="00941C8E">
        <w:t xml:space="preserve">Potential Impact </w:t>
      </w:r>
    </w:p>
    <w:p w14:paraId="14AD95CB"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67508B8" w14:textId="77777777" w:rsidTr="000975B6">
        <w:trPr>
          <w:trHeight w:val="908"/>
        </w:trPr>
        <w:tc>
          <w:tcPr>
            <w:tcW w:w="10296" w:type="dxa"/>
          </w:tcPr>
          <w:p w14:paraId="62585B92" w14:textId="77777777" w:rsidR="008235E9" w:rsidRDefault="008235E9" w:rsidP="00210634">
            <w:pPr>
              <w:rPr>
                <w:noProof/>
              </w:rPr>
            </w:pPr>
            <w:r>
              <w:rPr>
                <w:noProof/>
              </w:rPr>
              <w:t xml:space="preserve">The immediate beneficiaries of the project include specialty crop producers and processors who partner with our team on recipe and product development and commercialization. So far this have been more represented by businesses that are geographically closer to MSU (Bozeman, MT) or MMFEC (Ronan, MT). Through the FADC network, our project findings and farm to school resources will reach to much more producers and processors statewide. </w:t>
            </w:r>
          </w:p>
          <w:p w14:paraId="72BDCD2C" w14:textId="77777777" w:rsidR="008235E9" w:rsidRPr="00A528D7" w:rsidRDefault="008235E9" w:rsidP="000975B6">
            <w:r>
              <w:rPr>
                <w:noProof/>
              </w:rPr>
              <w:t>Students will also benefit from this project by learning and tasting more specialty crop recipes and products. We will more likely partner with schools geographically closer to MSU and MMFEC, but likewise, through the Team Nutrition network, the recipe and product information will reach out to MT schools statewide.</w:t>
            </w:r>
          </w:p>
        </w:tc>
      </w:tr>
    </w:tbl>
    <w:p w14:paraId="02DC5EE1"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E545E47" w14:textId="77777777" w:rsidTr="000975B6">
        <w:trPr>
          <w:trHeight w:val="818"/>
        </w:trPr>
        <w:tc>
          <w:tcPr>
            <w:tcW w:w="10296" w:type="dxa"/>
          </w:tcPr>
          <w:p w14:paraId="5B307DBB" w14:textId="77777777" w:rsidR="008235E9" w:rsidRPr="00A528D7" w:rsidRDefault="008235E9" w:rsidP="000975B6">
            <w:r>
              <w:rPr>
                <w:noProof/>
              </w:rPr>
              <w:t>We anticipate at least 9 producers/processors (3/year) to partner with us on product/recipe development and product commercialization throughout the three project years. Our outreach resources of farm to school training can benefit the 4,942 MT farms that</w:t>
            </w:r>
          </w:p>
        </w:tc>
      </w:tr>
    </w:tbl>
    <w:p w14:paraId="35B1B77D"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40F5C47B" w14:textId="77777777" w:rsidTr="000975B6">
        <w:trPr>
          <w:trHeight w:val="800"/>
        </w:trPr>
        <w:tc>
          <w:tcPr>
            <w:tcW w:w="10296" w:type="dxa"/>
          </w:tcPr>
          <w:p w14:paraId="7DD90D40" w14:textId="77777777" w:rsidR="008235E9" w:rsidRDefault="008235E9" w:rsidP="00210634">
            <w:pPr>
              <w:rPr>
                <w:noProof/>
              </w:rPr>
            </w:pPr>
            <w:r>
              <w:rPr>
                <w:noProof/>
              </w:rPr>
              <w:t>The 9 producer/processors who partner with our team will benefit by developing their own specialty crop products/recipes. Through this project’s integrated network between FADC and Team Nutrition, they can promote their crops by the recipes and market the products to MT schools. Other specialty crop producers and processors can also benefit from this project by receiving farm to school training resources and workshops via our FADC network. The farm to school training information and workshops will be offered at stakeholders’ meetings such as the MT Pulse Day, MT Berry Growers’ Conference and the MT Food Show.</w:t>
            </w:r>
          </w:p>
          <w:p w14:paraId="0ADE3E19" w14:textId="77777777" w:rsidR="008235E9" w:rsidRDefault="008235E9" w:rsidP="00210634">
            <w:pPr>
              <w:rPr>
                <w:noProof/>
              </w:rPr>
            </w:pPr>
            <w:r>
              <w:rPr>
                <w:noProof/>
              </w:rPr>
              <w:t xml:space="preserve">The 9 schools that partner with our team will benefit by involving their students in sensory tasting to encourage them to try different specialty crops. Other schools will benefit by receiving the recipes and product info and specialty crop educational resources via Harvest of the Month Program. </w:t>
            </w:r>
          </w:p>
          <w:p w14:paraId="0B0103A7" w14:textId="77777777" w:rsidR="008235E9" w:rsidRPr="00A528D7" w:rsidRDefault="008235E9" w:rsidP="000975B6">
            <w:r>
              <w:rPr>
                <w:noProof/>
              </w:rPr>
              <w:t>Eventually, this project will facilitate the creation of more specialty crop recipes and product options to support the value-added and marketing work of growers/processors and offer more diverse options of specialty crops to schools.</w:t>
            </w:r>
          </w:p>
        </w:tc>
      </w:tr>
    </w:tbl>
    <w:p w14:paraId="2F7F7FF8" w14:textId="77777777" w:rsidR="008235E9" w:rsidRDefault="008235E9" w:rsidP="00D82D24">
      <w:pPr>
        <w:pStyle w:val="Heading3"/>
      </w:pPr>
      <w:r>
        <w:t>Outreach</w:t>
      </w:r>
    </w:p>
    <w:p w14:paraId="495D2C67"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BCB986F" w14:textId="77777777" w:rsidTr="000975B6">
        <w:trPr>
          <w:trHeight w:val="692"/>
        </w:trPr>
        <w:tc>
          <w:tcPr>
            <w:tcW w:w="10296" w:type="dxa"/>
          </w:tcPr>
          <w:p w14:paraId="167D470F" w14:textId="77777777" w:rsidR="008235E9" w:rsidRDefault="008235E9" w:rsidP="00210634">
            <w:pPr>
              <w:rPr>
                <w:noProof/>
              </w:rPr>
            </w:pPr>
            <w:r>
              <w:rPr>
                <w:noProof/>
              </w:rPr>
              <w:t xml:space="preserve">Through the integrated FADC and Team Nutrition network, we will share our annual survey and interview questionnaires and results, and project outcomes in recipes and products with growers, processors, and schools. This will facilitate the communication between stakeholders on specialty crop demands, challenges, and achievements. The integrated network will also facilitate the offering of farm to school training and information sharing at stakeholder meetings such as MT Pulse Day, Montana Food Show, and Montana Farm to School Summit. </w:t>
            </w:r>
          </w:p>
          <w:p w14:paraId="5F1BC38B" w14:textId="77777777" w:rsidR="008235E9" w:rsidRDefault="008235E9" w:rsidP="00210634">
            <w:pPr>
              <w:rPr>
                <w:noProof/>
              </w:rPr>
            </w:pPr>
            <w:r>
              <w:rPr>
                <w:noProof/>
              </w:rPr>
              <w:lastRenderedPageBreak/>
              <w:t xml:space="preserve">Annually through Team Nutrition’s network, we will send a survey to school meal operators of the 92 MT schools and afterschool programs involved in the Harvest of the Month Program. The survey will assess the needs, interests, and challenges of the schools to incorporate specialty crops into their current meals, and explore potential recipes and products that can be developed to remove this barrier. From the survey which we anticipate receiving at least 50 schools’ responses annually, we will interview 5 school meal operators for in-depth discussion on their criteria of specialty crop recipes and products. From these, we will indentify at least 3 schools/year to partner and later conduct taste testing educational events on the specialty crop recipes and products. </w:t>
            </w:r>
          </w:p>
          <w:p w14:paraId="47299512" w14:textId="77777777" w:rsidR="008235E9" w:rsidRDefault="008235E9" w:rsidP="00210634">
            <w:pPr>
              <w:rPr>
                <w:noProof/>
              </w:rPr>
            </w:pPr>
            <w:r>
              <w:rPr>
                <w:noProof/>
              </w:rPr>
              <w:t xml:space="preserve">Annually through FADC’s network, we will send a survey to specialty crop producers and processors. The survey will assess their interest and challenges in marketing specialty crops to schools, and explore potential recipes and products that can be developed to meet the schools’ demand. From the survey we anticipate at least 50 responses annually, we will interview 5 producers or processors for in-depth discussions on their needs in value-added and marketing assistance. From these, we will identify at least 3 growers/processors annually to partner and perform product and/or recipe development and product commercialization for them. </w:t>
            </w:r>
          </w:p>
          <w:p w14:paraId="2148AAC2" w14:textId="77777777" w:rsidR="008235E9" w:rsidRPr="00A528D7" w:rsidRDefault="008235E9" w:rsidP="000975B6">
            <w:r>
              <w:rPr>
                <w:noProof/>
              </w:rPr>
              <w:t>The results from the school and producer/processor survey and interviews, the developed specialty crop recipes and product information (nutritional value in USDA school meal standard and procurement channel) will be prepared annually. These project outcomes will be shared with schools and producer/processors via FADC and Team Nutrition’s network and web pages. At the annual stakeholders’ meetings, we will also provide these project outcomes in visual displays and offer farm to school workshops for more interactive training. The meetings will include the MT Pulse Day, Montana Food Show, Montana Berry Growers’ Conference, and Montana Farm to School Summit.</w:t>
            </w:r>
          </w:p>
        </w:tc>
      </w:tr>
    </w:tbl>
    <w:p w14:paraId="4CA3D0DC" w14:textId="77777777" w:rsidR="008235E9" w:rsidRDefault="008235E9" w:rsidP="00D82D24">
      <w:pPr>
        <w:pStyle w:val="Heading3"/>
      </w:pPr>
      <w:r>
        <w:lastRenderedPageBreak/>
        <w:t>External Project Support</w:t>
      </w:r>
    </w:p>
    <w:p w14:paraId="43906F8C"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3CF7E6A6" w14:textId="77777777" w:rsidTr="000975B6">
        <w:trPr>
          <w:trHeight w:val="692"/>
        </w:trPr>
        <w:tc>
          <w:tcPr>
            <w:tcW w:w="10296" w:type="dxa"/>
          </w:tcPr>
          <w:p w14:paraId="17142FB8" w14:textId="77777777" w:rsidR="008235E9" w:rsidRDefault="008235E9" w:rsidP="00210634">
            <w:pPr>
              <w:rPr>
                <w:noProof/>
              </w:rPr>
            </w:pPr>
            <w:r>
              <w:rPr>
                <w:noProof/>
              </w:rPr>
              <w:t>This project receives strong enthusiastic support from stakeholders representing school systems, producers, distributors and processors, nutrition and dietetics educators. We, therefore, were able to assemble a specialty crop to school advisory board for this project. The board includes:</w:t>
            </w:r>
          </w:p>
          <w:p w14:paraId="7C7761DC" w14:textId="77777777" w:rsidR="008235E9" w:rsidRDefault="008235E9" w:rsidP="00210634">
            <w:pPr>
              <w:rPr>
                <w:noProof/>
              </w:rPr>
            </w:pPr>
            <w:r>
              <w:rPr>
                <w:noProof/>
              </w:rPr>
              <w:t>●</w:t>
            </w:r>
            <w:r>
              <w:rPr>
                <w:noProof/>
              </w:rPr>
              <w:tab/>
              <w:t>Dave Prather (Western Montana Growers Cooperative)</w:t>
            </w:r>
          </w:p>
          <w:p w14:paraId="0AF221B9" w14:textId="77777777" w:rsidR="008235E9" w:rsidRDefault="008235E9" w:rsidP="00210634">
            <w:pPr>
              <w:rPr>
                <w:noProof/>
              </w:rPr>
            </w:pPr>
            <w:r>
              <w:rPr>
                <w:noProof/>
              </w:rPr>
              <w:t>●</w:t>
            </w:r>
            <w:r>
              <w:rPr>
                <w:noProof/>
              </w:rPr>
              <w:tab/>
              <w:t>Pam Fruh (MT Office of Public Instruction)</w:t>
            </w:r>
          </w:p>
          <w:p w14:paraId="06045FCC" w14:textId="77777777" w:rsidR="008235E9" w:rsidRDefault="008235E9" w:rsidP="00210634">
            <w:pPr>
              <w:rPr>
                <w:noProof/>
              </w:rPr>
            </w:pPr>
            <w:r>
              <w:rPr>
                <w:noProof/>
              </w:rPr>
              <w:t>●</w:t>
            </w:r>
            <w:r>
              <w:rPr>
                <w:noProof/>
              </w:rPr>
              <w:tab/>
              <w:t>Kaya Fusselman (Livingston Food Resource Center)</w:t>
            </w:r>
          </w:p>
          <w:p w14:paraId="70DBC150" w14:textId="77777777" w:rsidR="008235E9" w:rsidRDefault="008235E9" w:rsidP="00210634">
            <w:pPr>
              <w:rPr>
                <w:noProof/>
              </w:rPr>
            </w:pPr>
            <w:r>
              <w:rPr>
                <w:noProof/>
              </w:rPr>
              <w:t>●</w:t>
            </w:r>
            <w:r>
              <w:rPr>
                <w:noProof/>
              </w:rPr>
              <w:tab/>
              <w:t>Mark Orbist (Redwood Group) - pulse distributor</w:t>
            </w:r>
          </w:p>
          <w:p w14:paraId="399420B6" w14:textId="77777777" w:rsidR="008235E9" w:rsidRDefault="008235E9" w:rsidP="00210634">
            <w:pPr>
              <w:rPr>
                <w:noProof/>
              </w:rPr>
            </w:pPr>
            <w:r>
              <w:rPr>
                <w:noProof/>
              </w:rPr>
              <w:t>●</w:t>
            </w:r>
            <w:r>
              <w:rPr>
                <w:noProof/>
              </w:rPr>
              <w:tab/>
              <w:t>Vickie Backus (Vickie's Pierogies)</w:t>
            </w:r>
          </w:p>
          <w:p w14:paraId="02B7A955" w14:textId="77777777" w:rsidR="008235E9" w:rsidRDefault="008235E9" w:rsidP="00210634">
            <w:pPr>
              <w:rPr>
                <w:noProof/>
              </w:rPr>
            </w:pPr>
            <w:r>
              <w:rPr>
                <w:noProof/>
              </w:rPr>
              <w:t>●</w:t>
            </w:r>
            <w:r>
              <w:rPr>
                <w:noProof/>
              </w:rPr>
              <w:tab/>
              <w:t>Christian Orms (Montana Pure Protein)</w:t>
            </w:r>
          </w:p>
          <w:p w14:paraId="5AE7D2BB" w14:textId="77777777" w:rsidR="008235E9" w:rsidRDefault="008235E9" w:rsidP="00210634">
            <w:pPr>
              <w:rPr>
                <w:noProof/>
              </w:rPr>
            </w:pPr>
            <w:r>
              <w:rPr>
                <w:noProof/>
              </w:rPr>
              <w:t xml:space="preserve">The advisor board will receive written project update every 4 months and will be invited to offer suggestions to improve the project outcomes. </w:t>
            </w:r>
          </w:p>
          <w:p w14:paraId="0A8C3A43" w14:textId="77777777" w:rsidR="008235E9" w:rsidRDefault="008235E9" w:rsidP="00210634">
            <w:pPr>
              <w:rPr>
                <w:noProof/>
              </w:rPr>
            </w:pPr>
            <w:r>
              <w:rPr>
                <w:noProof/>
              </w:rPr>
              <w:t xml:space="preserve">Below listed the endorsement from multiple stakeholders relevant to this project. </w:t>
            </w:r>
          </w:p>
          <w:p w14:paraId="40A3DD27" w14:textId="77777777" w:rsidR="008235E9" w:rsidRDefault="008235E9" w:rsidP="00210634">
            <w:pPr>
              <w:rPr>
                <w:noProof/>
              </w:rPr>
            </w:pPr>
            <w:r>
              <w:rPr>
                <w:noProof/>
              </w:rPr>
              <w:t>Michael Billington, Owner, Nourishing Roots Farm, LLC (Polson, MT)</w:t>
            </w:r>
          </w:p>
          <w:p w14:paraId="6967FF93" w14:textId="77777777" w:rsidR="008235E9" w:rsidRDefault="008235E9" w:rsidP="00210634">
            <w:pPr>
              <w:rPr>
                <w:noProof/>
              </w:rPr>
            </w:pPr>
            <w:r>
              <w:rPr>
                <w:noProof/>
              </w:rPr>
              <w:t>As a father and a farmer I know the challenges associated with getting children to eat high quality fresh food.  Providing a service to help generate recipes that increase the appeal of fresh foods to young taste buds would have a significant impact on the nutrition of Montana's future torchbearers.  The challenges of getting fresh food into institutions are great but the need to do so is even greater.  The complexity associated with connecting key players in Montana's food economy and school institutions is a task that you are well suited for.  I have no doubt that you will be successful in your pursuits.  I can personally attest to the need of farmers to have access to a skilled team that can help increase public appeal of specialty crops.  Thank you for pursuing that valuable goal and all the other contributions that you offer the local food community of Montana.</w:t>
            </w:r>
          </w:p>
          <w:p w14:paraId="55C4A582" w14:textId="77777777" w:rsidR="008235E9" w:rsidRDefault="008235E9" w:rsidP="00210634">
            <w:pPr>
              <w:rPr>
                <w:noProof/>
              </w:rPr>
            </w:pPr>
            <w:r>
              <w:rPr>
                <w:noProof/>
              </w:rPr>
              <w:t xml:space="preserve">Paddy Fleming, Director of Montana Manufacturing Center </w:t>
            </w:r>
          </w:p>
          <w:p w14:paraId="740E56C6" w14:textId="77777777" w:rsidR="008235E9" w:rsidRDefault="008235E9" w:rsidP="00210634">
            <w:pPr>
              <w:rPr>
                <w:noProof/>
              </w:rPr>
            </w:pPr>
            <w:r>
              <w:rPr>
                <w:noProof/>
              </w:rPr>
              <w:t xml:space="preserve">This is a great way to begin to build the value-added agriculture industry in Montana.  Generating local demand for food products derived from specialty crops is a grass-roots way of accomplishing this. This will lead to small scale value-added agriculture processors that will eventually grow into sustainable value-added agriculture food manufacturers. </w:t>
            </w:r>
          </w:p>
          <w:p w14:paraId="6523CF02" w14:textId="77777777" w:rsidR="008235E9" w:rsidRDefault="008235E9" w:rsidP="00210634">
            <w:pPr>
              <w:rPr>
                <w:noProof/>
              </w:rPr>
            </w:pPr>
            <w:r>
              <w:rPr>
                <w:noProof/>
              </w:rPr>
              <w:lastRenderedPageBreak/>
              <w:t>Christine Emerson, MS, RD, Director, School Nutrition Programs</w:t>
            </w:r>
          </w:p>
          <w:p w14:paraId="29C95AEA" w14:textId="77777777" w:rsidR="008235E9" w:rsidRDefault="008235E9" w:rsidP="00210634">
            <w:pPr>
              <w:rPr>
                <w:noProof/>
              </w:rPr>
            </w:pPr>
            <w:r>
              <w:rPr>
                <w:noProof/>
              </w:rPr>
              <w:t xml:space="preserve">The Montana Office of Public Instruction (OPI) supports USDA Child Nutrition Programs in Montana schools with resources to provide nourishing meals to students.  </w:t>
            </w:r>
          </w:p>
          <w:p w14:paraId="2CB19F05" w14:textId="77777777" w:rsidR="008235E9" w:rsidRDefault="008235E9" w:rsidP="00210634">
            <w:pPr>
              <w:rPr>
                <w:noProof/>
              </w:rPr>
            </w:pPr>
            <w:r>
              <w:rPr>
                <w:noProof/>
              </w:rPr>
              <w:t>In the 2022-23 school year, the OPI will distribute 1,600 cases of Montana Marinara sauce to schools in our state. This product incorporates 12,600 pounds of Montana-grown squash, carrots, onions, and safflower oil. The sauce will be processed and packaged at the Mission Mountain Food Enterprise Center (MMFEC) facility in Ronan, providing further economic benefit to the economy of our state.</w:t>
            </w:r>
          </w:p>
          <w:p w14:paraId="352E5EC1" w14:textId="77777777" w:rsidR="008235E9" w:rsidRDefault="008235E9" w:rsidP="00210634">
            <w:pPr>
              <w:rPr>
                <w:noProof/>
              </w:rPr>
            </w:pPr>
            <w:r>
              <w:rPr>
                <w:noProof/>
              </w:rPr>
              <w:t xml:space="preserve">Student approval of Montana Marinara shows that the MMFEC has the expertise to develop recipes with locally-grown ingredients that not only meet USDA meal pattern and nutrition requirements, but also taste delicious. </w:t>
            </w:r>
          </w:p>
          <w:p w14:paraId="4EF5E715" w14:textId="77777777" w:rsidR="008235E9" w:rsidRDefault="008235E9" w:rsidP="00210634">
            <w:pPr>
              <w:rPr>
                <w:noProof/>
              </w:rPr>
            </w:pPr>
            <w:r>
              <w:rPr>
                <w:noProof/>
              </w:rPr>
              <w:t>Catherine McNeil, Montana Berry Growers Association</w:t>
            </w:r>
          </w:p>
          <w:p w14:paraId="4AAEE9B8" w14:textId="77777777" w:rsidR="008235E9" w:rsidRDefault="008235E9" w:rsidP="00210634">
            <w:pPr>
              <w:rPr>
                <w:noProof/>
              </w:rPr>
            </w:pPr>
            <w:r>
              <w:rPr>
                <w:noProof/>
              </w:rPr>
              <w:t xml:space="preserve">Members of the Montana Berry Growers Association are always looking for new markets for the berries we grow in Montana.  It will be great to see new value-added products created as the berry industry emerges.  </w:t>
            </w:r>
          </w:p>
          <w:p w14:paraId="3349108F" w14:textId="77777777" w:rsidR="008235E9" w:rsidRDefault="008235E9" w:rsidP="00210634">
            <w:pPr>
              <w:rPr>
                <w:noProof/>
              </w:rPr>
            </w:pPr>
            <w:r>
              <w:rPr>
                <w:noProof/>
              </w:rPr>
              <w:t>Many of the berries that are grown by Montana Berry Growers Association members are being used in the development of these products, including; Haskaps (honeyberries), Black and Red Currants, Saskatoons, Dwarf Sour Cherries, Aronia, and Elderberries. These berries are all higher in nutritional value than most berries used in food production and are grown right here in Montana.</w:t>
            </w:r>
          </w:p>
          <w:p w14:paraId="150D1A30" w14:textId="77777777" w:rsidR="008235E9" w:rsidRDefault="008235E9" w:rsidP="00210634">
            <w:pPr>
              <w:rPr>
                <w:noProof/>
              </w:rPr>
            </w:pPr>
            <w:r>
              <w:rPr>
                <w:noProof/>
              </w:rPr>
              <w:t>Anna Diffenderfer, Coleen Kaiser, Montana Dietetic Internship</w:t>
            </w:r>
          </w:p>
          <w:p w14:paraId="32B26DEB" w14:textId="77777777" w:rsidR="008235E9" w:rsidRDefault="008235E9" w:rsidP="00210634">
            <w:pPr>
              <w:rPr>
                <w:noProof/>
              </w:rPr>
            </w:pPr>
            <w:r>
              <w:rPr>
                <w:noProof/>
              </w:rPr>
              <w:t xml:space="preserve">The Montana State University Montana Dietetic Internship program provides students with a master’s and supervised practice experience in Dietetic Systems Leadership and an emphasis in Sustainable Food Systems. Students take a graduate course titled, Food Innovation and Entrepreneurship, in which they use their food and nutrition training to develop new products for target markets such as school food service operations. They also have supervised practice experiences in K-12 school food service, with Montana Team Nutrition, the Montana Office of Public Instruction and Farm to School organizations. In these various experiences they may help with recipe development to increase awareness and use of local and sustainable foods in institutional food service, and educate students, cooks, and community stakeholders. Partnering on this initiative is a great way to enhance learning and competency for interns while enhancing access to nutritious foods for students. </w:t>
            </w:r>
          </w:p>
          <w:p w14:paraId="022F98FB" w14:textId="77777777" w:rsidR="008235E9" w:rsidRDefault="008235E9" w:rsidP="00210634">
            <w:pPr>
              <w:rPr>
                <w:noProof/>
              </w:rPr>
            </w:pPr>
            <w:r>
              <w:rPr>
                <w:noProof/>
              </w:rPr>
              <w:t>Jan Tusick, Mission Mountain Food Enterprise Center</w:t>
            </w:r>
          </w:p>
          <w:p w14:paraId="770C8908" w14:textId="77777777" w:rsidR="008235E9" w:rsidRDefault="008235E9" w:rsidP="00210634">
            <w:pPr>
              <w:rPr>
                <w:noProof/>
              </w:rPr>
            </w:pPr>
            <w:r>
              <w:rPr>
                <w:noProof/>
              </w:rPr>
              <w:t xml:space="preserve">MT Schools are a market opportunity for MT specialty crop growers and food enterprises. The collaborative approach this project proposes is key to the success of developing products that meet the school food nutrition program. </w:t>
            </w:r>
          </w:p>
          <w:p w14:paraId="36F1EC6C" w14:textId="77777777" w:rsidR="008235E9" w:rsidRDefault="008235E9" w:rsidP="00210634">
            <w:pPr>
              <w:rPr>
                <w:noProof/>
              </w:rPr>
            </w:pPr>
            <w:r>
              <w:rPr>
                <w:noProof/>
              </w:rPr>
              <w:t>MMFEC provides a unique opportunity for commercialization of the specialty crop value added products. Our full scale processing  facility is available for commercial level production, packaging and labeling of the products so test marketing can be conducted. It is a learning environment for MSU grad students who will be introduced to food safety management and operating systems that insure safe and quality food productions.</w:t>
            </w:r>
          </w:p>
          <w:p w14:paraId="7A07C705" w14:textId="77777777" w:rsidR="008235E9" w:rsidRDefault="008235E9" w:rsidP="00210634">
            <w:pPr>
              <w:rPr>
                <w:noProof/>
              </w:rPr>
            </w:pPr>
            <w:r>
              <w:rPr>
                <w:noProof/>
              </w:rPr>
              <w:t xml:space="preserve">Montana Big Sky Bites- a lentil mushroom meatball that is designed to meet school nutrition requirements. This product in conjunction with the MT Marinara Sauce is a great combination for school districts that would like to serve MT Sourced products but are wanting an easy to prepare meal. The Big Sky Bites are currently used by Target Range School in Missoula and distributed by Western Montana Growers Cooperative. </w:t>
            </w:r>
          </w:p>
          <w:p w14:paraId="176AF837" w14:textId="77777777" w:rsidR="008235E9" w:rsidRDefault="008235E9" w:rsidP="00210634">
            <w:pPr>
              <w:rPr>
                <w:noProof/>
              </w:rPr>
            </w:pPr>
            <w:r>
              <w:rPr>
                <w:noProof/>
              </w:rPr>
              <w:t>Montana Breakfast Bar-a  highly nutritious grain fruit bar that was designed for the grab and go school breakfast. The bar is packed with nutritional MT sourced products such as cherries, apples, lentils and butternut squash. MMFEC currently has a horizontal wrap that can be used to individually wrap the bars for serving to children. MMFEC is exploring other fruits such as hascap berries to expand the nutritional value of the product.</w:t>
            </w:r>
          </w:p>
          <w:p w14:paraId="7DC110F2" w14:textId="77777777" w:rsidR="008235E9" w:rsidRDefault="008235E9" w:rsidP="00210634">
            <w:pPr>
              <w:rPr>
                <w:noProof/>
              </w:rPr>
            </w:pPr>
            <w:r>
              <w:rPr>
                <w:noProof/>
              </w:rPr>
              <w:t>Kaya Fusselman, Livingston Food Resource Center</w:t>
            </w:r>
          </w:p>
          <w:p w14:paraId="72B4123E" w14:textId="77777777" w:rsidR="008235E9" w:rsidRDefault="008235E9" w:rsidP="00210634">
            <w:pPr>
              <w:rPr>
                <w:noProof/>
              </w:rPr>
            </w:pPr>
            <w:r>
              <w:rPr>
                <w:noProof/>
              </w:rPr>
              <w:t xml:space="preserve">The Livingston Food Resource Center is not just a food pantry. We strive to acquire and distribute highly nutritious food to over 700 households in Livingston and Park County each month by addressing the root causes of hunger through economic investment and development. We prioritize procurement first from Park County farmers and producers, then from Park County businesses and Montana wide producers and farmers as we play a leadership role in developing a strong, sustainable food system. Our Healthy Weekends program sends food home each weekend to over 350 school aged children in Livingston during the school year, and because we send home shelf stable food, it is difficult to substitute the meal items with local food. Modern </w:t>
            </w:r>
            <w:r>
              <w:rPr>
                <w:noProof/>
              </w:rPr>
              <w:lastRenderedPageBreak/>
              <w:t xml:space="preserve">problems require creative solutions, and we are proud to work in partnership with the Montana State Food Development Lab to develop an instant breakfast meal for the Healthy Weekends program that uses MT grown specialty crops. </w:t>
            </w:r>
          </w:p>
          <w:p w14:paraId="012CB7F5" w14:textId="77777777" w:rsidR="008235E9" w:rsidRDefault="008235E9" w:rsidP="00210634">
            <w:pPr>
              <w:rPr>
                <w:noProof/>
              </w:rPr>
            </w:pPr>
            <w:r>
              <w:rPr>
                <w:noProof/>
              </w:rPr>
              <w:t xml:space="preserve"> </w:t>
            </w:r>
          </w:p>
          <w:p w14:paraId="2B99E6FB" w14:textId="77777777" w:rsidR="008235E9" w:rsidRDefault="008235E9" w:rsidP="00210634">
            <w:pPr>
              <w:rPr>
                <w:noProof/>
              </w:rPr>
            </w:pPr>
            <w:r>
              <w:rPr>
                <w:noProof/>
              </w:rPr>
              <w:t>Vickie Backus, Vickie's Pierogies</w:t>
            </w:r>
          </w:p>
          <w:p w14:paraId="4A3EEEC5" w14:textId="77777777" w:rsidR="008235E9" w:rsidRDefault="008235E9" w:rsidP="00210634">
            <w:pPr>
              <w:rPr>
                <w:noProof/>
              </w:rPr>
            </w:pPr>
            <w:r>
              <w:rPr>
                <w:noProof/>
              </w:rPr>
              <w:t>Vickie’s Pierogies LLC is a woman owned, Montana-based food specialty company offering authentic pierogies made with locally sourced and sustainably produced ingredients. Currently, we are collaborating with the Montana State Food Development Lab on a project involving MT grown specialty crops and are keen to continue this collaboration and excited to have the opportunity to introduce Montana’s school children to delicious MT specialty crops and traditional Eastern European foods.</w:t>
            </w:r>
          </w:p>
          <w:p w14:paraId="6B5ADAC3" w14:textId="77777777" w:rsidR="008235E9" w:rsidRDefault="008235E9" w:rsidP="00210634">
            <w:pPr>
              <w:rPr>
                <w:noProof/>
              </w:rPr>
            </w:pPr>
            <w:r>
              <w:rPr>
                <w:noProof/>
              </w:rPr>
              <w:t>Christian Orms, President, Montana Pure Protein (Billings, MT)</w:t>
            </w:r>
          </w:p>
          <w:p w14:paraId="17874F3F" w14:textId="77777777" w:rsidR="008235E9" w:rsidRPr="00A528D7" w:rsidRDefault="008235E9" w:rsidP="000975B6">
            <w:r>
              <w:rPr>
                <w:noProof/>
              </w:rPr>
              <w:t>There are many opportunities to develop Montana specialty crops into products that will be pleasing to students when faced with a large number of choices.  These products can be formulated to be healthier and just as flavorful. Montana Pure has several at different stages of development and currently has protein concentrate and starch concentrate than can be implemented into baking formulas to enhance the protein content.</w:t>
            </w:r>
          </w:p>
        </w:tc>
      </w:tr>
    </w:tbl>
    <w:p w14:paraId="0D584214" w14:textId="77777777" w:rsidR="008235E9" w:rsidRDefault="008235E9" w:rsidP="00D82D24"/>
    <w:p w14:paraId="0DEBAF98" w14:textId="77777777" w:rsidR="008235E9" w:rsidRDefault="008235E9" w:rsidP="00D82D24">
      <w:pPr>
        <w:pStyle w:val="Heading2"/>
      </w:pPr>
      <w:r>
        <w:t>Eligibility</w:t>
      </w:r>
    </w:p>
    <w:p w14:paraId="25BC01C8"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41" w:history="1">
        <w:r>
          <w:rPr>
            <w:rStyle w:val="Hyperlink"/>
          </w:rPr>
          <w:t>7 U.S.C. 1621</w:t>
        </w:r>
      </w:hyperlink>
      <w:r>
        <w:t xml:space="preserve">. Further information regarding the definition of a specialty crop can be found at </w:t>
      </w:r>
      <w:hyperlink r:id="rId42"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12DCBFD7" w14:textId="77777777" w:rsidTr="000975B6">
        <w:trPr>
          <w:trHeight w:val="494"/>
        </w:trPr>
        <w:tc>
          <w:tcPr>
            <w:tcW w:w="540" w:type="dxa"/>
          </w:tcPr>
          <w:p w14:paraId="389D2BE6" w14:textId="77777777" w:rsidR="008235E9" w:rsidRPr="009B76E9" w:rsidRDefault="008235E9" w:rsidP="000975B6">
            <w:pPr>
              <w:spacing w:before="120" w:after="120"/>
              <w:rPr>
                <w:b/>
              </w:rPr>
            </w:pPr>
            <w:r w:rsidRPr="009B76E9">
              <w:rPr>
                <w:b/>
              </w:rPr>
              <w:t>Yes</w:t>
            </w:r>
          </w:p>
        </w:tc>
        <w:tc>
          <w:tcPr>
            <w:tcW w:w="630" w:type="dxa"/>
          </w:tcPr>
          <w:p w14:paraId="00A9F305" w14:textId="77777777" w:rsidR="008235E9" w:rsidRPr="00A528D7" w:rsidRDefault="008235E9" w:rsidP="000975B6">
            <w:pPr>
              <w:spacing w:before="120" w:after="120"/>
            </w:pPr>
            <w:r>
              <w:t>X</w:t>
            </w:r>
          </w:p>
        </w:tc>
      </w:tr>
    </w:tbl>
    <w:p w14:paraId="39B8575A" w14:textId="77777777" w:rsidR="008235E9" w:rsidRDefault="008235E9" w:rsidP="00D82D24"/>
    <w:p w14:paraId="6FFBD82B" w14:textId="77777777" w:rsidR="008235E9" w:rsidRDefault="008235E9" w:rsidP="00D82D24">
      <w:pPr>
        <w:pStyle w:val="Heading2"/>
      </w:pPr>
      <w:r>
        <w:lastRenderedPageBreak/>
        <w:t>Previous Efforts</w:t>
      </w:r>
    </w:p>
    <w:p w14:paraId="2BA0E242"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5614C289" w14:textId="77777777" w:rsidR="008235E9" w:rsidRPr="00704595" w:rsidRDefault="008235E9" w:rsidP="00D82D24">
      <w:pPr>
        <w:pStyle w:val="ListParagraph"/>
        <w:keepNext/>
        <w:keepLines/>
        <w:spacing w:before="120"/>
        <w:rPr>
          <w:bCs/>
        </w:rPr>
      </w:pPr>
      <w:r w:rsidRPr="00A41A24">
        <w:rPr>
          <w:bCs/>
          <w:noProof/>
        </w:rPr>
        <w:t>Yes</w:t>
      </w:r>
    </w:p>
    <w:p w14:paraId="7577E353" w14:textId="77777777" w:rsidR="008235E9" w:rsidRDefault="008235E9" w:rsidP="00D82D24">
      <w:pPr>
        <w:pStyle w:val="ListParagraph"/>
        <w:keepNext/>
        <w:keepLines/>
        <w:spacing w:before="120"/>
        <w:rPr>
          <w:b/>
        </w:rPr>
      </w:pPr>
    </w:p>
    <w:p w14:paraId="1358D407" w14:textId="77777777" w:rsidR="008235E9" w:rsidRPr="00914B89" w:rsidRDefault="008235E9" w:rsidP="00D82D24">
      <w:pPr>
        <w:pStyle w:val="ListParagraph"/>
        <w:keepNext/>
        <w:keepLines/>
        <w:spacing w:before="120"/>
      </w:pPr>
      <w:r w:rsidRPr="003334B7">
        <w:rPr>
          <w:u w:val="single"/>
        </w:rPr>
        <w:t>If YES</w:t>
      </w:r>
      <w:r>
        <w:rPr>
          <w:u w:val="single"/>
        </w:rPr>
        <w:t>,</w:t>
      </w:r>
    </w:p>
    <w:p w14:paraId="51CAC12C"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7AFC61C1" w14:textId="77777777" w:rsidTr="000975B6">
        <w:trPr>
          <w:trHeight w:val="863"/>
        </w:trPr>
        <w:tc>
          <w:tcPr>
            <w:tcW w:w="11016" w:type="dxa"/>
          </w:tcPr>
          <w:p w14:paraId="6A618A66" w14:textId="77777777" w:rsidR="008235E9" w:rsidRDefault="008235E9" w:rsidP="00210634">
            <w:pPr>
              <w:keepNext/>
              <w:keepLines/>
              <w:spacing w:before="120" w:after="120"/>
              <w:rPr>
                <w:noProof/>
              </w:rPr>
            </w:pPr>
            <w:r>
              <w:rPr>
                <w:noProof/>
              </w:rPr>
              <w:t xml:space="preserve">This project effectively builds on 3 previous projects that established infrastructure, partnership, and knowledge for specialty crop innovations. The proposed project is different from the previous projects as the previous ones focused on product research with producers and processors. This project takes it to the next level by integrating the FADC and farm-to-school networks to bring specialty crops to students. This project will benefit from the previous projects by using the established innovation facilities, by building from previous partnerships, and by using the knowledge and products developed in the past to demonstrate future potential. </w:t>
            </w:r>
          </w:p>
          <w:p w14:paraId="3B076DF4" w14:textId="77777777" w:rsidR="008235E9" w:rsidRDefault="008235E9" w:rsidP="00210634">
            <w:pPr>
              <w:keepNext/>
              <w:keepLines/>
              <w:spacing w:before="120" w:after="120"/>
              <w:rPr>
                <w:noProof/>
              </w:rPr>
            </w:pPr>
            <w:r>
              <w:rPr>
                <w:noProof/>
              </w:rPr>
              <w:t xml:space="preserve">The previous projects improved our research facilities with equpmeng including freeze dryers, homogenizer, moisture analyzer, texture analyzer, viscometer, and sensory testing hardware and software. The previous project also expanded our extruder’s function from basic pasta and puffs to meat analogs. These upgrades enabled us to perform various product development and testing, creating over 21 partnerships with the specialty across producers, distributors, processors, processors, and non-profits. These partnerships will be the building blocks of the integrated network in the proposed project. </w:t>
            </w:r>
          </w:p>
          <w:p w14:paraId="27120FFF" w14:textId="77777777" w:rsidR="008235E9" w:rsidRPr="00A528D7" w:rsidRDefault="008235E9" w:rsidP="000975B6">
            <w:pPr>
              <w:keepNext/>
              <w:keepLines/>
              <w:spacing w:before="120" w:after="120"/>
            </w:pPr>
            <w:r>
              <w:rPr>
                <w:noProof/>
              </w:rPr>
              <w:t>We have accumulated important data to support the proposed project. We surveyed over 70 berry producers, interviewed 10 producers and 9 berry lovers on value-added berries. We conducted 8 formal sensory panels with over 600 participants on products including fresh berries, cooked pulse crops, lentil crackers, berry smoothies, and berry crackers. Two of these panels were with 70 children. We hosted 3 professional panels with 15 trainees and chefs to explore flavor qualities of specialty crops. Plus, we compared the nutritional and culinary qualities of 10 pulse varieties. These data helped to create 7 specialty crop products which will be presented in the proposed project to demonstrate specialty crop potentials.</w:t>
            </w:r>
          </w:p>
        </w:tc>
      </w:tr>
    </w:tbl>
    <w:p w14:paraId="3F3F2B30" w14:textId="77777777" w:rsidR="008235E9" w:rsidRPr="00541C38" w:rsidRDefault="008235E9" w:rsidP="00D82D24">
      <w:pPr>
        <w:pStyle w:val="Default"/>
        <w:keepNext/>
        <w:spacing w:after="0"/>
        <w:ind w:left="1080"/>
        <w:rPr>
          <w:b/>
        </w:rPr>
      </w:pPr>
    </w:p>
    <w:p w14:paraId="7568B6DD"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1C40D6F" w14:textId="77777777" w:rsidTr="000975B6">
        <w:trPr>
          <w:trHeight w:val="863"/>
        </w:trPr>
        <w:tc>
          <w:tcPr>
            <w:tcW w:w="10296" w:type="dxa"/>
          </w:tcPr>
          <w:p w14:paraId="4D3C21BD" w14:textId="77777777" w:rsidR="008235E9" w:rsidRDefault="008235E9" w:rsidP="00210634">
            <w:pPr>
              <w:spacing w:before="120" w:after="120"/>
              <w:rPr>
                <w:noProof/>
              </w:rPr>
            </w:pPr>
            <w:r>
              <w:rPr>
                <w:noProof/>
              </w:rPr>
              <w:t xml:space="preserve">“Supporting emerging needs and enhancing profitability in Montana small fruit production through research, education, and market development (2019)”: the survey identified berry producers’ strong interest in value-added and marketing training. The sensory panel and interviews captured consumers’ desire for recipe and product of novel berries such as haskpas and saskatoons. A freeze-dried berry smoothie premix was developed and will be used to demonstrate introducing specialty berries to students. </w:t>
            </w:r>
          </w:p>
          <w:p w14:paraId="16E72767" w14:textId="77777777" w:rsidR="008235E9" w:rsidRDefault="008235E9" w:rsidP="00210634">
            <w:pPr>
              <w:spacing w:before="120" w:after="120"/>
              <w:rPr>
                <w:noProof/>
              </w:rPr>
            </w:pPr>
            <w:r>
              <w:rPr>
                <w:noProof/>
              </w:rPr>
              <w:t xml:space="preserve">“Culinary, nutritional, and value-added potentials of Montana pulses - A geographical survey among four states (2020)”: evaluated the nutritional and cooking parameters for different MT pulse varieties. These data are essential for recipe development and training school chefs on specialty crop handling, also for producers to promote their crops with scientific data. This project also used lentils and chickpeas to create extruded puff and pasta which will be presented to processors and schools to encourage their participation.  </w:t>
            </w:r>
          </w:p>
          <w:p w14:paraId="3CDF68CB" w14:textId="77777777" w:rsidR="008235E9" w:rsidRPr="00A528D7" w:rsidRDefault="008235E9" w:rsidP="000975B6">
            <w:pPr>
              <w:spacing w:before="120" w:after="120"/>
            </w:pPr>
            <w:r>
              <w:rPr>
                <w:noProof/>
              </w:rPr>
              <w:t>“Establishing the industry and market for Montana's high-value fractionated pulse ingredients via food product innovation (2021)”: used fractionated pulse protein concentrate to develop functional products such as extruded meat analog and high protein products. This has created an extrusion service contract with an MT processor that is interested in farm to school, also created partnerships with Livingston Food Resource Center on product development. These high-protein products will be presented to schools to demonstrate incorporating specialty crops into meals for nutritional benefits.</w:t>
            </w:r>
          </w:p>
        </w:tc>
      </w:tr>
    </w:tbl>
    <w:p w14:paraId="3944456C" w14:textId="77777777" w:rsidR="008235E9" w:rsidRPr="00541C38" w:rsidRDefault="008235E9" w:rsidP="00D82D24">
      <w:pPr>
        <w:pStyle w:val="ListParagraph"/>
        <w:spacing w:before="120"/>
        <w:ind w:left="1080"/>
        <w:rPr>
          <w:rStyle w:val="Strong"/>
          <w:b w:val="0"/>
        </w:rPr>
      </w:pPr>
    </w:p>
    <w:p w14:paraId="0B2821DF"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lastRenderedPageBreak/>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3C6BB96" w14:textId="77777777" w:rsidTr="000975B6">
        <w:trPr>
          <w:trHeight w:val="863"/>
        </w:trPr>
        <w:tc>
          <w:tcPr>
            <w:tcW w:w="10296" w:type="dxa"/>
          </w:tcPr>
          <w:p w14:paraId="1DA80F20" w14:textId="77777777" w:rsidR="008235E9" w:rsidRDefault="008235E9" w:rsidP="00210634">
            <w:pPr>
              <w:spacing w:before="120" w:after="120"/>
              <w:rPr>
                <w:noProof/>
              </w:rPr>
            </w:pPr>
            <w:r>
              <w:rPr>
                <w:noProof/>
              </w:rPr>
              <w:t xml:space="preserve">Our previous projects taught us that producers do want to be engaged in value-added opportunities, but they are also extremely busy. They are short on not only resources, access, and knowledge to pursue value-added endeavors, most importantly, they are short on time. Therefore, a successful project to support value-added activities for producers must respect the producers’ schedule. </w:t>
            </w:r>
          </w:p>
          <w:p w14:paraId="5359116B" w14:textId="77777777" w:rsidR="008235E9" w:rsidRDefault="008235E9" w:rsidP="00210634">
            <w:pPr>
              <w:spacing w:before="120" w:after="120"/>
              <w:rPr>
                <w:noProof/>
              </w:rPr>
            </w:pPr>
            <w:r>
              <w:rPr>
                <w:noProof/>
              </w:rPr>
              <w:t xml:space="preserve">We also learned from our partnership with food processors that they are more willing to commit to a contract of food product development if there is already a request from the market for such a product. Although it is possible to have radical product innovation to disrupt and create a new market, for the many small processors and new startups in Montana, showing them the market demand is the key to create a partnership.    </w:t>
            </w:r>
          </w:p>
          <w:p w14:paraId="1AFE2B10" w14:textId="77777777" w:rsidR="008235E9" w:rsidRPr="009B76E9" w:rsidRDefault="008235E9" w:rsidP="000975B6">
            <w:pPr>
              <w:spacing w:before="120" w:after="120"/>
            </w:pPr>
            <w:r>
              <w:rPr>
                <w:noProof/>
              </w:rPr>
              <w:t>From our little panelists in our previous sensory panels, we know that it is not easy to please kids with healthy foods. However, education does change their palettes. By sharing with the kids the nutritional and environmental benefits of specialty crops and encouraging them to taste the products, these little clients started to express their willingness to support local healthy foods. Therefore, engaing education and interactive food activities can be helpful to promote healthy specialty crops to youths.</w:t>
            </w:r>
          </w:p>
        </w:tc>
      </w:tr>
    </w:tbl>
    <w:p w14:paraId="1A173ADE" w14:textId="77777777" w:rsidR="008235E9" w:rsidRPr="003334B7" w:rsidRDefault="008235E9" w:rsidP="00D82D24">
      <w:pPr>
        <w:pStyle w:val="ListParagraph"/>
        <w:spacing w:before="120"/>
        <w:ind w:left="1080"/>
        <w:rPr>
          <w:rStyle w:val="Strong"/>
          <w:b w:val="0"/>
        </w:rPr>
      </w:pPr>
    </w:p>
    <w:p w14:paraId="083A142B"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01CDDA19" w14:textId="77777777" w:rsidTr="000975B6">
        <w:trPr>
          <w:trHeight w:val="863"/>
        </w:trPr>
        <w:tc>
          <w:tcPr>
            <w:tcW w:w="10296" w:type="dxa"/>
          </w:tcPr>
          <w:p w14:paraId="37246DF8" w14:textId="77777777" w:rsidR="008235E9" w:rsidRDefault="008235E9" w:rsidP="00210634">
            <w:pPr>
              <w:spacing w:before="120" w:after="120"/>
              <w:rPr>
                <w:noProof/>
              </w:rPr>
            </w:pPr>
            <w:r>
              <w:rPr>
                <w:noProof/>
              </w:rPr>
              <w:t>The above three lessons learned were critical to designing the proposed project. To make the best use of producers’ time, we will use the existing FADC’s network to connect with them and implement farm to school workshops in producer conferences such as the MT Pulse Day and MT Berry producer’s Conference, and MT Team Nutrition’s producer training. This will provide producers access to value-added and farm to school training without requesting dedicated travel and time allocations from them.</w:t>
            </w:r>
          </w:p>
          <w:p w14:paraId="0B9B8D5A" w14:textId="77777777" w:rsidR="008235E9" w:rsidRDefault="008235E9" w:rsidP="00210634">
            <w:pPr>
              <w:spacing w:before="120" w:after="120"/>
              <w:rPr>
                <w:noProof/>
              </w:rPr>
            </w:pPr>
            <w:r>
              <w:rPr>
                <w:noProof/>
              </w:rPr>
              <w:t xml:space="preserve">   </w:t>
            </w:r>
          </w:p>
          <w:p w14:paraId="698A6965" w14:textId="77777777" w:rsidR="008235E9" w:rsidRDefault="008235E9" w:rsidP="00210634">
            <w:pPr>
              <w:spacing w:before="120" w:after="120"/>
              <w:rPr>
                <w:noProof/>
              </w:rPr>
            </w:pPr>
            <w:r>
              <w:rPr>
                <w:noProof/>
              </w:rPr>
              <w:t xml:space="preserve">The present project will connect producers, processors, and schools via the integrated network between FADC and Team nutrition. By presenting the farm to school agenda at the producers’ meetings, the producers and processors can hear the requests for value-added products directly from schools. This will incentivize them to create contracts with our food innovation and commercialization teams. </w:t>
            </w:r>
          </w:p>
          <w:p w14:paraId="7DFA2E44" w14:textId="77777777" w:rsidR="008235E9" w:rsidRPr="000E0568" w:rsidRDefault="008235E9" w:rsidP="000975B6">
            <w:pPr>
              <w:spacing w:before="120" w:after="120"/>
            </w:pPr>
            <w:r>
              <w:rPr>
                <w:noProof/>
              </w:rPr>
              <w:t>Through MT Team Nutrition’s Harvest of the Month Program, specialty crop recipes and products will be introduced to the students, and sensory evaluation activities of the developed recipes and products will be held at three schools per year. This will trigger the students’ curiosity to try and learn more about the benefits of special crops.</w:t>
            </w:r>
          </w:p>
        </w:tc>
      </w:tr>
    </w:tbl>
    <w:p w14:paraId="51349A11" w14:textId="77777777" w:rsidR="008235E9" w:rsidRDefault="008235E9" w:rsidP="00D82D24">
      <w:pPr>
        <w:pStyle w:val="ListParagraph"/>
        <w:spacing w:before="120"/>
        <w:ind w:left="1080"/>
      </w:pPr>
    </w:p>
    <w:p w14:paraId="6A0765BA"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757F7AF1" w14:textId="77777777" w:rsidTr="000975B6">
        <w:trPr>
          <w:trHeight w:val="863"/>
        </w:trPr>
        <w:tc>
          <w:tcPr>
            <w:tcW w:w="10296" w:type="dxa"/>
          </w:tcPr>
          <w:p w14:paraId="38D68276" w14:textId="77777777" w:rsidR="008235E9" w:rsidRDefault="008235E9" w:rsidP="00210634">
            <w:pPr>
              <w:spacing w:before="120" w:after="120"/>
              <w:rPr>
                <w:noProof/>
              </w:rPr>
            </w:pPr>
            <w:r>
              <w:rPr>
                <w:noProof/>
              </w:rPr>
              <w:t>This project expects to generate income from the second year through establishing contracts with producers and processors to develop and commercialize specialty crop products. Through the contracts, the producers and processors will pay MSU Food Product Development Lab to perform bench-scale product development and testing services such as recipe optimization, sensory evaluation, nutrition and stability analyses. The producers and processors can also move forward to commission MMFEC on commercialization studies including scale-up, packaging, storage trials, nutrition label and shelf-life studies.</w:t>
            </w:r>
          </w:p>
          <w:p w14:paraId="1857C64E" w14:textId="77777777" w:rsidR="008235E9" w:rsidRDefault="008235E9" w:rsidP="00210634">
            <w:pPr>
              <w:spacing w:before="120" w:after="120"/>
              <w:rPr>
                <w:noProof/>
              </w:rPr>
            </w:pPr>
            <w:r>
              <w:rPr>
                <w:noProof/>
              </w:rPr>
              <w:t xml:space="preserve">Since 2020, MSU Food Product Development Lab has successfully established testing service contracts with six businesses and received over 170K from these contracts. Three of them are on specialty crops, worth a total of 96K, and new requests have been put on waitlist due to staffing limitations. Since 2001, MMFEC has helped over 160 food businesses to commercialize and manufacture products. Thus we anticipate creating at least </w:t>
            </w:r>
            <w:r>
              <w:rPr>
                <w:noProof/>
              </w:rPr>
              <w:lastRenderedPageBreak/>
              <w:t>three contracts per year to develop and commercialize specialty crop products for MT schools. The contracts will pay for the ingredients, supplies, labor, facility, and equipment to perform the work.</w:t>
            </w:r>
          </w:p>
          <w:p w14:paraId="7A5F6537" w14:textId="77777777" w:rsidR="008235E9" w:rsidRDefault="008235E9" w:rsidP="00210634">
            <w:pPr>
              <w:spacing w:before="120" w:after="120"/>
              <w:rPr>
                <w:noProof/>
              </w:rPr>
            </w:pPr>
            <w:r>
              <w:rPr>
                <w:noProof/>
              </w:rPr>
              <w:t xml:space="preserve"> </w:t>
            </w:r>
          </w:p>
          <w:p w14:paraId="38BAE8BD" w14:textId="77777777" w:rsidR="008235E9" w:rsidRPr="000E0568" w:rsidRDefault="008235E9" w:rsidP="000975B6">
            <w:pPr>
              <w:spacing w:before="120" w:after="120"/>
            </w:pPr>
            <w:r>
              <w:rPr>
                <w:noProof/>
              </w:rPr>
              <w:t>Since this specialty crop to school market has not been well established, the proposed SCBG grant will support assessing the project's annual needs and outcome for continual improvement and outreach to facilitate contract establishment, promote specialty crop to students, and offer farm to school training. The project will also support recipe development throughout the three years to accumulate a library of specialty crop recipes for schools. Once this market of specialty crop to school becomes mature through this project, the contracts can become the major funding source to continue creating specialty crop to school businesses.</w:t>
            </w:r>
          </w:p>
        </w:tc>
      </w:tr>
    </w:tbl>
    <w:p w14:paraId="369C590D" w14:textId="77777777" w:rsidR="008235E9" w:rsidRDefault="008235E9" w:rsidP="00D82D24">
      <w:pPr>
        <w:pStyle w:val="ListParagraph"/>
        <w:spacing w:before="120"/>
        <w:rPr>
          <w:b/>
        </w:rPr>
      </w:pPr>
    </w:p>
    <w:p w14:paraId="271117F9" w14:textId="77777777" w:rsidR="008235E9" w:rsidRDefault="008235E9" w:rsidP="00D82D24">
      <w:pPr>
        <w:pStyle w:val="Heading2"/>
        <w:rPr>
          <w:rFonts w:eastAsiaTheme="minorEastAsia"/>
        </w:rPr>
      </w:pPr>
      <w:r>
        <w:rPr>
          <w:rFonts w:eastAsiaTheme="minorEastAsia"/>
        </w:rPr>
        <w:t>Support from Other Federal or State Grant Programs</w:t>
      </w:r>
    </w:p>
    <w:p w14:paraId="55D17389"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F4A44EE" w14:textId="77777777" w:rsidR="008235E9" w:rsidRPr="00704595" w:rsidRDefault="008235E9" w:rsidP="00D82D24">
      <w:pPr>
        <w:spacing w:before="120"/>
        <w:ind w:firstLine="720"/>
      </w:pPr>
      <w:r>
        <w:rPr>
          <w:noProof/>
        </w:rPr>
        <w:t>No</w:t>
      </w:r>
    </w:p>
    <w:p w14:paraId="3F434975" w14:textId="77777777" w:rsidR="008235E9" w:rsidRDefault="008235E9" w:rsidP="00D82D24">
      <w:pPr>
        <w:spacing w:before="120"/>
        <w:ind w:firstLine="720"/>
      </w:pPr>
      <w:r w:rsidRPr="00231519">
        <w:rPr>
          <w:u w:val="single"/>
        </w:rPr>
        <w:t>If YES</w:t>
      </w:r>
      <w:r w:rsidRPr="009E638F">
        <w:t xml:space="preserve">, </w:t>
      </w:r>
    </w:p>
    <w:p w14:paraId="1365F608"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0D343B8A" w14:textId="77777777" w:rsidTr="000975B6">
        <w:trPr>
          <w:trHeight w:val="782"/>
        </w:trPr>
        <w:tc>
          <w:tcPr>
            <w:tcW w:w="10296" w:type="dxa"/>
          </w:tcPr>
          <w:p w14:paraId="499C534B" w14:textId="77777777" w:rsidR="008235E9" w:rsidRPr="00A528D7" w:rsidRDefault="008235E9" w:rsidP="000975B6">
            <w:pPr>
              <w:spacing w:before="120" w:after="120"/>
            </w:pPr>
          </w:p>
        </w:tc>
      </w:tr>
    </w:tbl>
    <w:p w14:paraId="27DCE810"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CB2FB23" w14:textId="77777777" w:rsidTr="000975B6">
        <w:trPr>
          <w:trHeight w:val="782"/>
        </w:trPr>
        <w:tc>
          <w:tcPr>
            <w:tcW w:w="10296" w:type="dxa"/>
          </w:tcPr>
          <w:p w14:paraId="60BF79DD" w14:textId="77777777" w:rsidR="008235E9" w:rsidRPr="00A528D7" w:rsidRDefault="008235E9" w:rsidP="000975B6">
            <w:pPr>
              <w:spacing w:before="120" w:after="120"/>
            </w:pPr>
          </w:p>
        </w:tc>
      </w:tr>
    </w:tbl>
    <w:p w14:paraId="69593E1C" w14:textId="77777777" w:rsidR="008235E9" w:rsidRDefault="008235E9" w:rsidP="00D82D24"/>
    <w:p w14:paraId="1FB0B48E" w14:textId="77777777" w:rsidR="008235E9" w:rsidRDefault="008235E9" w:rsidP="00D82D24">
      <w:pPr>
        <w:pStyle w:val="Heading2"/>
      </w:pPr>
      <w:r w:rsidRPr="00941C8E">
        <w:t>Project Funding</w:t>
      </w:r>
    </w:p>
    <w:p w14:paraId="590B7324" w14:textId="77777777" w:rsidR="008235E9" w:rsidRPr="00941C8E" w:rsidRDefault="008235E9" w:rsidP="00D82D24">
      <w:pPr>
        <w:rPr>
          <w:rFonts w:cstheme="minorHAnsi"/>
          <w:iCs/>
        </w:rPr>
      </w:pPr>
      <w:r w:rsidRPr="00941C8E">
        <w:rPr>
          <w:rFonts w:cstheme="minorHAnsi"/>
          <w:iCs/>
        </w:rPr>
        <w:t>Provide the following information in this section:</w:t>
      </w:r>
    </w:p>
    <w:p w14:paraId="274D17D4"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397DB22"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03BE8D42" w14:textId="77777777" w:rsidR="008235E9" w:rsidRDefault="008235E9" w:rsidP="00D82D24">
      <w:pPr>
        <w:pStyle w:val="Default"/>
        <w:spacing w:after="0"/>
        <w:ind w:left="720"/>
        <w:rPr>
          <w:rFonts w:cstheme="minorHAnsi"/>
          <w:iCs/>
          <w:sz w:val="22"/>
          <w:szCs w:val="22"/>
          <w:u w:val="single"/>
        </w:rPr>
      </w:pPr>
    </w:p>
    <w:p w14:paraId="403DD1A7"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1EA0C1BF"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04379F4F" w14:textId="77777777" w:rsidTr="000975B6">
        <w:trPr>
          <w:trHeight w:val="540"/>
        </w:trPr>
        <w:tc>
          <w:tcPr>
            <w:tcW w:w="937" w:type="dxa"/>
            <w:shd w:val="clear" w:color="auto" w:fill="D9D9D9" w:themeFill="background1" w:themeFillShade="D9"/>
          </w:tcPr>
          <w:p w14:paraId="18357A35"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69DF11C" w14:textId="77777777" w:rsidR="008235E9" w:rsidRDefault="008235E9" w:rsidP="000975B6">
            <w:pPr>
              <w:rPr>
                <w:rFonts w:cstheme="minorHAnsi"/>
                <w:iCs/>
              </w:rPr>
            </w:pPr>
            <w:r w:rsidRPr="00A41A24">
              <w:rPr>
                <w:rFonts w:cstheme="minorHAnsi"/>
                <w:iCs/>
                <w:noProof/>
              </w:rPr>
              <w:t>We could potentially take out the recipe development ($6,000 cost in ingredient and supplies) and dedicate our personnel to value-added product development and marketing/training. We do know that there is a very strong interest in specialty crop recipes, according to our 2021 consumer survey and focus group interviews on specialty berries, and to Livingston Food Resource Center’s success in promoting squash by providing recipes.</w:t>
            </w:r>
          </w:p>
        </w:tc>
      </w:tr>
    </w:tbl>
    <w:p w14:paraId="64E74EE5" w14:textId="77777777" w:rsidR="008235E9" w:rsidRDefault="008235E9" w:rsidP="00BA4E49">
      <w:pPr>
        <w:pStyle w:val="NoSpacing"/>
      </w:pPr>
    </w:p>
    <w:p w14:paraId="18CAA60C" w14:textId="77777777" w:rsidR="008235E9" w:rsidRDefault="008235E9" w:rsidP="00D82D24">
      <w:pPr>
        <w:pStyle w:val="Heading2"/>
      </w:pPr>
      <w:r>
        <w:lastRenderedPageBreak/>
        <w:t>Citations (Optional)</w:t>
      </w:r>
    </w:p>
    <w:p w14:paraId="3150E1B1"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16F0EDB4" w14:textId="77777777" w:rsidTr="000975B6">
        <w:tc>
          <w:tcPr>
            <w:tcW w:w="10278" w:type="dxa"/>
          </w:tcPr>
          <w:p w14:paraId="06EF1A25" w14:textId="77777777" w:rsidR="008235E9" w:rsidRDefault="008235E9" w:rsidP="00210634">
            <w:pPr>
              <w:rPr>
                <w:noProof/>
              </w:rPr>
            </w:pPr>
            <w:r>
              <w:rPr>
                <w:noProof/>
              </w:rPr>
              <w:t>1.</w:t>
            </w:r>
            <w:r>
              <w:rPr>
                <w:noProof/>
              </w:rPr>
              <w:tab/>
              <w:t>Census of Agriculture Shows Changes for Montana Agriculture (montanafarmersunion.com)</w:t>
            </w:r>
          </w:p>
          <w:p w14:paraId="1DCAC4ED" w14:textId="77777777" w:rsidR="008235E9" w:rsidRDefault="008235E9" w:rsidP="00210634">
            <w:pPr>
              <w:rPr>
                <w:noProof/>
              </w:rPr>
            </w:pPr>
            <w:r>
              <w:rPr>
                <w:noProof/>
              </w:rPr>
              <w:t>2.</w:t>
            </w:r>
            <w:r>
              <w:rPr>
                <w:noProof/>
              </w:rPr>
              <w:tab/>
              <w:t>https://www.nass.usda.gov/Publications/AgCensus/2017/Full_Report/Volume_1,_Chapter_1_US/usv1.pdf</w:t>
            </w:r>
          </w:p>
          <w:p w14:paraId="06F17684" w14:textId="77777777" w:rsidR="008235E9" w:rsidRDefault="008235E9" w:rsidP="00210634">
            <w:pPr>
              <w:rPr>
                <w:noProof/>
              </w:rPr>
            </w:pPr>
            <w:r>
              <w:rPr>
                <w:noProof/>
              </w:rPr>
              <w:t>3.</w:t>
            </w:r>
            <w:r>
              <w:rPr>
                <w:noProof/>
              </w:rPr>
              <w:tab/>
              <w:t>https://www.missoulacfac.org/wp-content/uploads/2019/01/economicdevelopmentstrategies.pdf</w:t>
            </w:r>
          </w:p>
          <w:p w14:paraId="785C6531" w14:textId="77777777" w:rsidR="008235E9" w:rsidRDefault="008235E9" w:rsidP="00210634">
            <w:pPr>
              <w:rPr>
                <w:noProof/>
              </w:rPr>
            </w:pPr>
            <w:r>
              <w:rPr>
                <w:noProof/>
              </w:rPr>
              <w:t>https://nbcmontana.com/sponsored/spotlight/localizing-the-food-chain-will-help-montana-communities</w:t>
            </w:r>
          </w:p>
          <w:p w14:paraId="0BA2EE55" w14:textId="77777777" w:rsidR="008235E9" w:rsidRDefault="008235E9" w:rsidP="00210634">
            <w:pPr>
              <w:rPr>
                <w:noProof/>
              </w:rPr>
            </w:pPr>
            <w:r>
              <w:rPr>
                <w:noProof/>
              </w:rPr>
              <w:t>4.</w:t>
            </w:r>
            <w:r>
              <w:rPr>
                <w:noProof/>
              </w:rPr>
              <w:tab/>
              <w:t>https://scholarworks.umt.edu/cgi/viewcontent.cgi?article=2085&amp;amp;context=umcur</w:t>
            </w:r>
          </w:p>
          <w:p w14:paraId="049DEB27" w14:textId="77777777" w:rsidR="008235E9" w:rsidRDefault="008235E9" w:rsidP="00210634">
            <w:pPr>
              <w:rPr>
                <w:noProof/>
              </w:rPr>
            </w:pPr>
            <w:r>
              <w:rPr>
                <w:noProof/>
              </w:rPr>
              <w:t>https://thinkbillings.com/the-need-to-grow-ag-processing-in-montana/</w:t>
            </w:r>
          </w:p>
          <w:p w14:paraId="3952FA74" w14:textId="77777777" w:rsidR="008235E9" w:rsidRDefault="008235E9" w:rsidP="00210634">
            <w:pPr>
              <w:rPr>
                <w:noProof/>
              </w:rPr>
            </w:pPr>
            <w:r>
              <w:rPr>
                <w:noProof/>
              </w:rPr>
              <w:t xml:space="preserve">https://foodsecurityforus.com/the-problem/  </w:t>
            </w:r>
          </w:p>
          <w:p w14:paraId="3F5F1253" w14:textId="77777777" w:rsidR="008235E9" w:rsidRDefault="008235E9" w:rsidP="00210634">
            <w:pPr>
              <w:rPr>
                <w:noProof/>
              </w:rPr>
            </w:pPr>
            <w:r>
              <w:rPr>
                <w:noProof/>
              </w:rPr>
              <w:t>5.</w:t>
            </w:r>
            <w:r>
              <w:rPr>
                <w:noProof/>
              </w:rPr>
              <w:tab/>
              <w:t>https://map.feedingamerica.org/county/2019/child/montana</w:t>
            </w:r>
          </w:p>
          <w:p w14:paraId="3D4EE05B" w14:textId="77777777" w:rsidR="008235E9" w:rsidRDefault="008235E9" w:rsidP="00210634">
            <w:pPr>
              <w:rPr>
                <w:noProof/>
              </w:rPr>
            </w:pPr>
            <w:r>
              <w:rPr>
                <w:noProof/>
              </w:rPr>
              <w:t>6.</w:t>
            </w:r>
            <w:r>
              <w:rPr>
                <w:noProof/>
              </w:rPr>
              <w:tab/>
              <w:t>https://mfbn.org/wp-content/uploads/2021/02/Final-Voices-of-Montana_-COVID-19-Edition.pdf https://www.montanarightnow.com/bozeman/montana-family-farms-farm-to-school-programs-grow-during-supply-chain-staffing-shortage-issues/article_ec51070c-4b16-11ec-b4a3-d7f6973474b4.html</w:t>
            </w:r>
          </w:p>
          <w:p w14:paraId="1601D39C" w14:textId="77777777" w:rsidR="008235E9" w:rsidRDefault="008235E9" w:rsidP="00210634">
            <w:pPr>
              <w:rPr>
                <w:noProof/>
              </w:rPr>
            </w:pPr>
            <w:r>
              <w:rPr>
                <w:noProof/>
              </w:rPr>
              <w:t>7.</w:t>
            </w:r>
            <w:r>
              <w:rPr>
                <w:noProof/>
              </w:rPr>
              <w:tab/>
              <w:t xml:space="preserve">https://www.montanarightnow.com/bozeman/montana-family-farms-farm-to-school-programs-grow-during-supply-chain-staffing-shortage-issues/article_ec51070c-4b16-11ec-b4a3-d7f6973474b4.html  </w:t>
            </w:r>
          </w:p>
          <w:p w14:paraId="5F1FC543" w14:textId="77777777" w:rsidR="008235E9" w:rsidRDefault="008235E9" w:rsidP="00210634">
            <w:pPr>
              <w:rPr>
                <w:noProof/>
              </w:rPr>
            </w:pPr>
            <w:r>
              <w:rPr>
                <w:noProof/>
              </w:rPr>
              <w:t>8.</w:t>
            </w:r>
            <w:r>
              <w:rPr>
                <w:noProof/>
              </w:rPr>
              <w:tab/>
              <w:t xml:space="preserve">https://opi.mt.gov/Portals/182/Page%20Files/School%20Nutrition/Home%20SNP%20Page/SNP%20Annual%20Report%20%202021.pdf?ver=2022-03-09-152103-880 </w:t>
            </w:r>
          </w:p>
          <w:p w14:paraId="60DF8104" w14:textId="77777777" w:rsidR="008235E9" w:rsidRDefault="008235E9" w:rsidP="00210634">
            <w:pPr>
              <w:rPr>
                <w:noProof/>
              </w:rPr>
            </w:pPr>
            <w:r>
              <w:rPr>
                <w:noProof/>
              </w:rPr>
              <w:t>9.</w:t>
            </w:r>
            <w:r>
              <w:rPr>
                <w:noProof/>
              </w:rPr>
              <w:tab/>
              <w:t>https://www.montanarightnow.com/bozeman/montana-family-farms-farm-to-school-programs-grow-during-supply-chain-staffing-shortage-issues/article_ec51070c-4b16-11ec-b4a3-d7f6973474b4.html</w:t>
            </w:r>
          </w:p>
          <w:p w14:paraId="796562F2" w14:textId="77777777" w:rsidR="008235E9" w:rsidRDefault="008235E9" w:rsidP="00210634">
            <w:pPr>
              <w:rPr>
                <w:noProof/>
              </w:rPr>
            </w:pPr>
            <w:r>
              <w:rPr>
                <w:noProof/>
              </w:rPr>
              <w:t>10.</w:t>
            </w:r>
            <w:r>
              <w:rPr>
                <w:noProof/>
              </w:rPr>
              <w:tab/>
              <w:t>https://www.kbzk.com/news/montana-news/gov-gianforte-and-dept-of-ag-director-clark-visit-msu-labs-showcasing-value-added-products</w:t>
            </w:r>
          </w:p>
          <w:p w14:paraId="4191DEB7" w14:textId="77777777" w:rsidR="008235E9" w:rsidRDefault="008235E9" w:rsidP="00210634">
            <w:pPr>
              <w:rPr>
                <w:noProof/>
              </w:rPr>
            </w:pPr>
            <w:r>
              <w:rPr>
                <w:noProof/>
              </w:rPr>
              <w:t>11.</w:t>
            </w:r>
            <w:r>
              <w:rPr>
                <w:noProof/>
              </w:rPr>
              <w:tab/>
              <w:t>https://www.nass.usda.gov/Publications/AgCensus/2017/Online_Resources/Rankings_of_Market_Value/Montana/</w:t>
            </w:r>
          </w:p>
          <w:p w14:paraId="1419F59D" w14:textId="77777777" w:rsidR="008235E9" w:rsidRDefault="008235E9" w:rsidP="00210634">
            <w:pPr>
              <w:rPr>
                <w:noProof/>
              </w:rPr>
            </w:pPr>
            <w:r>
              <w:rPr>
                <w:noProof/>
              </w:rPr>
              <w:t>12.</w:t>
            </w:r>
            <w:r>
              <w:rPr>
                <w:noProof/>
              </w:rPr>
              <w:tab/>
              <w:t>https://www.montana.edu/mmec/documents/reports/2021-MT-Manufacturing-Report-WEB.pdf</w:t>
            </w:r>
          </w:p>
          <w:p w14:paraId="42F0476D" w14:textId="77777777" w:rsidR="008235E9" w:rsidRDefault="008235E9" w:rsidP="00D809D2">
            <w:r>
              <w:rPr>
                <w:noProof/>
              </w:rPr>
              <w:t>13.</w:t>
            </w:r>
            <w:r>
              <w:rPr>
                <w:noProof/>
              </w:rPr>
              <w:tab/>
              <w:t>https://opi.mt.gov/Portals/182/Page%20Files/School%20Nutrition/Home%20SNP%20Page/SNP%20Annual%20Report%20%202021.pdf?ver=2022-03-09-152103-880</w:t>
            </w:r>
          </w:p>
        </w:tc>
      </w:tr>
    </w:tbl>
    <w:p w14:paraId="33DBC259" w14:textId="77777777" w:rsidR="008235E9" w:rsidRDefault="008235E9" w:rsidP="00934042">
      <w:pPr>
        <w:rPr>
          <w:rStyle w:val="Emphasis"/>
          <w:i w:val="0"/>
          <w:iCs w:val="0"/>
          <w:color w:val="auto"/>
        </w:rPr>
        <w:sectPr w:rsidR="008235E9" w:rsidSect="008235E9">
          <w:footerReference w:type="default" r:id="rId43"/>
          <w:pgSz w:w="12240" w:h="15840"/>
          <w:pgMar w:top="720" w:right="720" w:bottom="720" w:left="720" w:header="720" w:footer="360" w:gutter="0"/>
          <w:pgNumType w:start="1"/>
          <w:cols w:space="720"/>
          <w:docGrid w:linePitch="360"/>
        </w:sectPr>
      </w:pPr>
    </w:p>
    <w:p w14:paraId="10BB8D67" w14:textId="77777777" w:rsidR="008235E9" w:rsidRDefault="008235E9" w:rsidP="0061508A">
      <w:pPr>
        <w:pStyle w:val="Heading1"/>
      </w:pPr>
      <w:r w:rsidRPr="00A41A24">
        <w:rPr>
          <w:noProof/>
        </w:rPr>
        <w:lastRenderedPageBreak/>
        <w:t>Chickpea cultivars and desiccation timing to adapt cropping practices to northwestern Montana</w:t>
      </w:r>
    </w:p>
    <w:p w14:paraId="062C5D52" w14:textId="77777777" w:rsidR="008235E9" w:rsidRPr="0061508A" w:rsidRDefault="008235E9" w:rsidP="0061508A">
      <w:pPr>
        <w:pStyle w:val="Heading3"/>
      </w:pPr>
      <w:r w:rsidRPr="00A41A24">
        <w:rPr>
          <w:noProof/>
        </w:rPr>
        <w:t>Montana State University</w:t>
      </w:r>
    </w:p>
    <w:p w14:paraId="6F04CF67"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53EE2ED" w14:textId="77777777" w:rsidTr="00D62344">
        <w:trPr>
          <w:trHeight w:val="317"/>
        </w:trPr>
        <w:tc>
          <w:tcPr>
            <w:tcW w:w="10998" w:type="dxa"/>
            <w:gridSpan w:val="7"/>
            <w:shd w:val="clear" w:color="auto" w:fill="94C600" w:themeFill="accent1"/>
            <w:vAlign w:val="center"/>
          </w:tcPr>
          <w:p w14:paraId="2695A099"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D55548C" w14:textId="77777777" w:rsidTr="00D62344">
        <w:trPr>
          <w:trHeight w:val="70"/>
        </w:trPr>
        <w:tc>
          <w:tcPr>
            <w:tcW w:w="3168" w:type="dxa"/>
            <w:shd w:val="clear" w:color="auto" w:fill="D9D9D9" w:themeFill="background1" w:themeFillShade="D9"/>
            <w:vAlign w:val="center"/>
          </w:tcPr>
          <w:p w14:paraId="689473AA"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22262B3C" w14:textId="45A4B334" w:rsidR="008235E9" w:rsidRPr="007B6972" w:rsidRDefault="008235E9" w:rsidP="000975B6">
            <w:pPr>
              <w:pStyle w:val="NoSpacing"/>
            </w:pPr>
            <w:r>
              <w:rPr>
                <w:noProof/>
              </w:rPr>
              <w:t>Montana State University</w:t>
            </w:r>
          </w:p>
        </w:tc>
      </w:tr>
      <w:tr w:rsidR="008235E9" w14:paraId="0D3E5887" w14:textId="77777777" w:rsidTr="00B138FC">
        <w:trPr>
          <w:trHeight w:val="71"/>
        </w:trPr>
        <w:tc>
          <w:tcPr>
            <w:tcW w:w="3168" w:type="dxa"/>
            <w:shd w:val="clear" w:color="auto" w:fill="D9D9D9" w:themeFill="background1" w:themeFillShade="D9"/>
            <w:vAlign w:val="center"/>
          </w:tcPr>
          <w:p w14:paraId="3D9937BB"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39FBD59A" w14:textId="2059CBCC" w:rsidR="008235E9" w:rsidRPr="00402A84" w:rsidRDefault="00A1746B" w:rsidP="000975B6">
            <w:pPr>
              <w:pStyle w:val="NoSpacing"/>
            </w:pPr>
            <w:r>
              <w:rPr>
                <w:noProof/>
              </w:rPr>
              <w:t>College /</w:t>
            </w:r>
            <w:r>
              <w:rPr>
                <w:noProof/>
              </w:rPr>
              <w:t xml:space="preserve"> University</w:t>
            </w:r>
          </w:p>
        </w:tc>
      </w:tr>
      <w:tr w:rsidR="008235E9" w14:paraId="4E5D87E3" w14:textId="77777777" w:rsidTr="00D62344">
        <w:trPr>
          <w:trHeight w:val="317"/>
        </w:trPr>
        <w:tc>
          <w:tcPr>
            <w:tcW w:w="3168" w:type="dxa"/>
            <w:shd w:val="clear" w:color="auto" w:fill="D9D9D9" w:themeFill="background1" w:themeFillShade="D9"/>
            <w:vAlign w:val="center"/>
          </w:tcPr>
          <w:p w14:paraId="2BD6F5E1"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0A39379" w14:textId="77777777" w:rsidR="008235E9" w:rsidRDefault="008235E9" w:rsidP="000975B6">
            <w:pPr>
              <w:pStyle w:val="NoSpacing"/>
            </w:pPr>
            <w:r>
              <w:rPr>
                <w:noProof/>
              </w:rPr>
              <w:t>Clint Beiermann</w:t>
            </w:r>
            <w:r>
              <w:t>/</w:t>
            </w:r>
            <w:r>
              <w:rPr>
                <w:noProof/>
              </w:rPr>
              <w:t>Montana State University</w:t>
            </w:r>
          </w:p>
        </w:tc>
      </w:tr>
      <w:tr w:rsidR="008235E9" w14:paraId="6470DB0B" w14:textId="77777777" w:rsidTr="00D62344">
        <w:trPr>
          <w:trHeight w:val="317"/>
        </w:trPr>
        <w:tc>
          <w:tcPr>
            <w:tcW w:w="3168" w:type="dxa"/>
            <w:shd w:val="clear" w:color="auto" w:fill="D9D9D9" w:themeFill="background1" w:themeFillShade="D9"/>
            <w:vAlign w:val="center"/>
          </w:tcPr>
          <w:p w14:paraId="7532DDE9"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3B783AAA" w14:textId="77777777" w:rsidR="008235E9" w:rsidRDefault="008235E9" w:rsidP="00210634">
            <w:pPr>
              <w:pStyle w:val="NoSpacing"/>
              <w:rPr>
                <w:noProof/>
              </w:rPr>
            </w:pPr>
            <w:r>
              <w:rPr>
                <w:noProof/>
              </w:rPr>
              <w:t>4570 MT Hwy 35</w:t>
            </w:r>
          </w:p>
          <w:p w14:paraId="0E6F71E3" w14:textId="77777777" w:rsidR="008235E9" w:rsidRDefault="008235E9" w:rsidP="000975B6">
            <w:pPr>
              <w:pStyle w:val="NoSpacing"/>
            </w:pPr>
            <w:r>
              <w:rPr>
                <w:noProof/>
              </w:rPr>
              <w:t>Kalispell, MT 59901</w:t>
            </w:r>
          </w:p>
        </w:tc>
      </w:tr>
      <w:tr w:rsidR="008235E9" w14:paraId="519A3C4E" w14:textId="77777777" w:rsidTr="00D62344">
        <w:trPr>
          <w:trHeight w:val="317"/>
        </w:trPr>
        <w:tc>
          <w:tcPr>
            <w:tcW w:w="3168" w:type="dxa"/>
            <w:shd w:val="clear" w:color="auto" w:fill="D9D9D9" w:themeFill="background1" w:themeFillShade="D9"/>
            <w:vAlign w:val="center"/>
          </w:tcPr>
          <w:p w14:paraId="58901D12"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2BB820D8" w14:textId="77777777" w:rsidR="008235E9" w:rsidRDefault="008235E9" w:rsidP="00210634">
            <w:pPr>
              <w:pStyle w:val="NoSpacing"/>
              <w:rPr>
                <w:noProof/>
              </w:rPr>
            </w:pPr>
            <w:r>
              <w:rPr>
                <w:noProof/>
              </w:rPr>
              <w:t>4570 MT Hwy 35</w:t>
            </w:r>
          </w:p>
          <w:p w14:paraId="51D0C81F" w14:textId="77777777" w:rsidR="008235E9" w:rsidRDefault="008235E9" w:rsidP="000975B6">
            <w:pPr>
              <w:pStyle w:val="NoSpacing"/>
            </w:pPr>
            <w:r>
              <w:rPr>
                <w:noProof/>
              </w:rPr>
              <w:t>Kalispell, MT 59901</w:t>
            </w:r>
          </w:p>
        </w:tc>
      </w:tr>
      <w:tr w:rsidR="008235E9" w:rsidRPr="00684FD7" w14:paraId="4CF88158" w14:textId="77777777" w:rsidTr="00D62344">
        <w:trPr>
          <w:trHeight w:val="317"/>
        </w:trPr>
        <w:tc>
          <w:tcPr>
            <w:tcW w:w="10998" w:type="dxa"/>
            <w:gridSpan w:val="7"/>
            <w:shd w:val="clear" w:color="auto" w:fill="94C600" w:themeFill="accent1"/>
            <w:vAlign w:val="center"/>
          </w:tcPr>
          <w:p w14:paraId="25085D85" w14:textId="77777777" w:rsidR="008235E9" w:rsidRPr="00684FD7" w:rsidRDefault="008235E9" w:rsidP="000975B6">
            <w:pPr>
              <w:pStyle w:val="NoSpacing"/>
              <w:rPr>
                <w:sz w:val="28"/>
              </w:rPr>
            </w:pPr>
            <w:r w:rsidRPr="00684FD7">
              <w:rPr>
                <w:sz w:val="28"/>
              </w:rPr>
              <w:t>Project Information</w:t>
            </w:r>
          </w:p>
        </w:tc>
      </w:tr>
      <w:tr w:rsidR="008235E9" w14:paraId="548136BF" w14:textId="77777777" w:rsidTr="00D62344">
        <w:trPr>
          <w:trHeight w:val="317"/>
        </w:trPr>
        <w:tc>
          <w:tcPr>
            <w:tcW w:w="3168" w:type="dxa"/>
            <w:shd w:val="clear" w:color="auto" w:fill="D9D9D9" w:themeFill="background1" w:themeFillShade="D9"/>
            <w:vAlign w:val="center"/>
          </w:tcPr>
          <w:p w14:paraId="7486F87D"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8F7C659" w14:textId="77777777" w:rsidR="008235E9" w:rsidRDefault="008235E9" w:rsidP="000975B6">
            <w:pPr>
              <w:pStyle w:val="NoSpacing"/>
            </w:pPr>
            <w:r>
              <w:rPr>
                <w:noProof/>
              </w:rPr>
              <w:t>Chickpea cultivars and desiccation timing to adapt cropping practices to northwestern Montana</w:t>
            </w:r>
          </w:p>
        </w:tc>
      </w:tr>
      <w:tr w:rsidR="008235E9" w14:paraId="3F28985A" w14:textId="77777777" w:rsidTr="00D62344">
        <w:trPr>
          <w:trHeight w:val="317"/>
        </w:trPr>
        <w:tc>
          <w:tcPr>
            <w:tcW w:w="3168" w:type="dxa"/>
            <w:shd w:val="clear" w:color="auto" w:fill="D9D9D9" w:themeFill="background1" w:themeFillShade="D9"/>
            <w:vAlign w:val="center"/>
          </w:tcPr>
          <w:p w14:paraId="7C1E254F" w14:textId="77777777" w:rsidR="008235E9" w:rsidRPr="00293837" w:rsidRDefault="008235E9" w:rsidP="000975B6">
            <w:pPr>
              <w:pStyle w:val="NoSpacing"/>
            </w:pPr>
            <w:r>
              <w:t>Project Start Date</w:t>
            </w:r>
          </w:p>
        </w:tc>
        <w:tc>
          <w:tcPr>
            <w:tcW w:w="3060" w:type="dxa"/>
            <w:gridSpan w:val="2"/>
            <w:shd w:val="clear" w:color="auto" w:fill="auto"/>
            <w:vAlign w:val="center"/>
          </w:tcPr>
          <w:p w14:paraId="2B8A456E"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72965F01"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DC7A599" w14:textId="77777777" w:rsidR="008235E9" w:rsidRDefault="008235E9" w:rsidP="000975B6">
            <w:pPr>
              <w:pStyle w:val="NoSpacing"/>
            </w:pPr>
            <w:r>
              <w:rPr>
                <w:noProof/>
              </w:rPr>
              <w:t>09/30/2025</w:t>
            </w:r>
          </w:p>
        </w:tc>
      </w:tr>
      <w:tr w:rsidR="008235E9" w14:paraId="6F7B1EEC" w14:textId="77777777" w:rsidTr="00D62344">
        <w:trPr>
          <w:trHeight w:val="317"/>
        </w:trPr>
        <w:tc>
          <w:tcPr>
            <w:tcW w:w="3168" w:type="dxa"/>
            <w:shd w:val="clear" w:color="auto" w:fill="D9D9D9" w:themeFill="background1" w:themeFillShade="D9"/>
            <w:vAlign w:val="center"/>
          </w:tcPr>
          <w:p w14:paraId="13699043"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3D00C77" w14:textId="77777777" w:rsidR="008235E9" w:rsidRDefault="008235E9" w:rsidP="000975B6">
            <w:pPr>
              <w:pStyle w:val="NoSpacing"/>
            </w:pPr>
            <w:r>
              <w:rPr>
                <w:noProof/>
              </w:rPr>
              <w:t>chickpea</w:t>
            </w:r>
          </w:p>
        </w:tc>
      </w:tr>
      <w:tr w:rsidR="008235E9" w14:paraId="7BCFBED1" w14:textId="77777777" w:rsidTr="00786B72">
        <w:trPr>
          <w:trHeight w:val="317"/>
        </w:trPr>
        <w:tc>
          <w:tcPr>
            <w:tcW w:w="3168" w:type="dxa"/>
            <w:shd w:val="clear" w:color="auto" w:fill="D9D9D9" w:themeFill="background1" w:themeFillShade="D9"/>
            <w:vAlign w:val="center"/>
          </w:tcPr>
          <w:p w14:paraId="615E40F0"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77EE251B"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0612688F"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B41F139" w14:textId="77777777" w:rsidR="008235E9" w:rsidRPr="00A528D7" w:rsidRDefault="008235E9" w:rsidP="000975B6">
            <w:pPr>
              <w:pStyle w:val="NoSpacing"/>
            </w:pPr>
            <w:r>
              <w:rPr>
                <w:noProof/>
              </w:rPr>
              <w:t>Yes</w:t>
            </w:r>
          </w:p>
        </w:tc>
      </w:tr>
      <w:tr w:rsidR="008235E9" w14:paraId="668D2E0C" w14:textId="77777777" w:rsidTr="00A749AA">
        <w:trPr>
          <w:trHeight w:val="64"/>
        </w:trPr>
        <w:tc>
          <w:tcPr>
            <w:tcW w:w="3168" w:type="dxa"/>
            <w:shd w:val="clear" w:color="auto" w:fill="D9D9D9" w:themeFill="background1" w:themeFillShade="D9"/>
            <w:vAlign w:val="center"/>
          </w:tcPr>
          <w:p w14:paraId="6BD85115" w14:textId="77777777" w:rsidR="008235E9" w:rsidRPr="00393600" w:rsidRDefault="008235E9" w:rsidP="000975B6">
            <w:pPr>
              <w:pStyle w:val="NoSpacing"/>
            </w:pPr>
            <w:r>
              <w:t>Is this a multi-state project?</w:t>
            </w:r>
          </w:p>
        </w:tc>
        <w:tc>
          <w:tcPr>
            <w:tcW w:w="2327" w:type="dxa"/>
            <w:shd w:val="clear" w:color="auto" w:fill="auto"/>
            <w:vAlign w:val="center"/>
          </w:tcPr>
          <w:p w14:paraId="64AB87E4"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3891A02"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5DB792F2" w14:textId="77777777" w:rsidR="008235E9" w:rsidRDefault="008235E9" w:rsidP="000975B6">
            <w:pPr>
              <w:pStyle w:val="NoSpacing"/>
            </w:pPr>
            <w:r>
              <w:rPr>
                <w:noProof/>
              </w:rPr>
              <w:t>Montana State University</w:t>
            </w:r>
          </w:p>
        </w:tc>
      </w:tr>
      <w:tr w:rsidR="008235E9" w14:paraId="3EF772D3" w14:textId="77777777" w:rsidTr="00290478">
        <w:trPr>
          <w:trHeight w:val="64"/>
        </w:trPr>
        <w:tc>
          <w:tcPr>
            <w:tcW w:w="3168" w:type="dxa"/>
            <w:shd w:val="clear" w:color="auto" w:fill="D9D9D9" w:themeFill="background1" w:themeFillShade="D9"/>
            <w:vAlign w:val="center"/>
          </w:tcPr>
          <w:p w14:paraId="512C5DEC" w14:textId="77777777" w:rsidR="008235E9" w:rsidRDefault="008235E9" w:rsidP="000975B6">
            <w:pPr>
              <w:pStyle w:val="NoSpacing"/>
            </w:pPr>
            <w:r>
              <w:t>Does project include market adaptations for COVID-19?</w:t>
            </w:r>
          </w:p>
        </w:tc>
        <w:tc>
          <w:tcPr>
            <w:tcW w:w="2327" w:type="dxa"/>
            <w:shd w:val="clear" w:color="auto" w:fill="auto"/>
            <w:vAlign w:val="center"/>
          </w:tcPr>
          <w:p w14:paraId="2E1BFF3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31B1B68" w14:textId="77777777" w:rsidR="008235E9" w:rsidRDefault="008235E9" w:rsidP="000975B6">
            <w:pPr>
              <w:pStyle w:val="NoSpacing"/>
            </w:pPr>
            <w:r>
              <w:t>If yes, explanation</w:t>
            </w:r>
          </w:p>
        </w:tc>
        <w:tc>
          <w:tcPr>
            <w:tcW w:w="2917" w:type="dxa"/>
            <w:gridSpan w:val="3"/>
            <w:shd w:val="clear" w:color="auto" w:fill="auto"/>
            <w:vAlign w:val="center"/>
          </w:tcPr>
          <w:p w14:paraId="41F71543" w14:textId="77777777" w:rsidR="008235E9" w:rsidRDefault="008235E9" w:rsidP="000975B6">
            <w:pPr>
              <w:pStyle w:val="NoSpacing"/>
            </w:pPr>
          </w:p>
        </w:tc>
      </w:tr>
    </w:tbl>
    <w:p w14:paraId="35FCDE12"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40E03513"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74610040" w14:textId="77777777" w:rsidR="008235E9" w:rsidRDefault="008235E9" w:rsidP="00D82D24">
      <w:pPr>
        <w:pStyle w:val="Heading2"/>
      </w:pPr>
      <w:r>
        <w:lastRenderedPageBreak/>
        <w:t>Narrative</w:t>
      </w:r>
    </w:p>
    <w:p w14:paraId="48539C19" w14:textId="77777777" w:rsidR="008235E9" w:rsidRDefault="008235E9" w:rsidP="00D82D24">
      <w:pPr>
        <w:pStyle w:val="Heading3"/>
      </w:pPr>
      <w:r w:rsidRPr="00B90F13">
        <w:t>Abstract</w:t>
      </w:r>
    </w:p>
    <w:p w14:paraId="4A9846DE"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EE3A00B"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D7FA755"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7543197A"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D439C7B" w14:textId="77777777" w:rsidTr="000975B6">
        <w:trPr>
          <w:trHeight w:val="863"/>
        </w:trPr>
        <w:tc>
          <w:tcPr>
            <w:tcW w:w="10278" w:type="dxa"/>
          </w:tcPr>
          <w:p w14:paraId="2A3566F7" w14:textId="77777777" w:rsidR="008235E9" w:rsidRDefault="008235E9" w:rsidP="00210634">
            <w:pPr>
              <w:rPr>
                <w:noProof/>
              </w:rPr>
            </w:pPr>
            <w:r>
              <w:rPr>
                <w:noProof/>
              </w:rPr>
              <w:t>1. Montana State University</w:t>
            </w:r>
          </w:p>
          <w:p w14:paraId="5DBBDF21" w14:textId="77777777" w:rsidR="008235E9" w:rsidRDefault="008235E9" w:rsidP="00210634">
            <w:pPr>
              <w:rPr>
                <w:noProof/>
              </w:rPr>
            </w:pPr>
            <w:r>
              <w:rPr>
                <w:noProof/>
              </w:rPr>
              <w:t>2. Growers in northwestern Montana have limited adoption of chickpea into cropping systems due to issues with late</w:t>
            </w:r>
          </w:p>
          <w:p w14:paraId="0B6BE72F" w14:textId="77777777" w:rsidR="008235E9" w:rsidRDefault="008235E9" w:rsidP="00210634">
            <w:pPr>
              <w:rPr>
                <w:noProof/>
              </w:rPr>
            </w:pPr>
            <w:r>
              <w:rPr>
                <w:noProof/>
              </w:rPr>
              <w:t>maturity of the crop and slow dry down, resulting in a lengthy and unpredictable harvest time. The goal of this proposed</w:t>
            </w:r>
          </w:p>
          <w:p w14:paraId="4590A2A8" w14:textId="77777777" w:rsidR="008235E9" w:rsidRDefault="008235E9" w:rsidP="00210634">
            <w:pPr>
              <w:rPr>
                <w:noProof/>
              </w:rPr>
            </w:pPr>
            <w:r>
              <w:rPr>
                <w:noProof/>
              </w:rPr>
              <w:t>project is to identify management practices that could shorten crop maturity characteristics and improve the suitability</w:t>
            </w:r>
          </w:p>
          <w:p w14:paraId="58BCE3CB" w14:textId="77777777" w:rsidR="008235E9" w:rsidRDefault="008235E9" w:rsidP="00210634">
            <w:pPr>
              <w:rPr>
                <w:noProof/>
              </w:rPr>
            </w:pPr>
            <w:r>
              <w:rPr>
                <w:noProof/>
              </w:rPr>
              <w:t>of chickpea for northwestern regions of the US. We propose investigating the effects of chickpea variety flowering time</w:t>
            </w:r>
          </w:p>
          <w:p w14:paraId="617BB7A3" w14:textId="77777777" w:rsidR="008235E9" w:rsidRDefault="008235E9" w:rsidP="00210634">
            <w:pPr>
              <w:rPr>
                <w:noProof/>
              </w:rPr>
            </w:pPr>
            <w:r>
              <w:rPr>
                <w:noProof/>
              </w:rPr>
              <w:t>and desiccant herbicide application timing, to determine if these factors can accelerate maturity and fall dry down, thus</w:t>
            </w:r>
          </w:p>
          <w:p w14:paraId="6240E0B3" w14:textId="77777777" w:rsidR="008235E9" w:rsidRDefault="008235E9" w:rsidP="00210634">
            <w:pPr>
              <w:rPr>
                <w:noProof/>
              </w:rPr>
            </w:pPr>
            <w:r>
              <w:rPr>
                <w:noProof/>
              </w:rPr>
              <w:t>improving the suitability of chickpea for production in regions with late summer rainfall.</w:t>
            </w:r>
          </w:p>
          <w:p w14:paraId="6DF90FDC" w14:textId="77777777" w:rsidR="008235E9" w:rsidRDefault="008235E9" w:rsidP="00210634">
            <w:pPr>
              <w:rPr>
                <w:noProof/>
              </w:rPr>
            </w:pPr>
            <w:r>
              <w:rPr>
                <w:noProof/>
              </w:rPr>
              <w:t>3. Field studies will be conducted at the Northwest Ag Research Center near Kalispell, MT. Up to six varieties of</w:t>
            </w:r>
          </w:p>
          <w:p w14:paraId="06E26D27" w14:textId="77777777" w:rsidR="008235E9" w:rsidRDefault="008235E9" w:rsidP="00210634">
            <w:pPr>
              <w:rPr>
                <w:noProof/>
              </w:rPr>
            </w:pPr>
            <w:r>
              <w:rPr>
                <w:noProof/>
              </w:rPr>
              <w:t>chickpea with varying flowering dates and maturity will be evaluated. A herbicide desiccant will be applied at up to</w:t>
            </w:r>
          </w:p>
          <w:p w14:paraId="378218F5" w14:textId="77777777" w:rsidR="008235E9" w:rsidRDefault="008235E9" w:rsidP="00210634">
            <w:pPr>
              <w:rPr>
                <w:noProof/>
              </w:rPr>
            </w:pPr>
            <w:r>
              <w:rPr>
                <w:noProof/>
              </w:rPr>
              <w:t>three distinct developmental stages nearing physiological maturity. Data collection will include flowering dates and</w:t>
            </w:r>
          </w:p>
          <w:p w14:paraId="150433CB" w14:textId="77777777" w:rsidR="008235E9" w:rsidRPr="00A528D7" w:rsidRDefault="008235E9" w:rsidP="000975B6">
            <w:r>
              <w:rPr>
                <w:noProof/>
              </w:rPr>
              <w:t>seed developmental stages of chickpea varieties, biomass production, seed yield, seed quality, and seed moisture.</w:t>
            </w:r>
          </w:p>
        </w:tc>
      </w:tr>
    </w:tbl>
    <w:p w14:paraId="05D6FB32" w14:textId="77777777" w:rsidR="008235E9" w:rsidRDefault="008235E9" w:rsidP="00D82D24">
      <w:pPr>
        <w:pStyle w:val="Heading3"/>
      </w:pPr>
      <w:r w:rsidRPr="00941C8E">
        <w:t xml:space="preserve">Project Purpose </w:t>
      </w:r>
    </w:p>
    <w:p w14:paraId="236F5ED8"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296485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A629443"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12DEB9F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1F1AEF5" w14:textId="77777777" w:rsidTr="000975B6">
        <w:trPr>
          <w:trHeight w:val="818"/>
        </w:trPr>
        <w:tc>
          <w:tcPr>
            <w:tcW w:w="10296" w:type="dxa"/>
          </w:tcPr>
          <w:p w14:paraId="059016BD" w14:textId="77777777" w:rsidR="008235E9" w:rsidRDefault="008235E9" w:rsidP="00210634">
            <w:pPr>
              <w:spacing w:before="120" w:after="120"/>
              <w:rPr>
                <w:noProof/>
              </w:rPr>
            </w:pPr>
            <w:r>
              <w:rPr>
                <w:noProof/>
              </w:rPr>
              <w:t xml:space="preserve">Chickpea is a major pulse crop in Montana, with an estimated 175,000 acres planted in 2021 (USDA-NASS, 2022). Chickpea has seen highly limited adoption as a crop in regions west of the continental divide, including the flathead valley, mission valley, and surrounding regions with potential rainfall occurrences in August. The historical limitation of chickpea production in these regions is the untimely crop maturation due to the longer growth period required for chickpea to mature, compared to dry pea and lentil (Miller et al. 2002). Other regional climatic factors make harvest difficult as well, including the relatively higher probability of rainfall occurrence and rise in humidity late in the fall which further delay drying-down time of chickpea. Growers producing chickpea regularly encounter difficulties harvesting the crop in a timely manner, due to late maturation and encountering weather conditions that are not conducive to drying the crop. We believe that this limitation is not just unique in northwestern Montana, but in other areas with similar environmental conditions. </w:t>
            </w:r>
          </w:p>
          <w:p w14:paraId="03C50F61" w14:textId="77777777" w:rsidR="008235E9" w:rsidRDefault="008235E9" w:rsidP="00210634">
            <w:pPr>
              <w:spacing w:before="120" w:after="120"/>
              <w:rPr>
                <w:noProof/>
              </w:rPr>
            </w:pPr>
            <w:r>
              <w:rPr>
                <w:noProof/>
              </w:rPr>
              <w:t xml:space="preserve">   </w:t>
            </w:r>
          </w:p>
          <w:p w14:paraId="39EBB0FD" w14:textId="77777777" w:rsidR="008235E9" w:rsidRPr="00A528D7" w:rsidRDefault="008235E9" w:rsidP="000975B6">
            <w:pPr>
              <w:spacing w:before="120" w:after="120"/>
            </w:pPr>
            <w:r>
              <w:rPr>
                <w:noProof/>
              </w:rPr>
              <w:t xml:space="preserve">Investigating crop management practices that would improve the potential for successful chickpea production in northwestern Montana, and in areas with similar conditions, would have tremendous benefit to local pulse </w:t>
            </w:r>
            <w:r>
              <w:rPr>
                <w:noProof/>
              </w:rPr>
              <w:lastRenderedPageBreak/>
              <w:t>growers. Traditionally pulse growers in northwestern Montana have a majority of production in field peas as this crop is better suited to early maturity and dry down. This project is important because it has the ability to identify management practices that could allow chickpeas to better fit into the northwestern region. If chickpea adoption increases as a result, this will open up a new pulse market to growers and provide more cropping options. Having a greater variety of pulse crop options available for production is especially important in current times of historically high fertilizer prices, when growers are more likely to look for alternative crops with lower nitrogen needs.</w:t>
            </w:r>
          </w:p>
        </w:tc>
      </w:tr>
    </w:tbl>
    <w:p w14:paraId="4FD1A6B3" w14:textId="77777777" w:rsidR="008235E9" w:rsidRPr="009A6749" w:rsidRDefault="008235E9" w:rsidP="00D82D24">
      <w:pPr>
        <w:pStyle w:val="ListParagraph"/>
        <w:contextualSpacing w:val="0"/>
      </w:pPr>
    </w:p>
    <w:p w14:paraId="38F4F59F"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4"/>
        <w:gridCol w:w="7568"/>
      </w:tblGrid>
      <w:tr w:rsidR="008235E9" w14:paraId="1D0FA3BF" w14:textId="77777777" w:rsidTr="000975B6">
        <w:tc>
          <w:tcPr>
            <w:tcW w:w="2520" w:type="dxa"/>
          </w:tcPr>
          <w:p w14:paraId="287FB160" w14:textId="77777777" w:rsidR="008235E9" w:rsidRPr="00EB4753" w:rsidRDefault="008235E9" w:rsidP="000975B6">
            <w:r w:rsidRPr="00EB4753">
              <w:t>Objective Name</w:t>
            </w:r>
          </w:p>
        </w:tc>
        <w:tc>
          <w:tcPr>
            <w:tcW w:w="7740" w:type="dxa"/>
          </w:tcPr>
          <w:p w14:paraId="45C476D5" w14:textId="77777777" w:rsidR="008235E9" w:rsidRDefault="008235E9" w:rsidP="000975B6">
            <w:r>
              <w:t>Objective Description</w:t>
            </w:r>
          </w:p>
        </w:tc>
      </w:tr>
      <w:tr w:rsidR="008235E9" w14:paraId="1799F33B" w14:textId="77777777" w:rsidTr="000975B6">
        <w:tc>
          <w:tcPr>
            <w:tcW w:w="2520" w:type="dxa"/>
          </w:tcPr>
          <w:p w14:paraId="7C098C1B" w14:textId="77777777" w:rsidR="008235E9" w:rsidRDefault="008235E9" w:rsidP="00210634">
            <w:pPr>
              <w:rPr>
                <w:noProof/>
              </w:rPr>
            </w:pPr>
            <w:r>
              <w:t xml:space="preserve">1) </w:t>
            </w:r>
            <w:r>
              <w:rPr>
                <w:noProof/>
              </w:rPr>
              <w:t>Chickpea</w:t>
            </w:r>
          </w:p>
          <w:p w14:paraId="1550F115" w14:textId="77777777" w:rsidR="008235E9" w:rsidRDefault="008235E9" w:rsidP="00210634">
            <w:pPr>
              <w:rPr>
                <w:noProof/>
              </w:rPr>
            </w:pPr>
            <w:r>
              <w:rPr>
                <w:noProof/>
              </w:rPr>
              <w:t>variety</w:t>
            </w:r>
          </w:p>
          <w:p w14:paraId="5D3D5D1D" w14:textId="77777777" w:rsidR="008235E9" w:rsidRDefault="008235E9" w:rsidP="00210634">
            <w:pPr>
              <w:rPr>
                <w:noProof/>
              </w:rPr>
            </w:pPr>
            <w:r>
              <w:rPr>
                <w:noProof/>
              </w:rPr>
              <w:t>maturity</w:t>
            </w:r>
          </w:p>
          <w:p w14:paraId="1629FB01" w14:textId="77777777" w:rsidR="008235E9" w:rsidRDefault="008235E9" w:rsidP="000975B6">
            <w:r>
              <w:rPr>
                <w:noProof/>
              </w:rPr>
              <w:t>length</w:t>
            </w:r>
          </w:p>
        </w:tc>
        <w:tc>
          <w:tcPr>
            <w:tcW w:w="7740" w:type="dxa"/>
          </w:tcPr>
          <w:p w14:paraId="638F0431" w14:textId="77777777" w:rsidR="008235E9" w:rsidRDefault="008235E9" w:rsidP="00210634">
            <w:pPr>
              <w:rPr>
                <w:noProof/>
              </w:rPr>
            </w:pPr>
            <w:r>
              <w:rPr>
                <w:noProof/>
              </w:rPr>
              <w:t>Identify if chickpea varieties with early maturing characteristics can accelerate crop</w:t>
            </w:r>
          </w:p>
          <w:p w14:paraId="00A0B9CD" w14:textId="77777777" w:rsidR="008235E9" w:rsidRDefault="008235E9" w:rsidP="00210634">
            <w:pPr>
              <w:rPr>
                <w:noProof/>
              </w:rPr>
            </w:pPr>
            <w:r>
              <w:rPr>
                <w:noProof/>
              </w:rPr>
              <w:t>development in a northwestern Montana environment, thus resulting in earlier crop maturity</w:t>
            </w:r>
          </w:p>
          <w:p w14:paraId="31049376" w14:textId="77777777" w:rsidR="008235E9" w:rsidRDefault="008235E9" w:rsidP="000975B6">
            <w:r>
              <w:rPr>
                <w:noProof/>
              </w:rPr>
              <w:t>and improved harvestability.</w:t>
            </w:r>
          </w:p>
        </w:tc>
      </w:tr>
      <w:tr w:rsidR="008235E9" w14:paraId="7FB87466" w14:textId="77777777" w:rsidTr="000975B6">
        <w:tc>
          <w:tcPr>
            <w:tcW w:w="2520" w:type="dxa"/>
          </w:tcPr>
          <w:p w14:paraId="0814E9DA" w14:textId="77777777" w:rsidR="008235E9" w:rsidRDefault="008235E9" w:rsidP="00210634">
            <w:pPr>
              <w:rPr>
                <w:noProof/>
              </w:rPr>
            </w:pPr>
            <w:r>
              <w:t xml:space="preserve">2) </w:t>
            </w:r>
            <w:r>
              <w:rPr>
                <w:noProof/>
              </w:rPr>
              <w:t>Desiccant</w:t>
            </w:r>
          </w:p>
          <w:p w14:paraId="255C1000" w14:textId="77777777" w:rsidR="008235E9" w:rsidRDefault="008235E9" w:rsidP="00210634">
            <w:pPr>
              <w:rPr>
                <w:noProof/>
              </w:rPr>
            </w:pPr>
            <w:r>
              <w:rPr>
                <w:noProof/>
              </w:rPr>
              <w:t>application</w:t>
            </w:r>
          </w:p>
          <w:p w14:paraId="57DE89E2" w14:textId="77777777" w:rsidR="008235E9" w:rsidRDefault="008235E9" w:rsidP="000975B6">
            <w:r>
              <w:rPr>
                <w:noProof/>
              </w:rPr>
              <w:t>timing</w:t>
            </w:r>
          </w:p>
        </w:tc>
        <w:tc>
          <w:tcPr>
            <w:tcW w:w="7740" w:type="dxa"/>
          </w:tcPr>
          <w:p w14:paraId="0F5C75F0" w14:textId="77777777" w:rsidR="008235E9" w:rsidRDefault="008235E9" w:rsidP="00210634">
            <w:pPr>
              <w:rPr>
                <w:noProof/>
              </w:rPr>
            </w:pPr>
            <w:r>
              <w:rPr>
                <w:noProof/>
              </w:rPr>
              <w:t>Determining if applying a desiccant herbicide treatment to chickpea at various stages of</w:t>
            </w:r>
          </w:p>
          <w:p w14:paraId="69253746" w14:textId="77777777" w:rsidR="008235E9" w:rsidRDefault="008235E9" w:rsidP="00210634">
            <w:pPr>
              <w:rPr>
                <w:noProof/>
              </w:rPr>
            </w:pPr>
            <w:r>
              <w:rPr>
                <w:noProof/>
              </w:rPr>
              <w:t>seed development can result in earlier crop dry down and harvest, thus reducing harvest</w:t>
            </w:r>
          </w:p>
          <w:p w14:paraId="53C67662" w14:textId="77777777" w:rsidR="008235E9" w:rsidRDefault="008235E9" w:rsidP="000975B6">
            <w:r>
              <w:rPr>
                <w:noProof/>
              </w:rPr>
              <w:t>difficulties from late season moisture.</w:t>
            </w:r>
          </w:p>
        </w:tc>
      </w:tr>
      <w:tr w:rsidR="008235E9" w14:paraId="77403BA2" w14:textId="77777777" w:rsidTr="000975B6">
        <w:tc>
          <w:tcPr>
            <w:tcW w:w="2520" w:type="dxa"/>
          </w:tcPr>
          <w:p w14:paraId="62567559" w14:textId="77777777" w:rsidR="008235E9" w:rsidRDefault="008235E9" w:rsidP="00210634">
            <w:pPr>
              <w:rPr>
                <w:noProof/>
              </w:rPr>
            </w:pPr>
            <w:r>
              <w:t xml:space="preserve">3) </w:t>
            </w:r>
            <w:r>
              <w:rPr>
                <w:noProof/>
              </w:rPr>
              <w:t>Yield</w:t>
            </w:r>
          </w:p>
          <w:p w14:paraId="29E0C0C2" w14:textId="77777777" w:rsidR="008235E9" w:rsidRDefault="008235E9" w:rsidP="000975B6">
            <w:r>
              <w:rPr>
                <w:noProof/>
              </w:rPr>
              <w:t>impacts</w:t>
            </w:r>
          </w:p>
        </w:tc>
        <w:tc>
          <w:tcPr>
            <w:tcW w:w="7740" w:type="dxa"/>
          </w:tcPr>
          <w:p w14:paraId="2E4F9BC2" w14:textId="77777777" w:rsidR="008235E9" w:rsidRDefault="008235E9" w:rsidP="00210634">
            <w:pPr>
              <w:rPr>
                <w:noProof/>
              </w:rPr>
            </w:pPr>
            <w:r>
              <w:rPr>
                <w:noProof/>
              </w:rPr>
              <w:t>Determine yield impacts on chickpea from desiccant herbicide treatment at various</w:t>
            </w:r>
          </w:p>
          <w:p w14:paraId="3F172DAE" w14:textId="77777777" w:rsidR="008235E9" w:rsidRDefault="008235E9" w:rsidP="000975B6">
            <w:r>
              <w:rPr>
                <w:noProof/>
              </w:rPr>
              <w:t>developmental stages.</w:t>
            </w:r>
          </w:p>
        </w:tc>
      </w:tr>
      <w:tr w:rsidR="008235E9" w14:paraId="6F73159D" w14:textId="77777777" w:rsidTr="000975B6">
        <w:tc>
          <w:tcPr>
            <w:tcW w:w="2520" w:type="dxa"/>
          </w:tcPr>
          <w:p w14:paraId="763CA45E" w14:textId="77777777" w:rsidR="008235E9" w:rsidRDefault="008235E9" w:rsidP="000975B6">
            <w:r>
              <w:t xml:space="preserve">4) </w:t>
            </w:r>
          </w:p>
        </w:tc>
        <w:tc>
          <w:tcPr>
            <w:tcW w:w="7740" w:type="dxa"/>
          </w:tcPr>
          <w:p w14:paraId="0F7AA75B" w14:textId="77777777" w:rsidR="008235E9" w:rsidRDefault="008235E9" w:rsidP="000975B6"/>
        </w:tc>
      </w:tr>
      <w:tr w:rsidR="008235E9" w14:paraId="0074015D" w14:textId="77777777" w:rsidTr="000975B6">
        <w:tc>
          <w:tcPr>
            <w:tcW w:w="2520" w:type="dxa"/>
          </w:tcPr>
          <w:p w14:paraId="2D1113C9" w14:textId="77777777" w:rsidR="008235E9" w:rsidRDefault="008235E9" w:rsidP="000975B6">
            <w:r>
              <w:t xml:space="preserve">5) </w:t>
            </w:r>
          </w:p>
        </w:tc>
        <w:tc>
          <w:tcPr>
            <w:tcW w:w="7740" w:type="dxa"/>
          </w:tcPr>
          <w:p w14:paraId="0330C14B" w14:textId="77777777" w:rsidR="008235E9" w:rsidRDefault="008235E9" w:rsidP="000975B6"/>
        </w:tc>
      </w:tr>
    </w:tbl>
    <w:p w14:paraId="7D64F937" w14:textId="77777777" w:rsidR="008235E9" w:rsidRDefault="008235E9" w:rsidP="00D82D24"/>
    <w:p w14:paraId="25B9BF2B" w14:textId="77777777" w:rsidR="008235E9" w:rsidRDefault="008235E9" w:rsidP="00D82D24">
      <w:pPr>
        <w:pStyle w:val="Heading3"/>
      </w:pPr>
      <w:r w:rsidRPr="00941C8E">
        <w:t xml:space="preserve">Potential Impact </w:t>
      </w:r>
    </w:p>
    <w:p w14:paraId="61E79595"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54251D3" w14:textId="77777777" w:rsidTr="000975B6">
        <w:trPr>
          <w:trHeight w:val="908"/>
        </w:trPr>
        <w:tc>
          <w:tcPr>
            <w:tcW w:w="10296" w:type="dxa"/>
          </w:tcPr>
          <w:p w14:paraId="0C62617B" w14:textId="77777777" w:rsidR="008235E9" w:rsidRPr="00A528D7" w:rsidRDefault="008235E9" w:rsidP="000975B6">
            <w:r>
              <w:rPr>
                <w:noProof/>
              </w:rPr>
              <w:t>The main beneficiaries from this project would include pulse crop growers west of the continental divide, including Flathead, Lake, Sanders, and Ravalli counties in Montana. Production of field peas for these counties can average up to 3,100 acres per year (USDA NASS, 2022). We believe that research on chickpea can help to increase adoption in this region and increase the total acres in pulse crop production. Other regions potentially benefiting include northern Idaho and eastern Washington. Idaho produces 79,000 acres, and Washington produces 95,000 acres of chickpea statewide each year (USDA NASS, 2022). Growers in these regions already have chickpea well adapted into their cropping systems. However, information from this study on the tradeoffs between desiccation timing, yield reduction, and crop maturation timing would be highly valuable to chickpea growers in these regions. Beyond benefiting pulse crop growers’, extension agents and agronomists throughout the northwestern US could use this information to inform growers on chickpea management.</w:t>
            </w:r>
          </w:p>
        </w:tc>
      </w:tr>
    </w:tbl>
    <w:p w14:paraId="4C49D096"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4A8C5B4F" w14:textId="77777777" w:rsidTr="000975B6">
        <w:trPr>
          <w:trHeight w:val="818"/>
        </w:trPr>
        <w:tc>
          <w:tcPr>
            <w:tcW w:w="10296" w:type="dxa"/>
          </w:tcPr>
          <w:p w14:paraId="46D3E887" w14:textId="77777777" w:rsidR="008235E9" w:rsidRPr="00A528D7" w:rsidRDefault="008235E9" w:rsidP="000975B6">
            <w:r>
              <w:rPr>
                <w:noProof/>
              </w:rPr>
              <w:t>We expect at least 500 potential pulse growers to benefit from the results of this study, as well as 25 to 35 agriculture professionals including extension agents and agronomists.</w:t>
            </w:r>
          </w:p>
        </w:tc>
      </w:tr>
    </w:tbl>
    <w:p w14:paraId="0597BE7E" w14:textId="77777777" w:rsidR="008235E9" w:rsidRPr="009A6749" w:rsidRDefault="008235E9" w:rsidP="00D82D24">
      <w:pPr>
        <w:pStyle w:val="ListParagraph"/>
        <w:keepNext/>
        <w:keepLines/>
        <w:numPr>
          <w:ilvl w:val="0"/>
          <w:numId w:val="3"/>
        </w:numPr>
        <w:spacing w:before="240"/>
        <w:rPr>
          <w:b/>
        </w:rPr>
      </w:pPr>
      <w:r w:rsidRPr="009E638F">
        <w:rPr>
          <w:b/>
        </w:rPr>
        <w:lastRenderedPageBreak/>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547F07C1" w14:textId="77777777" w:rsidTr="000975B6">
        <w:trPr>
          <w:trHeight w:val="800"/>
        </w:trPr>
        <w:tc>
          <w:tcPr>
            <w:tcW w:w="10296" w:type="dxa"/>
          </w:tcPr>
          <w:p w14:paraId="2973A49E" w14:textId="77777777" w:rsidR="008235E9" w:rsidRPr="00A528D7" w:rsidRDefault="008235E9" w:rsidP="000975B6">
            <w:r>
              <w:rPr>
                <w:noProof/>
              </w:rPr>
              <w:t>The beneficiaries will be impacted by better understanding if there are management options for chickpea (variety and desiccant application timing) that can improve the maturity length and harvestability of chickpea when grown in northwestern Montana. If these factors show promise in improving the suitability of chickpea in northwestern Montana growers can benefit by gaining the ability to produce an alternative pulse crop to field peas, as well as gaining access to an alternative pulse crop market.</w:t>
            </w:r>
          </w:p>
        </w:tc>
      </w:tr>
    </w:tbl>
    <w:p w14:paraId="28596675" w14:textId="77777777" w:rsidR="008235E9" w:rsidRDefault="008235E9" w:rsidP="00D82D24">
      <w:pPr>
        <w:pStyle w:val="Heading3"/>
      </w:pPr>
      <w:r>
        <w:t>Outreach</w:t>
      </w:r>
    </w:p>
    <w:p w14:paraId="08BC6D33"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42D45A8F" w14:textId="77777777" w:rsidTr="000975B6">
        <w:trPr>
          <w:trHeight w:val="692"/>
        </w:trPr>
        <w:tc>
          <w:tcPr>
            <w:tcW w:w="10296" w:type="dxa"/>
          </w:tcPr>
          <w:p w14:paraId="3FB5F713" w14:textId="77777777" w:rsidR="008235E9" w:rsidRPr="00A528D7" w:rsidRDefault="008235E9" w:rsidP="000975B6">
            <w:r>
              <w:rPr>
                <w:noProof/>
              </w:rPr>
              <w:t>Drs. Beiermann and Torrion have an extension component in their respective research programs based at the Northwest Ag Research Center (NWARC). Results of this study will be presented at research center field days and at other regional grower meetings throughout the year. Results will also be shared with extension professionals and regional agronomists. Dr. Shergill has an extension component in his program and can share this information with pulse growers throughout the state of Montana. Data from this study will be added to annual reports on the NWARC website https://agresearch.montana.edu/nwarc/index.html which is a well know outlet for scientific material to northwestern Montana growers. Results from this study can also be incorporated into the “Montana Cool-Season Pulse Production Guide”.</w:t>
            </w:r>
          </w:p>
        </w:tc>
      </w:tr>
    </w:tbl>
    <w:p w14:paraId="67A304CD" w14:textId="77777777" w:rsidR="008235E9" w:rsidRDefault="008235E9" w:rsidP="00D82D24">
      <w:pPr>
        <w:pStyle w:val="Heading3"/>
      </w:pPr>
      <w:r>
        <w:t>External Project Support</w:t>
      </w:r>
    </w:p>
    <w:p w14:paraId="73FC190A"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2093A36C" w14:textId="77777777" w:rsidTr="000975B6">
        <w:trPr>
          <w:trHeight w:val="692"/>
        </w:trPr>
        <w:tc>
          <w:tcPr>
            <w:tcW w:w="10296" w:type="dxa"/>
          </w:tcPr>
          <w:p w14:paraId="29599C68" w14:textId="77777777" w:rsidR="008235E9" w:rsidRDefault="008235E9" w:rsidP="00210634">
            <w:pPr>
              <w:rPr>
                <w:noProof/>
              </w:rPr>
            </w:pPr>
            <w:r>
              <w:rPr>
                <w:noProof/>
              </w:rPr>
              <w:t xml:space="preserve">Dr. Beiermann, MSU Northwestern Ag Research Center, will serve as project director (PD), he will assume full administrative responsibility for the project and activities related to designing, establishing, and maintaining the project. He will also be responsible for analyzing and sharing data at the conclusion of the project.  </w:t>
            </w:r>
          </w:p>
          <w:p w14:paraId="6DD1FA5A" w14:textId="77777777" w:rsidR="008235E9" w:rsidRDefault="008235E9" w:rsidP="00210634">
            <w:pPr>
              <w:rPr>
                <w:noProof/>
              </w:rPr>
            </w:pPr>
            <w:r>
              <w:rPr>
                <w:noProof/>
              </w:rPr>
              <w:t xml:space="preserve">Co-PD, Dr. Torrion, MSU Northwestern Ag Research Center, is an expert in crop physiology. She will contribute by helping to mange the study site at the Northwest Ag Research Center, as well as identifying key seed-developmental stages for the application of desiccant herbicides.   </w:t>
            </w:r>
          </w:p>
          <w:p w14:paraId="2B7E2DDB" w14:textId="77777777" w:rsidR="008235E9" w:rsidRDefault="008235E9" w:rsidP="00210634">
            <w:pPr>
              <w:rPr>
                <w:noProof/>
              </w:rPr>
            </w:pPr>
            <w:r>
              <w:rPr>
                <w:noProof/>
              </w:rPr>
              <w:t xml:space="preserve">Co-PD, Dr. McPhee, MSU Bozeman, is a pulse crop breeder and exert in pulse crop genetics. He will play a vital role in helping to identify chickpea varieties of interest that represent variation in flowering date and maturity.  </w:t>
            </w:r>
          </w:p>
          <w:p w14:paraId="22B1F869" w14:textId="77777777" w:rsidR="008235E9" w:rsidRPr="00A528D7" w:rsidRDefault="008235E9" w:rsidP="000975B6">
            <w:r>
              <w:rPr>
                <w:noProof/>
              </w:rPr>
              <w:t>Co-PD, Dr. Shergill, MSU Southern Ag Research Center, is an expert in weed management and herbicide use. He will contribute by helping to identify an optimum herbicide treatment for chickpea desiccation, as well as spreading results when he addresses herbicide application questions throughout the state of Montana.</w:t>
            </w:r>
          </w:p>
        </w:tc>
      </w:tr>
    </w:tbl>
    <w:p w14:paraId="5AF12074" w14:textId="77777777" w:rsidR="008235E9" w:rsidRDefault="008235E9" w:rsidP="00D82D24"/>
    <w:p w14:paraId="6F76E126" w14:textId="77777777" w:rsidR="008235E9" w:rsidRDefault="008235E9" w:rsidP="00D82D24">
      <w:pPr>
        <w:pStyle w:val="Heading2"/>
      </w:pPr>
      <w:r>
        <w:t>Eligibility</w:t>
      </w:r>
    </w:p>
    <w:p w14:paraId="3EA854EF"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44" w:history="1">
        <w:r>
          <w:rPr>
            <w:rStyle w:val="Hyperlink"/>
          </w:rPr>
          <w:t>7 U.S.C. 1621</w:t>
        </w:r>
      </w:hyperlink>
      <w:r>
        <w:t xml:space="preserve">. Further information regarding the definition of a specialty crop can be found at </w:t>
      </w:r>
      <w:hyperlink r:id="rId45"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F6059F8" w14:textId="77777777" w:rsidTr="000975B6">
        <w:trPr>
          <w:trHeight w:val="494"/>
        </w:trPr>
        <w:tc>
          <w:tcPr>
            <w:tcW w:w="540" w:type="dxa"/>
          </w:tcPr>
          <w:p w14:paraId="5ACF1E7A" w14:textId="77777777" w:rsidR="008235E9" w:rsidRPr="009B76E9" w:rsidRDefault="008235E9" w:rsidP="000975B6">
            <w:pPr>
              <w:spacing w:before="120" w:after="120"/>
              <w:rPr>
                <w:b/>
              </w:rPr>
            </w:pPr>
            <w:r w:rsidRPr="009B76E9">
              <w:rPr>
                <w:b/>
              </w:rPr>
              <w:t>Yes</w:t>
            </w:r>
          </w:p>
        </w:tc>
        <w:tc>
          <w:tcPr>
            <w:tcW w:w="630" w:type="dxa"/>
          </w:tcPr>
          <w:p w14:paraId="56D11D5D" w14:textId="77777777" w:rsidR="008235E9" w:rsidRPr="00A528D7" w:rsidRDefault="008235E9" w:rsidP="000975B6">
            <w:pPr>
              <w:spacing w:before="120" w:after="120"/>
            </w:pPr>
            <w:r>
              <w:t>X</w:t>
            </w:r>
          </w:p>
        </w:tc>
      </w:tr>
    </w:tbl>
    <w:p w14:paraId="1E684920" w14:textId="77777777" w:rsidR="008235E9" w:rsidRDefault="008235E9" w:rsidP="00D82D24"/>
    <w:p w14:paraId="21CA15C9" w14:textId="77777777" w:rsidR="008235E9" w:rsidRDefault="008235E9" w:rsidP="00D82D24">
      <w:pPr>
        <w:pStyle w:val="Heading2"/>
      </w:pPr>
      <w:r>
        <w:lastRenderedPageBreak/>
        <w:t>Previous Efforts</w:t>
      </w:r>
    </w:p>
    <w:p w14:paraId="60B28C98"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3CC8957C" w14:textId="77777777" w:rsidR="008235E9" w:rsidRPr="00704595" w:rsidRDefault="008235E9" w:rsidP="00D82D24">
      <w:pPr>
        <w:pStyle w:val="ListParagraph"/>
        <w:keepNext/>
        <w:keepLines/>
        <w:spacing w:before="120"/>
        <w:rPr>
          <w:bCs/>
        </w:rPr>
      </w:pPr>
      <w:r w:rsidRPr="00A41A24">
        <w:rPr>
          <w:bCs/>
          <w:noProof/>
        </w:rPr>
        <w:t>No</w:t>
      </w:r>
    </w:p>
    <w:p w14:paraId="761B8FF5" w14:textId="77777777" w:rsidR="008235E9" w:rsidRDefault="008235E9" w:rsidP="00D82D24">
      <w:pPr>
        <w:pStyle w:val="ListParagraph"/>
        <w:keepNext/>
        <w:keepLines/>
        <w:spacing w:before="120"/>
        <w:rPr>
          <w:b/>
        </w:rPr>
      </w:pPr>
    </w:p>
    <w:p w14:paraId="1A6EA903" w14:textId="77777777" w:rsidR="008235E9" w:rsidRPr="00914B89" w:rsidRDefault="008235E9" w:rsidP="00D82D24">
      <w:pPr>
        <w:pStyle w:val="ListParagraph"/>
        <w:keepNext/>
        <w:keepLines/>
        <w:spacing w:before="120"/>
      </w:pPr>
      <w:r w:rsidRPr="003334B7">
        <w:rPr>
          <w:u w:val="single"/>
        </w:rPr>
        <w:t>If YES</w:t>
      </w:r>
      <w:r>
        <w:rPr>
          <w:u w:val="single"/>
        </w:rPr>
        <w:t>,</w:t>
      </w:r>
    </w:p>
    <w:p w14:paraId="22568712"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4E805D48" w14:textId="77777777" w:rsidTr="000975B6">
        <w:trPr>
          <w:trHeight w:val="863"/>
        </w:trPr>
        <w:tc>
          <w:tcPr>
            <w:tcW w:w="11016" w:type="dxa"/>
          </w:tcPr>
          <w:p w14:paraId="6C88931B" w14:textId="77777777" w:rsidR="008235E9" w:rsidRPr="00A528D7" w:rsidRDefault="008235E9" w:rsidP="000975B6">
            <w:pPr>
              <w:keepNext/>
              <w:keepLines/>
              <w:spacing w:before="120" w:after="120"/>
            </w:pPr>
          </w:p>
        </w:tc>
      </w:tr>
    </w:tbl>
    <w:p w14:paraId="2D877158" w14:textId="77777777" w:rsidR="008235E9" w:rsidRPr="00541C38" w:rsidRDefault="008235E9" w:rsidP="00D82D24">
      <w:pPr>
        <w:pStyle w:val="Default"/>
        <w:keepNext/>
        <w:spacing w:after="0"/>
        <w:ind w:left="1080"/>
        <w:rPr>
          <w:b/>
        </w:rPr>
      </w:pPr>
    </w:p>
    <w:p w14:paraId="4013FCCF"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070C058" w14:textId="77777777" w:rsidTr="000975B6">
        <w:trPr>
          <w:trHeight w:val="863"/>
        </w:trPr>
        <w:tc>
          <w:tcPr>
            <w:tcW w:w="10296" w:type="dxa"/>
          </w:tcPr>
          <w:p w14:paraId="59D661BF" w14:textId="77777777" w:rsidR="008235E9" w:rsidRPr="00A528D7" w:rsidRDefault="008235E9" w:rsidP="000975B6">
            <w:pPr>
              <w:spacing w:before="120" w:after="120"/>
            </w:pPr>
          </w:p>
        </w:tc>
      </w:tr>
    </w:tbl>
    <w:p w14:paraId="508FAF48" w14:textId="77777777" w:rsidR="008235E9" w:rsidRPr="00541C38" w:rsidRDefault="008235E9" w:rsidP="00D82D24">
      <w:pPr>
        <w:pStyle w:val="ListParagraph"/>
        <w:spacing w:before="120"/>
        <w:ind w:left="1080"/>
        <w:rPr>
          <w:rStyle w:val="Strong"/>
          <w:b w:val="0"/>
        </w:rPr>
      </w:pPr>
    </w:p>
    <w:p w14:paraId="334449A7"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8BBFCDD" w14:textId="77777777" w:rsidTr="000975B6">
        <w:trPr>
          <w:trHeight w:val="863"/>
        </w:trPr>
        <w:tc>
          <w:tcPr>
            <w:tcW w:w="10296" w:type="dxa"/>
          </w:tcPr>
          <w:p w14:paraId="5DCA661B" w14:textId="77777777" w:rsidR="008235E9" w:rsidRPr="009B76E9" w:rsidRDefault="008235E9" w:rsidP="000975B6">
            <w:pPr>
              <w:spacing w:before="120" w:after="120"/>
            </w:pPr>
          </w:p>
        </w:tc>
      </w:tr>
    </w:tbl>
    <w:p w14:paraId="1EE08912" w14:textId="77777777" w:rsidR="008235E9" w:rsidRPr="003334B7" w:rsidRDefault="008235E9" w:rsidP="00D82D24">
      <w:pPr>
        <w:pStyle w:val="ListParagraph"/>
        <w:spacing w:before="120"/>
        <w:ind w:left="1080"/>
        <w:rPr>
          <w:rStyle w:val="Strong"/>
          <w:b w:val="0"/>
        </w:rPr>
      </w:pPr>
    </w:p>
    <w:p w14:paraId="26F748C3"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7D57D9C" w14:textId="77777777" w:rsidTr="000975B6">
        <w:trPr>
          <w:trHeight w:val="863"/>
        </w:trPr>
        <w:tc>
          <w:tcPr>
            <w:tcW w:w="10296" w:type="dxa"/>
          </w:tcPr>
          <w:p w14:paraId="77AF36C8" w14:textId="77777777" w:rsidR="008235E9" w:rsidRPr="000E0568" w:rsidRDefault="008235E9" w:rsidP="000975B6">
            <w:pPr>
              <w:spacing w:before="120" w:after="120"/>
            </w:pPr>
          </w:p>
        </w:tc>
      </w:tr>
    </w:tbl>
    <w:p w14:paraId="74409353" w14:textId="77777777" w:rsidR="008235E9" w:rsidRDefault="008235E9" w:rsidP="00D82D24">
      <w:pPr>
        <w:pStyle w:val="ListParagraph"/>
        <w:spacing w:before="120"/>
        <w:ind w:left="1080"/>
      </w:pPr>
    </w:p>
    <w:p w14:paraId="6C60C632"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BC9D92E" w14:textId="77777777" w:rsidTr="000975B6">
        <w:trPr>
          <w:trHeight w:val="863"/>
        </w:trPr>
        <w:tc>
          <w:tcPr>
            <w:tcW w:w="10296" w:type="dxa"/>
          </w:tcPr>
          <w:p w14:paraId="57A04D7F" w14:textId="77777777" w:rsidR="008235E9" w:rsidRPr="000E0568" w:rsidRDefault="008235E9" w:rsidP="000975B6">
            <w:pPr>
              <w:spacing w:before="120" w:after="120"/>
            </w:pPr>
          </w:p>
        </w:tc>
      </w:tr>
    </w:tbl>
    <w:p w14:paraId="499D7D99" w14:textId="77777777" w:rsidR="008235E9" w:rsidRDefault="008235E9" w:rsidP="00D82D24">
      <w:pPr>
        <w:pStyle w:val="ListParagraph"/>
        <w:spacing w:before="120"/>
        <w:rPr>
          <w:b/>
        </w:rPr>
      </w:pPr>
    </w:p>
    <w:p w14:paraId="39E81FCA" w14:textId="77777777" w:rsidR="008235E9" w:rsidRDefault="008235E9" w:rsidP="00D82D24">
      <w:pPr>
        <w:pStyle w:val="Heading2"/>
        <w:rPr>
          <w:rFonts w:eastAsiaTheme="minorEastAsia"/>
        </w:rPr>
      </w:pPr>
      <w:r>
        <w:rPr>
          <w:rFonts w:eastAsiaTheme="minorEastAsia"/>
        </w:rPr>
        <w:t>Support from Other Federal or State Grant Programs</w:t>
      </w:r>
    </w:p>
    <w:p w14:paraId="19184D9F"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46679F1" w14:textId="77777777" w:rsidR="008235E9" w:rsidRPr="00704595" w:rsidRDefault="008235E9" w:rsidP="00D82D24">
      <w:pPr>
        <w:spacing w:before="120"/>
        <w:ind w:firstLine="720"/>
      </w:pPr>
      <w:r>
        <w:rPr>
          <w:noProof/>
        </w:rPr>
        <w:t>No</w:t>
      </w:r>
    </w:p>
    <w:p w14:paraId="7A6100B1" w14:textId="77777777" w:rsidR="008235E9" w:rsidRDefault="008235E9" w:rsidP="00D82D24">
      <w:pPr>
        <w:spacing w:before="120"/>
        <w:ind w:firstLine="720"/>
      </w:pPr>
      <w:r w:rsidRPr="00231519">
        <w:rPr>
          <w:u w:val="single"/>
        </w:rPr>
        <w:t>If YES</w:t>
      </w:r>
      <w:r w:rsidRPr="009E638F">
        <w:t xml:space="preserve">, </w:t>
      </w:r>
    </w:p>
    <w:p w14:paraId="766486F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76F7C072" w14:textId="77777777" w:rsidTr="000975B6">
        <w:trPr>
          <w:trHeight w:val="782"/>
        </w:trPr>
        <w:tc>
          <w:tcPr>
            <w:tcW w:w="10296" w:type="dxa"/>
          </w:tcPr>
          <w:p w14:paraId="099A13D6" w14:textId="77777777" w:rsidR="008235E9" w:rsidRPr="00A528D7" w:rsidRDefault="008235E9" w:rsidP="000975B6">
            <w:pPr>
              <w:spacing w:before="120" w:after="120"/>
            </w:pPr>
          </w:p>
        </w:tc>
      </w:tr>
    </w:tbl>
    <w:p w14:paraId="199ECF1A"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3433EF71" w14:textId="77777777" w:rsidTr="000975B6">
        <w:trPr>
          <w:trHeight w:val="782"/>
        </w:trPr>
        <w:tc>
          <w:tcPr>
            <w:tcW w:w="10296" w:type="dxa"/>
          </w:tcPr>
          <w:p w14:paraId="7C7BCB51" w14:textId="77777777" w:rsidR="008235E9" w:rsidRPr="00A528D7" w:rsidRDefault="008235E9" w:rsidP="000975B6">
            <w:pPr>
              <w:spacing w:before="120" w:after="120"/>
            </w:pPr>
          </w:p>
        </w:tc>
      </w:tr>
    </w:tbl>
    <w:p w14:paraId="47759632" w14:textId="77777777" w:rsidR="008235E9" w:rsidRDefault="008235E9" w:rsidP="00D82D24"/>
    <w:p w14:paraId="050FD555" w14:textId="77777777" w:rsidR="008235E9" w:rsidRDefault="008235E9" w:rsidP="00D82D24">
      <w:pPr>
        <w:pStyle w:val="Heading2"/>
      </w:pPr>
      <w:r w:rsidRPr="00941C8E">
        <w:t>Project Funding</w:t>
      </w:r>
    </w:p>
    <w:p w14:paraId="4B77D733" w14:textId="77777777" w:rsidR="008235E9" w:rsidRPr="00941C8E" w:rsidRDefault="008235E9" w:rsidP="00D82D24">
      <w:pPr>
        <w:rPr>
          <w:rFonts w:cstheme="minorHAnsi"/>
          <w:iCs/>
        </w:rPr>
      </w:pPr>
      <w:r w:rsidRPr="00941C8E">
        <w:rPr>
          <w:rFonts w:cstheme="minorHAnsi"/>
          <w:iCs/>
        </w:rPr>
        <w:t>Provide the following information in this section:</w:t>
      </w:r>
    </w:p>
    <w:p w14:paraId="4F8797A4"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1FD15FC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3E54DA32" w14:textId="77777777" w:rsidR="008235E9" w:rsidRDefault="008235E9" w:rsidP="00D82D24">
      <w:pPr>
        <w:pStyle w:val="Default"/>
        <w:spacing w:after="0"/>
        <w:ind w:left="720"/>
        <w:rPr>
          <w:rFonts w:cstheme="minorHAnsi"/>
          <w:iCs/>
          <w:sz w:val="22"/>
          <w:szCs w:val="22"/>
          <w:u w:val="single"/>
        </w:rPr>
      </w:pPr>
    </w:p>
    <w:p w14:paraId="584375C5"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2F09FCF4"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5F0EE331" w14:textId="77777777" w:rsidTr="000975B6">
        <w:trPr>
          <w:trHeight w:val="540"/>
        </w:trPr>
        <w:tc>
          <w:tcPr>
            <w:tcW w:w="937" w:type="dxa"/>
            <w:shd w:val="clear" w:color="auto" w:fill="D9D9D9" w:themeFill="background1" w:themeFillShade="D9"/>
          </w:tcPr>
          <w:p w14:paraId="2D39F62E"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23A61EE0" w14:textId="77777777" w:rsidR="008235E9" w:rsidRPr="00A41A24" w:rsidRDefault="008235E9" w:rsidP="00210634">
            <w:pPr>
              <w:rPr>
                <w:rFonts w:cstheme="minorHAnsi"/>
                <w:iCs/>
                <w:noProof/>
              </w:rPr>
            </w:pPr>
            <w:r w:rsidRPr="00A41A24">
              <w:rPr>
                <w:rFonts w:cstheme="minorHAnsi"/>
                <w:iCs/>
                <w:noProof/>
              </w:rPr>
              <w:t xml:space="preserve">If limited funding were available, we will consider reducing the number of chickpea varieties included in the study. This will reduce the study size and workload required to collect the necessary data. </w:t>
            </w:r>
          </w:p>
          <w:p w14:paraId="36FB3AE3" w14:textId="77777777" w:rsidR="008235E9" w:rsidRDefault="008235E9" w:rsidP="000975B6">
            <w:pPr>
              <w:rPr>
                <w:rFonts w:cstheme="minorHAnsi"/>
                <w:iCs/>
              </w:rPr>
            </w:pPr>
            <w:r w:rsidRPr="00A41A24">
              <w:rPr>
                <w:rFonts w:cstheme="minorHAnsi"/>
                <w:iCs/>
                <w:noProof/>
              </w:rPr>
              <w:t>If travel funding were cut pulse growers in Flathead and Lake county would still receive information from field days at the Northwest Ag Research Center, there would be a reduction in outreach beyond the immediate study location.</w:t>
            </w:r>
          </w:p>
        </w:tc>
      </w:tr>
    </w:tbl>
    <w:p w14:paraId="592EA8A3" w14:textId="77777777" w:rsidR="008235E9" w:rsidRDefault="008235E9" w:rsidP="00BA4E49">
      <w:pPr>
        <w:pStyle w:val="NoSpacing"/>
      </w:pPr>
    </w:p>
    <w:p w14:paraId="6E086D3F" w14:textId="77777777" w:rsidR="008235E9" w:rsidRDefault="008235E9" w:rsidP="00D82D24">
      <w:pPr>
        <w:pStyle w:val="Heading2"/>
      </w:pPr>
      <w:r>
        <w:t>Citations (Optional)</w:t>
      </w:r>
    </w:p>
    <w:p w14:paraId="545409A3"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6324EEB9" w14:textId="77777777" w:rsidTr="000975B6">
        <w:tc>
          <w:tcPr>
            <w:tcW w:w="10278" w:type="dxa"/>
          </w:tcPr>
          <w:p w14:paraId="3702A6E1" w14:textId="77777777" w:rsidR="008235E9" w:rsidRDefault="008235E9" w:rsidP="00210634">
            <w:pPr>
              <w:rPr>
                <w:noProof/>
              </w:rPr>
            </w:pPr>
            <w:r>
              <w:rPr>
                <w:noProof/>
              </w:rPr>
              <w:t>Miller P, McConkey B, Clayton G, Brandt S, Straicka J, Johnston A, Lafond G, Schatz B, Blatensperger D, Neill K (2002) Pulse crop adaptation in the northern great plains. Agronomy Journal 94:261–272</w:t>
            </w:r>
          </w:p>
          <w:p w14:paraId="7BC8D875" w14:textId="77777777" w:rsidR="008235E9" w:rsidRDefault="008235E9" w:rsidP="00D809D2">
            <w:r>
              <w:rPr>
                <w:noProof/>
              </w:rPr>
              <w:t>USDA-NASS (2022) Quick Stats. National Agricultural Statistics Service. Accessed on 24 March 2022 https://quickstats.nass.usda.gov/</w:t>
            </w:r>
          </w:p>
        </w:tc>
      </w:tr>
    </w:tbl>
    <w:p w14:paraId="1AE7108B" w14:textId="77777777" w:rsidR="008235E9" w:rsidRDefault="008235E9" w:rsidP="00934042">
      <w:pPr>
        <w:rPr>
          <w:rStyle w:val="Emphasis"/>
          <w:i w:val="0"/>
          <w:iCs w:val="0"/>
          <w:color w:val="auto"/>
        </w:rPr>
        <w:sectPr w:rsidR="008235E9" w:rsidSect="008235E9">
          <w:footerReference w:type="default" r:id="rId46"/>
          <w:pgSz w:w="12240" w:h="15840"/>
          <w:pgMar w:top="720" w:right="720" w:bottom="720" w:left="720" w:header="720" w:footer="360" w:gutter="0"/>
          <w:pgNumType w:start="1"/>
          <w:cols w:space="720"/>
          <w:docGrid w:linePitch="360"/>
        </w:sectPr>
      </w:pPr>
    </w:p>
    <w:p w14:paraId="2D72561A" w14:textId="77777777" w:rsidR="008235E9" w:rsidRDefault="008235E9" w:rsidP="0061508A">
      <w:pPr>
        <w:pStyle w:val="Heading1"/>
      </w:pPr>
      <w:r w:rsidRPr="00A41A24">
        <w:rPr>
          <w:noProof/>
        </w:rPr>
        <w:lastRenderedPageBreak/>
        <w:t>Sniffing out PVY: Using dogs to detect PVY in potatoes</w:t>
      </w:r>
    </w:p>
    <w:p w14:paraId="165DE05D" w14:textId="77777777" w:rsidR="008235E9" w:rsidRPr="0061508A" w:rsidRDefault="008235E9" w:rsidP="0061508A">
      <w:pPr>
        <w:pStyle w:val="Heading3"/>
      </w:pPr>
      <w:r w:rsidRPr="00A41A24">
        <w:rPr>
          <w:noProof/>
        </w:rPr>
        <w:t>Montana State University</w:t>
      </w:r>
    </w:p>
    <w:p w14:paraId="2A751D1D"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9FE47C1" w14:textId="77777777" w:rsidTr="00D62344">
        <w:trPr>
          <w:trHeight w:val="317"/>
        </w:trPr>
        <w:tc>
          <w:tcPr>
            <w:tcW w:w="10998" w:type="dxa"/>
            <w:gridSpan w:val="7"/>
            <w:shd w:val="clear" w:color="auto" w:fill="94C600" w:themeFill="accent1"/>
            <w:vAlign w:val="center"/>
          </w:tcPr>
          <w:p w14:paraId="69EAA664"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66F58C1" w14:textId="77777777" w:rsidTr="00D62344">
        <w:trPr>
          <w:trHeight w:val="70"/>
        </w:trPr>
        <w:tc>
          <w:tcPr>
            <w:tcW w:w="3168" w:type="dxa"/>
            <w:shd w:val="clear" w:color="auto" w:fill="D9D9D9" w:themeFill="background1" w:themeFillShade="D9"/>
            <w:vAlign w:val="center"/>
          </w:tcPr>
          <w:p w14:paraId="5B13B9DD"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1ECE2BB4" w14:textId="7377BC38" w:rsidR="008235E9" w:rsidRPr="007B6972" w:rsidRDefault="008235E9" w:rsidP="000975B6">
            <w:pPr>
              <w:pStyle w:val="NoSpacing"/>
            </w:pPr>
            <w:r>
              <w:rPr>
                <w:noProof/>
              </w:rPr>
              <w:t>Montana State University</w:t>
            </w:r>
          </w:p>
        </w:tc>
      </w:tr>
      <w:tr w:rsidR="008235E9" w14:paraId="70DF09CF" w14:textId="77777777" w:rsidTr="00B138FC">
        <w:trPr>
          <w:trHeight w:val="71"/>
        </w:trPr>
        <w:tc>
          <w:tcPr>
            <w:tcW w:w="3168" w:type="dxa"/>
            <w:shd w:val="clear" w:color="auto" w:fill="D9D9D9" w:themeFill="background1" w:themeFillShade="D9"/>
            <w:vAlign w:val="center"/>
          </w:tcPr>
          <w:p w14:paraId="58ACBF13"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762B295F" w14:textId="6F8B33AE" w:rsidR="008235E9" w:rsidRPr="00402A84" w:rsidRDefault="00A1746B" w:rsidP="000975B6">
            <w:pPr>
              <w:pStyle w:val="NoSpacing"/>
            </w:pPr>
            <w:r>
              <w:rPr>
                <w:noProof/>
              </w:rPr>
              <w:t>College / University</w:t>
            </w:r>
          </w:p>
        </w:tc>
      </w:tr>
      <w:tr w:rsidR="008235E9" w14:paraId="1E9FCB5D" w14:textId="77777777" w:rsidTr="00D62344">
        <w:trPr>
          <w:trHeight w:val="317"/>
        </w:trPr>
        <w:tc>
          <w:tcPr>
            <w:tcW w:w="3168" w:type="dxa"/>
            <w:shd w:val="clear" w:color="auto" w:fill="D9D9D9" w:themeFill="background1" w:themeFillShade="D9"/>
            <w:vAlign w:val="center"/>
          </w:tcPr>
          <w:p w14:paraId="37884468"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01B52D84" w14:textId="78181688" w:rsidR="008235E9" w:rsidRDefault="00A1746B" w:rsidP="000975B6">
            <w:pPr>
              <w:pStyle w:val="NoSpacing"/>
            </w:pPr>
            <w:r>
              <w:rPr>
                <w:noProof/>
              </w:rPr>
              <w:t>Nina Zidack</w:t>
            </w:r>
            <w:r w:rsidR="008235E9">
              <w:t>/</w:t>
            </w:r>
            <w:r w:rsidR="008235E9">
              <w:rPr>
                <w:noProof/>
              </w:rPr>
              <w:t>Montana State University</w:t>
            </w:r>
          </w:p>
        </w:tc>
      </w:tr>
      <w:tr w:rsidR="008235E9" w14:paraId="004CE197" w14:textId="77777777" w:rsidTr="00D62344">
        <w:trPr>
          <w:trHeight w:val="317"/>
        </w:trPr>
        <w:tc>
          <w:tcPr>
            <w:tcW w:w="3168" w:type="dxa"/>
            <w:shd w:val="clear" w:color="auto" w:fill="D9D9D9" w:themeFill="background1" w:themeFillShade="D9"/>
            <w:vAlign w:val="center"/>
          </w:tcPr>
          <w:p w14:paraId="73498148"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5F19779" w14:textId="77777777" w:rsidR="008235E9" w:rsidRDefault="008235E9" w:rsidP="000975B6">
            <w:pPr>
              <w:pStyle w:val="NoSpacing"/>
            </w:pPr>
            <w:r>
              <w:rPr>
                <w:noProof/>
              </w:rPr>
              <w:t>328 Montana Hall</w:t>
            </w:r>
          </w:p>
        </w:tc>
      </w:tr>
      <w:tr w:rsidR="008235E9" w14:paraId="548DF92B" w14:textId="77777777" w:rsidTr="00D62344">
        <w:trPr>
          <w:trHeight w:val="317"/>
        </w:trPr>
        <w:tc>
          <w:tcPr>
            <w:tcW w:w="3168" w:type="dxa"/>
            <w:shd w:val="clear" w:color="auto" w:fill="D9D9D9" w:themeFill="background1" w:themeFillShade="D9"/>
            <w:vAlign w:val="center"/>
          </w:tcPr>
          <w:p w14:paraId="20770F29"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128D5F4E" w14:textId="77777777" w:rsidR="008235E9" w:rsidRDefault="008235E9" w:rsidP="000975B6">
            <w:pPr>
              <w:pStyle w:val="NoSpacing"/>
            </w:pPr>
            <w:r>
              <w:rPr>
                <w:noProof/>
              </w:rPr>
              <w:t>Montana State University</w:t>
            </w:r>
          </w:p>
        </w:tc>
      </w:tr>
      <w:tr w:rsidR="008235E9" w:rsidRPr="00684FD7" w14:paraId="4B39AD66" w14:textId="77777777" w:rsidTr="00D62344">
        <w:trPr>
          <w:trHeight w:val="317"/>
        </w:trPr>
        <w:tc>
          <w:tcPr>
            <w:tcW w:w="10998" w:type="dxa"/>
            <w:gridSpan w:val="7"/>
            <w:shd w:val="clear" w:color="auto" w:fill="94C600" w:themeFill="accent1"/>
            <w:vAlign w:val="center"/>
          </w:tcPr>
          <w:p w14:paraId="659CCB8C" w14:textId="77777777" w:rsidR="008235E9" w:rsidRPr="00684FD7" w:rsidRDefault="008235E9" w:rsidP="000975B6">
            <w:pPr>
              <w:pStyle w:val="NoSpacing"/>
              <w:rPr>
                <w:sz w:val="28"/>
              </w:rPr>
            </w:pPr>
            <w:r w:rsidRPr="00684FD7">
              <w:rPr>
                <w:sz w:val="28"/>
              </w:rPr>
              <w:t>Project Information</w:t>
            </w:r>
          </w:p>
        </w:tc>
      </w:tr>
      <w:tr w:rsidR="008235E9" w14:paraId="55796BA5" w14:textId="77777777" w:rsidTr="00D62344">
        <w:trPr>
          <w:trHeight w:val="317"/>
        </w:trPr>
        <w:tc>
          <w:tcPr>
            <w:tcW w:w="3168" w:type="dxa"/>
            <w:shd w:val="clear" w:color="auto" w:fill="D9D9D9" w:themeFill="background1" w:themeFillShade="D9"/>
            <w:vAlign w:val="center"/>
          </w:tcPr>
          <w:p w14:paraId="7EBDFF56"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59F98BEA" w14:textId="77777777" w:rsidR="008235E9" w:rsidRDefault="008235E9" w:rsidP="000975B6">
            <w:pPr>
              <w:pStyle w:val="NoSpacing"/>
            </w:pPr>
            <w:r>
              <w:rPr>
                <w:noProof/>
              </w:rPr>
              <w:t>Sniffing out PVY: Using dogs to detect PVY in potatoes</w:t>
            </w:r>
          </w:p>
        </w:tc>
      </w:tr>
      <w:tr w:rsidR="008235E9" w14:paraId="7C9294A6" w14:textId="77777777" w:rsidTr="00D62344">
        <w:trPr>
          <w:trHeight w:val="317"/>
        </w:trPr>
        <w:tc>
          <w:tcPr>
            <w:tcW w:w="3168" w:type="dxa"/>
            <w:shd w:val="clear" w:color="auto" w:fill="D9D9D9" w:themeFill="background1" w:themeFillShade="D9"/>
            <w:vAlign w:val="center"/>
          </w:tcPr>
          <w:p w14:paraId="2E237867" w14:textId="77777777" w:rsidR="008235E9" w:rsidRPr="00293837" w:rsidRDefault="008235E9" w:rsidP="000975B6">
            <w:pPr>
              <w:pStyle w:val="NoSpacing"/>
            </w:pPr>
            <w:r>
              <w:t>Project Start Date</w:t>
            </w:r>
          </w:p>
        </w:tc>
        <w:tc>
          <w:tcPr>
            <w:tcW w:w="3060" w:type="dxa"/>
            <w:gridSpan w:val="2"/>
            <w:shd w:val="clear" w:color="auto" w:fill="auto"/>
            <w:vAlign w:val="center"/>
          </w:tcPr>
          <w:p w14:paraId="21CECAA1"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154059B5"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60BE38B6" w14:textId="77777777" w:rsidR="008235E9" w:rsidRDefault="008235E9" w:rsidP="000975B6">
            <w:pPr>
              <w:pStyle w:val="NoSpacing"/>
            </w:pPr>
            <w:r>
              <w:rPr>
                <w:noProof/>
              </w:rPr>
              <w:t>09/30/2024</w:t>
            </w:r>
          </w:p>
        </w:tc>
      </w:tr>
      <w:tr w:rsidR="008235E9" w14:paraId="7CDED8EA" w14:textId="77777777" w:rsidTr="00D62344">
        <w:trPr>
          <w:trHeight w:val="317"/>
        </w:trPr>
        <w:tc>
          <w:tcPr>
            <w:tcW w:w="3168" w:type="dxa"/>
            <w:shd w:val="clear" w:color="auto" w:fill="D9D9D9" w:themeFill="background1" w:themeFillShade="D9"/>
            <w:vAlign w:val="center"/>
          </w:tcPr>
          <w:p w14:paraId="1E5DB22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0B880971" w14:textId="77777777" w:rsidR="008235E9" w:rsidRDefault="008235E9" w:rsidP="000975B6">
            <w:pPr>
              <w:pStyle w:val="NoSpacing"/>
            </w:pPr>
            <w:r>
              <w:rPr>
                <w:noProof/>
              </w:rPr>
              <w:t>Seed Potatoes</w:t>
            </w:r>
          </w:p>
        </w:tc>
      </w:tr>
      <w:tr w:rsidR="008235E9" w14:paraId="2BE8CA6F" w14:textId="77777777" w:rsidTr="00786B72">
        <w:trPr>
          <w:trHeight w:val="317"/>
        </w:trPr>
        <w:tc>
          <w:tcPr>
            <w:tcW w:w="3168" w:type="dxa"/>
            <w:shd w:val="clear" w:color="auto" w:fill="D9D9D9" w:themeFill="background1" w:themeFillShade="D9"/>
            <w:vAlign w:val="center"/>
          </w:tcPr>
          <w:p w14:paraId="0C3470F0"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52DD5844"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0900192"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7F9901D8" w14:textId="77777777" w:rsidR="008235E9" w:rsidRPr="00A528D7" w:rsidRDefault="008235E9" w:rsidP="000975B6">
            <w:pPr>
              <w:pStyle w:val="NoSpacing"/>
            </w:pPr>
            <w:r>
              <w:rPr>
                <w:noProof/>
              </w:rPr>
              <w:t>No</w:t>
            </w:r>
          </w:p>
        </w:tc>
      </w:tr>
      <w:tr w:rsidR="008235E9" w14:paraId="5F3D7FCE" w14:textId="77777777" w:rsidTr="00A749AA">
        <w:trPr>
          <w:trHeight w:val="64"/>
        </w:trPr>
        <w:tc>
          <w:tcPr>
            <w:tcW w:w="3168" w:type="dxa"/>
            <w:shd w:val="clear" w:color="auto" w:fill="D9D9D9" w:themeFill="background1" w:themeFillShade="D9"/>
            <w:vAlign w:val="center"/>
          </w:tcPr>
          <w:p w14:paraId="1CAACDAE" w14:textId="77777777" w:rsidR="008235E9" w:rsidRPr="00393600" w:rsidRDefault="008235E9" w:rsidP="000975B6">
            <w:pPr>
              <w:pStyle w:val="NoSpacing"/>
            </w:pPr>
            <w:r>
              <w:t>Is this a multi-state project?</w:t>
            </w:r>
          </w:p>
        </w:tc>
        <w:tc>
          <w:tcPr>
            <w:tcW w:w="2327" w:type="dxa"/>
            <w:shd w:val="clear" w:color="auto" w:fill="auto"/>
            <w:vAlign w:val="center"/>
          </w:tcPr>
          <w:p w14:paraId="5FA15F61"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CD4FDE7"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221D75D0" w14:textId="77777777" w:rsidR="008235E9" w:rsidRDefault="008235E9" w:rsidP="000975B6">
            <w:pPr>
              <w:pStyle w:val="NoSpacing"/>
            </w:pPr>
            <w:r>
              <w:rPr>
                <w:noProof/>
              </w:rPr>
              <w:t>Montana State University</w:t>
            </w:r>
          </w:p>
        </w:tc>
      </w:tr>
      <w:tr w:rsidR="008235E9" w14:paraId="55E00698" w14:textId="77777777" w:rsidTr="00290478">
        <w:trPr>
          <w:trHeight w:val="64"/>
        </w:trPr>
        <w:tc>
          <w:tcPr>
            <w:tcW w:w="3168" w:type="dxa"/>
            <w:shd w:val="clear" w:color="auto" w:fill="D9D9D9" w:themeFill="background1" w:themeFillShade="D9"/>
            <w:vAlign w:val="center"/>
          </w:tcPr>
          <w:p w14:paraId="555CFA78" w14:textId="77777777" w:rsidR="008235E9" w:rsidRDefault="008235E9" w:rsidP="000975B6">
            <w:pPr>
              <w:pStyle w:val="NoSpacing"/>
            </w:pPr>
            <w:r>
              <w:t>Does project include market adaptations for COVID-19?</w:t>
            </w:r>
          </w:p>
        </w:tc>
        <w:tc>
          <w:tcPr>
            <w:tcW w:w="2327" w:type="dxa"/>
            <w:shd w:val="clear" w:color="auto" w:fill="auto"/>
            <w:vAlign w:val="center"/>
          </w:tcPr>
          <w:p w14:paraId="6B01B85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C0AC1C5" w14:textId="77777777" w:rsidR="008235E9" w:rsidRDefault="008235E9" w:rsidP="000975B6">
            <w:pPr>
              <w:pStyle w:val="NoSpacing"/>
            </w:pPr>
            <w:r>
              <w:t>If yes, explanation</w:t>
            </w:r>
          </w:p>
        </w:tc>
        <w:tc>
          <w:tcPr>
            <w:tcW w:w="2917" w:type="dxa"/>
            <w:gridSpan w:val="3"/>
            <w:shd w:val="clear" w:color="auto" w:fill="auto"/>
            <w:vAlign w:val="center"/>
          </w:tcPr>
          <w:p w14:paraId="03B87152" w14:textId="77777777" w:rsidR="008235E9" w:rsidRDefault="008235E9" w:rsidP="000975B6">
            <w:pPr>
              <w:pStyle w:val="NoSpacing"/>
            </w:pPr>
          </w:p>
        </w:tc>
      </w:tr>
    </w:tbl>
    <w:p w14:paraId="0E69CAB7"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B928BA0"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00334FF" w14:textId="77777777" w:rsidR="008235E9" w:rsidRDefault="008235E9" w:rsidP="00D82D24">
      <w:pPr>
        <w:pStyle w:val="Heading2"/>
      </w:pPr>
      <w:r>
        <w:lastRenderedPageBreak/>
        <w:t>Narrative</w:t>
      </w:r>
    </w:p>
    <w:p w14:paraId="6614D321" w14:textId="77777777" w:rsidR="008235E9" w:rsidRDefault="008235E9" w:rsidP="00D82D24">
      <w:pPr>
        <w:pStyle w:val="Heading3"/>
      </w:pPr>
      <w:r w:rsidRPr="00B90F13">
        <w:t>Abstract</w:t>
      </w:r>
    </w:p>
    <w:p w14:paraId="47F4978B"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0D668152"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07BE7C1"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1C769D19"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1D686B5" w14:textId="77777777" w:rsidTr="000975B6">
        <w:trPr>
          <w:trHeight w:val="863"/>
        </w:trPr>
        <w:tc>
          <w:tcPr>
            <w:tcW w:w="10278" w:type="dxa"/>
          </w:tcPr>
          <w:p w14:paraId="0D759496" w14:textId="77777777" w:rsidR="008235E9" w:rsidRDefault="008235E9" w:rsidP="00210634">
            <w:pPr>
              <w:rPr>
                <w:noProof/>
              </w:rPr>
            </w:pPr>
            <w:r>
              <w:rPr>
                <w:noProof/>
              </w:rPr>
              <w:t>Dogs have been trained to detect potato virus PVY, and have demonstrated detection efficiency similar to laboratory</w:t>
            </w:r>
          </w:p>
          <w:p w14:paraId="72D2036C" w14:textId="77777777" w:rsidR="008235E9" w:rsidRDefault="008235E9" w:rsidP="00210634">
            <w:pPr>
              <w:rPr>
                <w:noProof/>
              </w:rPr>
            </w:pPr>
            <w:r>
              <w:rPr>
                <w:noProof/>
              </w:rPr>
              <w:t>methods. We propose to evaluate dogs for their sensitivity of detection for PVY in postharvest test samples and early</w:t>
            </w:r>
          </w:p>
          <w:p w14:paraId="7DDA4AA1" w14:textId="77777777" w:rsidR="008235E9" w:rsidRDefault="008235E9" w:rsidP="00210634">
            <w:pPr>
              <w:rPr>
                <w:noProof/>
              </w:rPr>
            </w:pPr>
            <w:r>
              <w:rPr>
                <w:noProof/>
              </w:rPr>
              <w:t>generation plantings of seed potatoes. For postharvest tuber samples, we will have the dogs smell the samples and</w:t>
            </w:r>
          </w:p>
          <w:p w14:paraId="3A6E0131" w14:textId="77777777" w:rsidR="008235E9" w:rsidRDefault="008235E9" w:rsidP="00210634">
            <w:pPr>
              <w:rPr>
                <w:noProof/>
              </w:rPr>
            </w:pPr>
            <w:r>
              <w:rPr>
                <w:noProof/>
              </w:rPr>
              <w:t>record the sample as positive or negative for PVY. Sniffing results will be validated in the Hawaii winter grow out and in</w:t>
            </w:r>
          </w:p>
          <w:p w14:paraId="293094A3" w14:textId="77777777" w:rsidR="008235E9" w:rsidRDefault="008235E9" w:rsidP="00210634">
            <w:pPr>
              <w:rPr>
                <w:noProof/>
              </w:rPr>
            </w:pPr>
            <w:r>
              <w:rPr>
                <w:noProof/>
              </w:rPr>
              <w:t>the lab at MSU using Immunocapture RT qPCR. If the dog can reliably detect PVY in tuber samples, seed lots testing</w:t>
            </w:r>
          </w:p>
          <w:p w14:paraId="47C2F0E7" w14:textId="77777777" w:rsidR="008235E9" w:rsidRDefault="008235E9" w:rsidP="00210634">
            <w:pPr>
              <w:rPr>
                <w:noProof/>
              </w:rPr>
            </w:pPr>
            <w:r>
              <w:rPr>
                <w:noProof/>
              </w:rPr>
              <w:t>negative would not require further testing (postharvest grow out or lab testing) saving considerable expense to the</w:t>
            </w:r>
          </w:p>
          <w:p w14:paraId="1CA0B6E5" w14:textId="77777777" w:rsidR="008235E9" w:rsidRDefault="008235E9" w:rsidP="00210634">
            <w:pPr>
              <w:rPr>
                <w:noProof/>
              </w:rPr>
            </w:pPr>
            <w:r>
              <w:rPr>
                <w:noProof/>
              </w:rPr>
              <w:t>farmer. For early generation potatoes, we will test the dog’s ability to pre-screen clonal seed potato families before</w:t>
            </w:r>
          </w:p>
          <w:p w14:paraId="5C953506" w14:textId="77777777" w:rsidR="008235E9" w:rsidRDefault="008235E9" w:rsidP="00210634">
            <w:pPr>
              <w:rPr>
                <w:noProof/>
              </w:rPr>
            </w:pPr>
            <w:r>
              <w:rPr>
                <w:noProof/>
              </w:rPr>
              <w:t>they are planted in the field. In this study, the sniffing results will be compared to visual inspection of the emerged plants</w:t>
            </w:r>
          </w:p>
          <w:p w14:paraId="63200C1B" w14:textId="77777777" w:rsidR="008235E9" w:rsidRDefault="008235E9" w:rsidP="00210634">
            <w:pPr>
              <w:rPr>
                <w:noProof/>
              </w:rPr>
            </w:pPr>
            <w:r>
              <w:rPr>
                <w:noProof/>
              </w:rPr>
              <w:t>for disease, followed by laboratory screening for PVY in leaves using ELISA. If we can pre-screen the early</w:t>
            </w:r>
          </w:p>
          <w:p w14:paraId="5F7D5B59" w14:textId="77777777" w:rsidR="008235E9" w:rsidRDefault="008235E9" w:rsidP="00210634">
            <w:pPr>
              <w:rPr>
                <w:noProof/>
              </w:rPr>
            </w:pPr>
            <w:r>
              <w:rPr>
                <w:noProof/>
              </w:rPr>
              <w:t>generations and identify PVY-positive seed, we will further minimize PVY inoculum in the field, ensuring production of</w:t>
            </w:r>
          </w:p>
          <w:p w14:paraId="6726429E" w14:textId="77777777" w:rsidR="008235E9" w:rsidRPr="00A528D7" w:rsidRDefault="008235E9" w:rsidP="000975B6">
            <w:r>
              <w:rPr>
                <w:noProof/>
              </w:rPr>
              <w:t>PVY-free seed potatoes.</w:t>
            </w:r>
          </w:p>
        </w:tc>
      </w:tr>
    </w:tbl>
    <w:p w14:paraId="5DFAA964" w14:textId="77777777" w:rsidR="008235E9" w:rsidRDefault="008235E9" w:rsidP="00D82D24">
      <w:pPr>
        <w:pStyle w:val="Heading3"/>
      </w:pPr>
      <w:r w:rsidRPr="00941C8E">
        <w:t xml:space="preserve">Project Purpose </w:t>
      </w:r>
    </w:p>
    <w:p w14:paraId="744140C9"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65F489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1070C683"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517C5A84"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7A7553F" w14:textId="77777777" w:rsidTr="000975B6">
        <w:trPr>
          <w:trHeight w:val="818"/>
        </w:trPr>
        <w:tc>
          <w:tcPr>
            <w:tcW w:w="10296" w:type="dxa"/>
          </w:tcPr>
          <w:p w14:paraId="2AA96C5F" w14:textId="77777777" w:rsidR="008235E9" w:rsidRDefault="008235E9" w:rsidP="00210634">
            <w:pPr>
              <w:spacing w:before="120" w:after="120"/>
              <w:rPr>
                <w:noProof/>
              </w:rPr>
            </w:pPr>
            <w:r>
              <w:rPr>
                <w:noProof/>
              </w:rPr>
              <w:t xml:space="preserve">PVY is the number one disease leading to rejection or downgrade of seed potatoes in certification programs in Montana and throughout the United States.  PVY causes mosaic disease of potatoes and is detected by visual observation of plants in the field, ELISA testing of leaves, or by direct tuber testing using PCR.   Seed potatoes originate from greenhouse grown minitubers which are started from disease-free in vitro plants. After the first year in the field, individual plants are harvested, and the next year the daughter tubers (clones) from each plant are planted in the field as a family.  Planting in clonal families assists with visual inspections, and increases accuracy of leaf picking. Leaves are picked from each family and tested for PVY using ELISA. Seed potatoes are grown for a maximum of 5 generations for re-certification in the field, after which they must be sold as commercial seed.  At the end of each growing season, a sample of tubers from each potato field is evaluated in a postharvest test.  For the postharvest winter grow-out, tuber samples are collected from every farm and sent to Hawaii where they are grown out for visual inspection.  Leaves are collected from every plant and sent back to Montana for ELISA testing for PVY.  In addition, an average of 120 samples (400 dormant tubers/lots) are tested for PVY in the certification lab to provide early results to growers so they can make timely decisions for re-certification. For the 2021 crop, 473 out of 593 seed potato lots planted in Hawaii had 0 detectable PVY. A method to accurately prescreen lots as either positive or negative for PVY </w:t>
            </w:r>
            <w:r>
              <w:rPr>
                <w:noProof/>
              </w:rPr>
              <w:lastRenderedPageBreak/>
              <w:t xml:space="preserve">prior to sending to Hawaii would eliminate the need for further testing of the negative lots.  Positive lots  would still undergo further testing in the field and as dormant tubers in order to quantify the incidence of PVY.  This would reduce the size of our winter plot by 80%, dramatically reducing the cost of the grow out. This is of vital importance due to uncertainty in the availability of land in Hawaii for future postharvest test grow-outs, and contractors to provide agronomic services. </w:t>
            </w:r>
          </w:p>
          <w:p w14:paraId="40AF3A00" w14:textId="77777777" w:rsidR="008235E9" w:rsidRDefault="008235E9" w:rsidP="00210634">
            <w:pPr>
              <w:spacing w:before="120" w:after="120"/>
              <w:rPr>
                <w:noProof/>
              </w:rPr>
            </w:pPr>
            <w:r>
              <w:rPr>
                <w:noProof/>
              </w:rPr>
              <w:t xml:space="preserve">For early generation plantings, a method for prescreening clonal progeny from the previous year for presence of PVY would allow growers to eliminate PVY before the tubers are even planted, reducing inoculum in the field therefore limiting disease spread during the growing season. Infected plants would have been removed long before the virus could be visualized during inspection, or detected in leaves by ELISA. </w:t>
            </w:r>
          </w:p>
          <w:p w14:paraId="1D50E267" w14:textId="77777777" w:rsidR="008235E9" w:rsidRDefault="008235E9" w:rsidP="00210634">
            <w:pPr>
              <w:spacing w:before="120" w:after="120"/>
              <w:rPr>
                <w:noProof/>
              </w:rPr>
            </w:pPr>
            <w:r>
              <w:rPr>
                <w:noProof/>
              </w:rPr>
              <w:t xml:space="preserve">Dogs have 300 million scent receptors which have been harnessed to detect illegal drugs, missing persons, endangered wildlife species and agricultural pests. They have recently demonstrated their capability to detect plant pathogens.  In a peer reviewed article in the February 2020 Proceedings of the National Academy of Sciences, researchers in Florida reported 99% accuracy in detection of the citrus greening pathogen Liberibacter asiaticus, and showed detection by dogs is more sensitive than molecular methods including PCR.  Dogs can identify infected trees before they show symptoms, and when orchardists remove the trees, it results in decreased spread of this highly destructive pathogen.  Of human health interest, dogs have been used to detect Covid-19 in humans.  In a 2021 report in Forensic Science International, four species of dogs attained a Covid-19 detection accuracy of &amp;gt;90% after just one month of training. Andrea Parish of Nose Knows Scouting  (https://www.noseknowsscouting.com) has been working with Dr. Alex Karasev at the University to establish training protocols for dogs to detect PVY.  Dr. Karasev has grown potatoes with known strains of PVY and provided them to Parish as training material.  Subsequently, Paris has demonstrated the dogs ability to detect PVY in individual tubers, bags of potatoes, and potato cellars. The dogs are also capable of detecting PVY in infected plants in the field which are either symptomatic or asymptomatic. </w:t>
            </w:r>
          </w:p>
          <w:p w14:paraId="430A3913" w14:textId="77777777" w:rsidR="008235E9" w:rsidRDefault="008235E9" w:rsidP="00210634">
            <w:pPr>
              <w:spacing w:before="120" w:after="120"/>
              <w:rPr>
                <w:noProof/>
              </w:rPr>
            </w:pPr>
            <w:r>
              <w:rPr>
                <w:noProof/>
              </w:rPr>
              <w:t xml:space="preserve">We propose to evaluate dogs to detect PVY in Montana postharvest test samples and compare the accuracy to dormant tuber testing and the field growout in Hawaii.  If the use of dogs to detect PVY in postharvest samples is validated, we will establish a two-tiered screening system where PHT samples are scored as negative or positive, and perform testing on the positive samples to quantify incidence of PVY.  </w:t>
            </w:r>
          </w:p>
          <w:p w14:paraId="7A3C5575" w14:textId="77777777" w:rsidR="008235E9" w:rsidRPr="00A528D7" w:rsidRDefault="008235E9" w:rsidP="000975B6">
            <w:pPr>
              <w:spacing w:before="120" w:after="120"/>
            </w:pPr>
            <w:r>
              <w:rPr>
                <w:noProof/>
              </w:rPr>
              <w:t>In early generation plantings, we will test the dog's ability to detect PVY in families of clonal tubers before they are planted in replicated plots.  We will validate the dog’s accuracy for detecting diseased plants by growing the families in the field, sampling leaves, and testing for PVY.  Dogs will be brought back to the field and sniff for PVY when the plants are 4” and 12-18” tall. In addition, Parish will also bring her dogs into cooperating farms to evaluate the dog’s ability to detect PVY in commercial seed potato fields.</w:t>
            </w:r>
          </w:p>
        </w:tc>
      </w:tr>
    </w:tbl>
    <w:p w14:paraId="697E59E1" w14:textId="77777777" w:rsidR="008235E9" w:rsidRPr="009A6749" w:rsidRDefault="008235E9" w:rsidP="00D82D24">
      <w:pPr>
        <w:pStyle w:val="ListParagraph"/>
        <w:contextualSpacing w:val="0"/>
      </w:pPr>
    </w:p>
    <w:p w14:paraId="2F4B00A7"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6"/>
        <w:gridCol w:w="7566"/>
      </w:tblGrid>
      <w:tr w:rsidR="008235E9" w14:paraId="3E806321" w14:textId="77777777" w:rsidTr="000975B6">
        <w:tc>
          <w:tcPr>
            <w:tcW w:w="2520" w:type="dxa"/>
          </w:tcPr>
          <w:p w14:paraId="6B64E06E" w14:textId="77777777" w:rsidR="008235E9" w:rsidRPr="00EB4753" w:rsidRDefault="008235E9" w:rsidP="000975B6">
            <w:r w:rsidRPr="00EB4753">
              <w:t>Objective Name</w:t>
            </w:r>
          </w:p>
        </w:tc>
        <w:tc>
          <w:tcPr>
            <w:tcW w:w="7740" w:type="dxa"/>
          </w:tcPr>
          <w:p w14:paraId="1802CD08" w14:textId="77777777" w:rsidR="008235E9" w:rsidRDefault="008235E9" w:rsidP="000975B6">
            <w:r>
              <w:t>Objective Description</w:t>
            </w:r>
          </w:p>
        </w:tc>
      </w:tr>
      <w:tr w:rsidR="008235E9" w14:paraId="1A3B41A2" w14:textId="77777777" w:rsidTr="000975B6">
        <w:tc>
          <w:tcPr>
            <w:tcW w:w="2520" w:type="dxa"/>
          </w:tcPr>
          <w:p w14:paraId="5E67BDCE" w14:textId="77777777" w:rsidR="008235E9" w:rsidRDefault="008235E9" w:rsidP="00210634">
            <w:pPr>
              <w:rPr>
                <w:noProof/>
              </w:rPr>
            </w:pPr>
            <w:r>
              <w:t xml:space="preserve">1) </w:t>
            </w:r>
            <w:r>
              <w:rPr>
                <w:noProof/>
              </w:rPr>
              <w:t>Evaluate</w:t>
            </w:r>
          </w:p>
          <w:p w14:paraId="4CE9795A" w14:textId="77777777" w:rsidR="008235E9" w:rsidRDefault="008235E9" w:rsidP="00210634">
            <w:pPr>
              <w:rPr>
                <w:noProof/>
              </w:rPr>
            </w:pPr>
            <w:r>
              <w:rPr>
                <w:noProof/>
              </w:rPr>
              <w:t>dogs ability</w:t>
            </w:r>
          </w:p>
          <w:p w14:paraId="33E152A7" w14:textId="77777777" w:rsidR="008235E9" w:rsidRDefault="008235E9" w:rsidP="00210634">
            <w:pPr>
              <w:rPr>
                <w:noProof/>
              </w:rPr>
            </w:pPr>
            <w:r>
              <w:rPr>
                <w:noProof/>
              </w:rPr>
              <w:t>to detect</w:t>
            </w:r>
          </w:p>
          <w:p w14:paraId="662CAC27" w14:textId="77777777" w:rsidR="008235E9" w:rsidRDefault="008235E9" w:rsidP="00210634">
            <w:pPr>
              <w:rPr>
                <w:noProof/>
              </w:rPr>
            </w:pPr>
            <w:r>
              <w:rPr>
                <w:noProof/>
              </w:rPr>
              <w:t>PVY in</w:t>
            </w:r>
          </w:p>
          <w:p w14:paraId="5AD54C0D" w14:textId="77777777" w:rsidR="008235E9" w:rsidRDefault="008235E9" w:rsidP="00210634">
            <w:pPr>
              <w:rPr>
                <w:noProof/>
              </w:rPr>
            </w:pPr>
            <w:r>
              <w:rPr>
                <w:noProof/>
              </w:rPr>
              <w:t>postharvest</w:t>
            </w:r>
          </w:p>
          <w:p w14:paraId="43D3808A" w14:textId="77777777" w:rsidR="008235E9" w:rsidRDefault="008235E9" w:rsidP="00210634">
            <w:pPr>
              <w:rPr>
                <w:noProof/>
              </w:rPr>
            </w:pPr>
            <w:r>
              <w:rPr>
                <w:noProof/>
              </w:rPr>
              <w:t>test</w:t>
            </w:r>
          </w:p>
          <w:p w14:paraId="23F7049A" w14:textId="77777777" w:rsidR="008235E9" w:rsidRDefault="008235E9" w:rsidP="00210634">
            <w:pPr>
              <w:rPr>
                <w:noProof/>
              </w:rPr>
            </w:pPr>
            <w:r>
              <w:rPr>
                <w:noProof/>
              </w:rPr>
              <w:t>samples,</w:t>
            </w:r>
          </w:p>
          <w:p w14:paraId="567852F3" w14:textId="77777777" w:rsidR="008235E9" w:rsidRDefault="008235E9" w:rsidP="00210634">
            <w:pPr>
              <w:rPr>
                <w:noProof/>
              </w:rPr>
            </w:pPr>
            <w:r>
              <w:rPr>
                <w:noProof/>
              </w:rPr>
              <w:t>and</w:t>
            </w:r>
          </w:p>
          <w:p w14:paraId="6113074C" w14:textId="77777777" w:rsidR="008235E9" w:rsidRDefault="008235E9" w:rsidP="00210634">
            <w:pPr>
              <w:rPr>
                <w:noProof/>
              </w:rPr>
            </w:pPr>
            <w:r>
              <w:rPr>
                <w:noProof/>
              </w:rPr>
              <w:t>compare</w:t>
            </w:r>
          </w:p>
          <w:p w14:paraId="320BD257" w14:textId="77777777" w:rsidR="008235E9" w:rsidRDefault="008235E9" w:rsidP="00210634">
            <w:pPr>
              <w:rPr>
                <w:noProof/>
              </w:rPr>
            </w:pPr>
            <w:r>
              <w:rPr>
                <w:noProof/>
              </w:rPr>
              <w:t>accuracy to</w:t>
            </w:r>
          </w:p>
          <w:p w14:paraId="0A912462" w14:textId="77777777" w:rsidR="008235E9" w:rsidRDefault="008235E9" w:rsidP="00210634">
            <w:pPr>
              <w:rPr>
                <w:noProof/>
              </w:rPr>
            </w:pPr>
            <w:r>
              <w:rPr>
                <w:noProof/>
              </w:rPr>
              <w:t>dormant</w:t>
            </w:r>
          </w:p>
          <w:p w14:paraId="7D2D6FBB" w14:textId="77777777" w:rsidR="008235E9" w:rsidRDefault="008235E9" w:rsidP="00210634">
            <w:pPr>
              <w:rPr>
                <w:noProof/>
              </w:rPr>
            </w:pPr>
            <w:r>
              <w:rPr>
                <w:noProof/>
              </w:rPr>
              <w:t>tuber testing</w:t>
            </w:r>
          </w:p>
          <w:p w14:paraId="5324589C" w14:textId="77777777" w:rsidR="008235E9" w:rsidRDefault="008235E9" w:rsidP="00210634">
            <w:pPr>
              <w:rPr>
                <w:noProof/>
              </w:rPr>
            </w:pPr>
            <w:r>
              <w:rPr>
                <w:noProof/>
              </w:rPr>
              <w:t>in the</w:t>
            </w:r>
          </w:p>
          <w:p w14:paraId="3468464B" w14:textId="77777777" w:rsidR="008235E9" w:rsidRDefault="008235E9" w:rsidP="00210634">
            <w:pPr>
              <w:rPr>
                <w:noProof/>
              </w:rPr>
            </w:pPr>
            <w:r>
              <w:rPr>
                <w:noProof/>
              </w:rPr>
              <w:lastRenderedPageBreak/>
              <w:t>laboratory</w:t>
            </w:r>
          </w:p>
          <w:p w14:paraId="1F5D7B1F" w14:textId="77777777" w:rsidR="008235E9" w:rsidRDefault="008235E9" w:rsidP="00210634">
            <w:pPr>
              <w:rPr>
                <w:noProof/>
              </w:rPr>
            </w:pPr>
            <w:r>
              <w:rPr>
                <w:noProof/>
              </w:rPr>
              <w:t>and field</w:t>
            </w:r>
          </w:p>
          <w:p w14:paraId="60491FDD" w14:textId="77777777" w:rsidR="008235E9" w:rsidRDefault="008235E9" w:rsidP="00210634">
            <w:pPr>
              <w:rPr>
                <w:noProof/>
              </w:rPr>
            </w:pPr>
            <w:r>
              <w:rPr>
                <w:noProof/>
              </w:rPr>
              <w:t>grow-out in</w:t>
            </w:r>
          </w:p>
          <w:p w14:paraId="705845B0" w14:textId="77777777" w:rsidR="008235E9" w:rsidRDefault="008235E9" w:rsidP="000975B6">
            <w:r>
              <w:rPr>
                <w:noProof/>
              </w:rPr>
              <w:t>Hawaii.</w:t>
            </w:r>
          </w:p>
        </w:tc>
        <w:tc>
          <w:tcPr>
            <w:tcW w:w="7740" w:type="dxa"/>
          </w:tcPr>
          <w:p w14:paraId="05765A11" w14:textId="77777777" w:rsidR="008235E9" w:rsidRDefault="008235E9" w:rsidP="00210634">
            <w:pPr>
              <w:rPr>
                <w:noProof/>
              </w:rPr>
            </w:pPr>
            <w:r>
              <w:rPr>
                <w:noProof/>
              </w:rPr>
              <w:lastRenderedPageBreak/>
              <w:t>Validate a two tiered PHT screening program where dogs identify positive and negative</w:t>
            </w:r>
          </w:p>
          <w:p w14:paraId="2869EBA9" w14:textId="77777777" w:rsidR="008235E9" w:rsidRDefault="008235E9" w:rsidP="00210634">
            <w:pPr>
              <w:rPr>
                <w:noProof/>
              </w:rPr>
            </w:pPr>
            <w:r>
              <w:rPr>
                <w:noProof/>
              </w:rPr>
              <w:t>lots. Results from the dogs will be compared to traditional PVY testing methods. 20 lots</w:t>
            </w:r>
          </w:p>
          <w:p w14:paraId="02826FB1" w14:textId="77777777" w:rsidR="008235E9" w:rsidRDefault="008235E9" w:rsidP="00210634">
            <w:pPr>
              <w:rPr>
                <w:noProof/>
              </w:rPr>
            </w:pPr>
            <w:r>
              <w:rPr>
                <w:noProof/>
              </w:rPr>
              <w:t>that have been evaluated by dog sniffing will be planted in Hawaii and 20 samples will be</w:t>
            </w:r>
          </w:p>
          <w:p w14:paraId="61037CBD" w14:textId="77777777" w:rsidR="008235E9" w:rsidRDefault="008235E9" w:rsidP="00210634">
            <w:pPr>
              <w:rPr>
                <w:noProof/>
              </w:rPr>
            </w:pPr>
            <w:r>
              <w:rPr>
                <w:noProof/>
              </w:rPr>
              <w:t>evaluated in the lab using IC-PCR. The goal will be to develop a two-tiered system where</w:t>
            </w:r>
          </w:p>
          <w:p w14:paraId="5DD55BA4" w14:textId="77777777" w:rsidR="008235E9" w:rsidRDefault="008235E9" w:rsidP="00210634">
            <w:pPr>
              <w:rPr>
                <w:noProof/>
              </w:rPr>
            </w:pPr>
            <w:r>
              <w:rPr>
                <w:noProof/>
              </w:rPr>
              <w:t>seedlots are classified as negative or positive for PVY. If the dog’s ability to screen lots for</w:t>
            </w:r>
          </w:p>
          <w:p w14:paraId="5D299285" w14:textId="77777777" w:rsidR="008235E9" w:rsidRDefault="008235E9" w:rsidP="00210634">
            <w:pPr>
              <w:rPr>
                <w:noProof/>
              </w:rPr>
            </w:pPr>
            <w:r>
              <w:rPr>
                <w:noProof/>
              </w:rPr>
              <w:t>PVY is validated, negative lots would not require further testing. Positive lots would still be</w:t>
            </w:r>
          </w:p>
          <w:p w14:paraId="1EE6E065" w14:textId="77777777" w:rsidR="008235E9" w:rsidRDefault="008235E9" w:rsidP="000975B6">
            <w:r>
              <w:rPr>
                <w:noProof/>
              </w:rPr>
              <w:t>evaluated in a postharvest grow-out or lab to quantify the amount of PVY.</w:t>
            </w:r>
          </w:p>
        </w:tc>
      </w:tr>
      <w:tr w:rsidR="008235E9" w14:paraId="4613C8E9" w14:textId="77777777" w:rsidTr="000975B6">
        <w:tc>
          <w:tcPr>
            <w:tcW w:w="2520" w:type="dxa"/>
          </w:tcPr>
          <w:p w14:paraId="6E51AD81" w14:textId="77777777" w:rsidR="008235E9" w:rsidRDefault="008235E9" w:rsidP="00210634">
            <w:pPr>
              <w:rPr>
                <w:noProof/>
              </w:rPr>
            </w:pPr>
            <w:r>
              <w:t xml:space="preserve">2) </w:t>
            </w:r>
            <w:r>
              <w:rPr>
                <w:noProof/>
              </w:rPr>
              <w:t>Evaluate the</w:t>
            </w:r>
          </w:p>
          <w:p w14:paraId="4E7A1CE8" w14:textId="77777777" w:rsidR="008235E9" w:rsidRDefault="008235E9" w:rsidP="00210634">
            <w:pPr>
              <w:rPr>
                <w:noProof/>
              </w:rPr>
            </w:pPr>
            <w:r>
              <w:rPr>
                <w:noProof/>
              </w:rPr>
              <w:t>dog's ability</w:t>
            </w:r>
          </w:p>
          <w:p w14:paraId="3DB3D19D" w14:textId="77777777" w:rsidR="008235E9" w:rsidRDefault="008235E9" w:rsidP="00210634">
            <w:pPr>
              <w:rPr>
                <w:noProof/>
              </w:rPr>
            </w:pPr>
            <w:r>
              <w:rPr>
                <w:noProof/>
              </w:rPr>
              <w:t>to detect</w:t>
            </w:r>
          </w:p>
          <w:p w14:paraId="367D4C00" w14:textId="77777777" w:rsidR="008235E9" w:rsidRDefault="008235E9" w:rsidP="00210634">
            <w:pPr>
              <w:rPr>
                <w:noProof/>
              </w:rPr>
            </w:pPr>
            <w:r>
              <w:rPr>
                <w:noProof/>
              </w:rPr>
              <w:t>PVY in</w:t>
            </w:r>
          </w:p>
          <w:p w14:paraId="7FD97F47" w14:textId="77777777" w:rsidR="008235E9" w:rsidRDefault="008235E9" w:rsidP="00210634">
            <w:pPr>
              <w:rPr>
                <w:noProof/>
              </w:rPr>
            </w:pPr>
            <w:r>
              <w:rPr>
                <w:noProof/>
              </w:rPr>
              <w:t>clonal</w:t>
            </w:r>
          </w:p>
          <w:p w14:paraId="55F4BA7B" w14:textId="77777777" w:rsidR="008235E9" w:rsidRDefault="008235E9" w:rsidP="00210634">
            <w:pPr>
              <w:rPr>
                <w:noProof/>
              </w:rPr>
            </w:pPr>
            <w:r>
              <w:rPr>
                <w:noProof/>
              </w:rPr>
              <w:t>families</w:t>
            </w:r>
          </w:p>
          <w:p w14:paraId="28A2EBE8" w14:textId="77777777" w:rsidR="008235E9" w:rsidRDefault="008235E9" w:rsidP="00210634">
            <w:pPr>
              <w:rPr>
                <w:noProof/>
              </w:rPr>
            </w:pPr>
            <w:r>
              <w:rPr>
                <w:noProof/>
              </w:rPr>
              <w:t>(tubers) that</w:t>
            </w:r>
          </w:p>
          <w:p w14:paraId="0D40FA5A" w14:textId="77777777" w:rsidR="008235E9" w:rsidRDefault="008235E9" w:rsidP="00210634">
            <w:pPr>
              <w:rPr>
                <w:noProof/>
              </w:rPr>
            </w:pPr>
            <w:r>
              <w:rPr>
                <w:noProof/>
              </w:rPr>
              <w:t>will be used</w:t>
            </w:r>
          </w:p>
          <w:p w14:paraId="10D104B9" w14:textId="77777777" w:rsidR="008235E9" w:rsidRDefault="008235E9" w:rsidP="00210634">
            <w:pPr>
              <w:rPr>
                <w:noProof/>
              </w:rPr>
            </w:pPr>
            <w:r>
              <w:rPr>
                <w:noProof/>
              </w:rPr>
              <w:t>in early</w:t>
            </w:r>
          </w:p>
          <w:p w14:paraId="3DAEDF42" w14:textId="77777777" w:rsidR="008235E9" w:rsidRDefault="008235E9" w:rsidP="00210634">
            <w:pPr>
              <w:rPr>
                <w:noProof/>
              </w:rPr>
            </w:pPr>
            <w:r>
              <w:rPr>
                <w:noProof/>
              </w:rPr>
              <w:t>generation</w:t>
            </w:r>
          </w:p>
          <w:p w14:paraId="78B7CDB3" w14:textId="77777777" w:rsidR="008235E9" w:rsidRDefault="008235E9" w:rsidP="000975B6">
            <w:r>
              <w:rPr>
                <w:noProof/>
              </w:rPr>
              <w:t>seed plots.</w:t>
            </w:r>
          </w:p>
        </w:tc>
        <w:tc>
          <w:tcPr>
            <w:tcW w:w="7740" w:type="dxa"/>
          </w:tcPr>
          <w:p w14:paraId="3E5B4D5B" w14:textId="77777777" w:rsidR="008235E9" w:rsidRDefault="008235E9" w:rsidP="00210634">
            <w:pPr>
              <w:rPr>
                <w:noProof/>
              </w:rPr>
            </w:pPr>
            <w:r>
              <w:rPr>
                <w:noProof/>
              </w:rPr>
              <w:t>Validate the dog's detection of PVY in clonal families that are used to plant early</w:t>
            </w:r>
          </w:p>
          <w:p w14:paraId="4FB36351" w14:textId="77777777" w:rsidR="008235E9" w:rsidRDefault="008235E9" w:rsidP="00210634">
            <w:pPr>
              <w:rPr>
                <w:noProof/>
              </w:rPr>
            </w:pPr>
            <w:r>
              <w:rPr>
                <w:noProof/>
              </w:rPr>
              <w:t>generation seed potatoes. A replicated trial will be planted at the MSU Horticulture Farm</w:t>
            </w:r>
          </w:p>
          <w:p w14:paraId="2FF5EA4D" w14:textId="77777777" w:rsidR="008235E9" w:rsidRDefault="008235E9" w:rsidP="00210634">
            <w:pPr>
              <w:rPr>
                <w:noProof/>
              </w:rPr>
            </w:pPr>
            <w:r>
              <w:rPr>
                <w:noProof/>
              </w:rPr>
              <w:t>with clonal families that are produced in the greenhouse. One treatment will be a negative,</w:t>
            </w:r>
          </w:p>
          <w:p w14:paraId="082A5794" w14:textId="77777777" w:rsidR="008235E9" w:rsidRDefault="008235E9" w:rsidP="00210634">
            <w:pPr>
              <w:rPr>
                <w:noProof/>
              </w:rPr>
            </w:pPr>
            <w:r>
              <w:rPr>
                <w:noProof/>
              </w:rPr>
              <w:t>non-inoculated control. Additional treatments will include clonal families that were infected</w:t>
            </w:r>
          </w:p>
          <w:p w14:paraId="5B6E86CE" w14:textId="77777777" w:rsidR="008235E9" w:rsidRDefault="008235E9" w:rsidP="00210634">
            <w:pPr>
              <w:rPr>
                <w:noProof/>
              </w:rPr>
            </w:pPr>
            <w:r>
              <w:rPr>
                <w:noProof/>
              </w:rPr>
              <w:t>with PVY, and three additional treatments where healthy tubers are combined with</w:t>
            </w:r>
          </w:p>
          <w:p w14:paraId="3A3675F6" w14:textId="77777777" w:rsidR="008235E9" w:rsidRDefault="008235E9" w:rsidP="00210634">
            <w:pPr>
              <w:rPr>
                <w:noProof/>
              </w:rPr>
            </w:pPr>
            <w:r>
              <w:rPr>
                <w:noProof/>
              </w:rPr>
              <w:t>inoculated tubers to achieve 10%, 50% and 75% PVY families. The plots will be planted in</w:t>
            </w:r>
          </w:p>
          <w:p w14:paraId="56583223" w14:textId="77777777" w:rsidR="008235E9" w:rsidRDefault="008235E9" w:rsidP="00210634">
            <w:pPr>
              <w:rPr>
                <w:noProof/>
              </w:rPr>
            </w:pPr>
            <w:r>
              <w:rPr>
                <w:noProof/>
              </w:rPr>
              <w:t>a randomized block design. The dogs will sniff each plot to determine presence or</w:t>
            </w:r>
          </w:p>
          <w:p w14:paraId="10884568" w14:textId="77777777" w:rsidR="008235E9" w:rsidRDefault="008235E9" w:rsidP="00210634">
            <w:pPr>
              <w:rPr>
                <w:noProof/>
              </w:rPr>
            </w:pPr>
            <w:r>
              <w:rPr>
                <w:noProof/>
              </w:rPr>
              <w:t>absences of PVY when the plants are 4” and 12-18” tall. Leaves from each plot will be</w:t>
            </w:r>
          </w:p>
          <w:p w14:paraId="56DB4E58" w14:textId="77777777" w:rsidR="008235E9" w:rsidRDefault="008235E9" w:rsidP="00210634">
            <w:pPr>
              <w:rPr>
                <w:noProof/>
              </w:rPr>
            </w:pPr>
            <w:r>
              <w:rPr>
                <w:noProof/>
              </w:rPr>
              <w:t>picked and tested for PVY. Results from dogs will be compared to results from leaf tests. In</w:t>
            </w:r>
          </w:p>
          <w:p w14:paraId="36595C36" w14:textId="77777777" w:rsidR="008235E9" w:rsidRDefault="008235E9" w:rsidP="00210634">
            <w:pPr>
              <w:rPr>
                <w:noProof/>
              </w:rPr>
            </w:pPr>
            <w:r>
              <w:rPr>
                <w:noProof/>
              </w:rPr>
              <w:t>addition, dogs will be trialed for their ability to detect potato virus in cooperating farmers</w:t>
            </w:r>
          </w:p>
          <w:p w14:paraId="1D336015" w14:textId="77777777" w:rsidR="008235E9" w:rsidRDefault="008235E9" w:rsidP="00210634">
            <w:pPr>
              <w:rPr>
                <w:noProof/>
              </w:rPr>
            </w:pPr>
            <w:r>
              <w:rPr>
                <w:noProof/>
              </w:rPr>
              <w:t>fields. All plants that the dogs signal as positive will be tested in the lab to confirm the</w:t>
            </w:r>
          </w:p>
          <w:p w14:paraId="56F9BEA6" w14:textId="77777777" w:rsidR="008235E9" w:rsidRDefault="008235E9" w:rsidP="000975B6">
            <w:r>
              <w:rPr>
                <w:noProof/>
              </w:rPr>
              <w:t>presence of PVY.</w:t>
            </w:r>
          </w:p>
        </w:tc>
      </w:tr>
      <w:tr w:rsidR="008235E9" w14:paraId="3F0C8C0C" w14:textId="77777777" w:rsidTr="000975B6">
        <w:tc>
          <w:tcPr>
            <w:tcW w:w="2520" w:type="dxa"/>
          </w:tcPr>
          <w:p w14:paraId="000F6DFD" w14:textId="77777777" w:rsidR="008235E9" w:rsidRDefault="008235E9" w:rsidP="000975B6">
            <w:r>
              <w:t xml:space="preserve">3) </w:t>
            </w:r>
          </w:p>
        </w:tc>
        <w:tc>
          <w:tcPr>
            <w:tcW w:w="7740" w:type="dxa"/>
          </w:tcPr>
          <w:p w14:paraId="6AFB2021" w14:textId="77777777" w:rsidR="008235E9" w:rsidRDefault="008235E9" w:rsidP="000975B6"/>
        </w:tc>
      </w:tr>
      <w:tr w:rsidR="008235E9" w14:paraId="73E95FEB" w14:textId="77777777" w:rsidTr="000975B6">
        <w:tc>
          <w:tcPr>
            <w:tcW w:w="2520" w:type="dxa"/>
          </w:tcPr>
          <w:p w14:paraId="5F658BCA" w14:textId="77777777" w:rsidR="008235E9" w:rsidRDefault="008235E9" w:rsidP="000975B6">
            <w:r>
              <w:t xml:space="preserve">4) </w:t>
            </w:r>
          </w:p>
        </w:tc>
        <w:tc>
          <w:tcPr>
            <w:tcW w:w="7740" w:type="dxa"/>
          </w:tcPr>
          <w:p w14:paraId="55B09FA5" w14:textId="77777777" w:rsidR="008235E9" w:rsidRDefault="008235E9" w:rsidP="000975B6"/>
        </w:tc>
      </w:tr>
      <w:tr w:rsidR="008235E9" w14:paraId="5EBE663E" w14:textId="77777777" w:rsidTr="000975B6">
        <w:tc>
          <w:tcPr>
            <w:tcW w:w="2520" w:type="dxa"/>
          </w:tcPr>
          <w:p w14:paraId="5B11B88D" w14:textId="77777777" w:rsidR="008235E9" w:rsidRDefault="008235E9" w:rsidP="000975B6">
            <w:r>
              <w:t xml:space="preserve">5) </w:t>
            </w:r>
          </w:p>
        </w:tc>
        <w:tc>
          <w:tcPr>
            <w:tcW w:w="7740" w:type="dxa"/>
          </w:tcPr>
          <w:p w14:paraId="51E1CE91" w14:textId="77777777" w:rsidR="008235E9" w:rsidRDefault="008235E9" w:rsidP="000975B6"/>
        </w:tc>
      </w:tr>
    </w:tbl>
    <w:p w14:paraId="496542FF" w14:textId="77777777" w:rsidR="008235E9" w:rsidRDefault="008235E9" w:rsidP="00D82D24"/>
    <w:p w14:paraId="4CC80EBF" w14:textId="77777777" w:rsidR="008235E9" w:rsidRDefault="008235E9" w:rsidP="00D82D24">
      <w:pPr>
        <w:pStyle w:val="Heading3"/>
      </w:pPr>
      <w:r w:rsidRPr="00941C8E">
        <w:t xml:space="preserve">Potential Impact </w:t>
      </w:r>
    </w:p>
    <w:p w14:paraId="31EA949F"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4D09B8B" w14:textId="77777777" w:rsidTr="000975B6">
        <w:trPr>
          <w:trHeight w:val="908"/>
        </w:trPr>
        <w:tc>
          <w:tcPr>
            <w:tcW w:w="10296" w:type="dxa"/>
          </w:tcPr>
          <w:p w14:paraId="0F546C6F" w14:textId="77777777" w:rsidR="008235E9" w:rsidRPr="00A528D7" w:rsidRDefault="008235E9" w:rsidP="000975B6">
            <w:r>
              <w:rPr>
                <w:noProof/>
              </w:rPr>
              <w:t>There are 46 potato farms in Montana that directly support 76 owner families.  In addition to the owner families, these farms directly employ at least 200 individuals full time, with many more employed seasonally. The ability to produce disease-free seed directly affects their farm income.  Downstream benefits are immense and include clean seed which leads to improved performance in the certification program.  Clean seed produces potatoes of higher yield and quality, and commands a higher value and profit for the farm.  In addition, growers that plant clean seed for re-certification, and the commercial farms that grow potatoes for the fresh market and processor will receive optimal returns.</w:t>
            </w:r>
          </w:p>
        </w:tc>
      </w:tr>
    </w:tbl>
    <w:p w14:paraId="41EBE655"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44DFF6F7" w14:textId="77777777" w:rsidTr="000975B6">
        <w:trPr>
          <w:trHeight w:val="818"/>
        </w:trPr>
        <w:tc>
          <w:tcPr>
            <w:tcW w:w="10296" w:type="dxa"/>
          </w:tcPr>
          <w:p w14:paraId="11F0259F" w14:textId="77777777" w:rsidR="008235E9" w:rsidRPr="00A528D7" w:rsidRDefault="008235E9" w:rsidP="000975B6">
            <w:r>
              <w:rPr>
                <w:noProof/>
              </w:rPr>
              <w:t>There are 46 potato farms in Montana that directly support 76 owner families.  In addition to the owner families, these farms directly employ at least 200 individuals full time, with many more employed seasonally.</w:t>
            </w:r>
          </w:p>
        </w:tc>
      </w:tr>
    </w:tbl>
    <w:p w14:paraId="5F123007" w14:textId="77777777" w:rsidR="008235E9" w:rsidRPr="009A6749" w:rsidRDefault="008235E9" w:rsidP="00D82D24">
      <w:pPr>
        <w:pStyle w:val="ListParagraph"/>
        <w:keepNext/>
        <w:keepLines/>
        <w:numPr>
          <w:ilvl w:val="0"/>
          <w:numId w:val="3"/>
        </w:numPr>
        <w:spacing w:before="240"/>
        <w:rPr>
          <w:b/>
        </w:rPr>
      </w:pPr>
      <w:r w:rsidRPr="009E638F">
        <w:rPr>
          <w:b/>
        </w:rPr>
        <w:lastRenderedPageBreak/>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6B26958" w14:textId="77777777" w:rsidTr="000975B6">
        <w:trPr>
          <w:trHeight w:val="800"/>
        </w:trPr>
        <w:tc>
          <w:tcPr>
            <w:tcW w:w="10296" w:type="dxa"/>
          </w:tcPr>
          <w:p w14:paraId="57C975A0" w14:textId="77777777" w:rsidR="008235E9" w:rsidRPr="00A528D7" w:rsidRDefault="008235E9" w:rsidP="000975B6">
            <w:r>
              <w:rPr>
                <w:noProof/>
              </w:rPr>
              <w:t>The ability to produce disease-free seed directly affects their farm income. Using dogs to pre-screen  tuber samples will reduce the number of samples tested in Hawaii and in the lab.   In 2021, it cost $252/sample to test one 400 tuber sample in Hawaii or in the lab. The cost of postharvest testing is dependent upon contract price for land rental and agronomic services, the cost of airfare, temporary housing in HI, and field/laboratory supplies. We anticipate that these costs will continue to increase.  All testing costs during the summer and postharvest are borne by Montana seed potato growers.</w:t>
            </w:r>
          </w:p>
        </w:tc>
      </w:tr>
    </w:tbl>
    <w:p w14:paraId="65803639" w14:textId="77777777" w:rsidR="008235E9" w:rsidRDefault="008235E9" w:rsidP="00D82D24">
      <w:pPr>
        <w:pStyle w:val="Heading3"/>
      </w:pPr>
      <w:r>
        <w:t>Outreach</w:t>
      </w:r>
    </w:p>
    <w:p w14:paraId="02AD201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055FE1B9" w14:textId="77777777" w:rsidTr="000975B6">
        <w:trPr>
          <w:trHeight w:val="692"/>
        </w:trPr>
        <w:tc>
          <w:tcPr>
            <w:tcW w:w="10296" w:type="dxa"/>
          </w:tcPr>
          <w:p w14:paraId="46B41394" w14:textId="77777777" w:rsidR="008235E9" w:rsidRPr="00A528D7" w:rsidRDefault="008235E9" w:rsidP="000975B6">
            <w:r>
              <w:rPr>
                <w:noProof/>
              </w:rPr>
              <w:t>All results will be presented to Montana seed potato growers at the Montana Seed Potato Seminar which is held in Missoula each November.  In addition, we will write press releases about the program and invite local television stations to film the dogs working.  Interim research findings will be presented at the WERA Potato Virus project meetings which are held in March of each year.  Final research results will be published in the American Journal of Potato Research.</w:t>
            </w:r>
          </w:p>
        </w:tc>
      </w:tr>
    </w:tbl>
    <w:p w14:paraId="4A632F3A" w14:textId="77777777" w:rsidR="008235E9" w:rsidRDefault="008235E9" w:rsidP="00D82D24">
      <w:pPr>
        <w:pStyle w:val="Heading3"/>
      </w:pPr>
      <w:r>
        <w:t>External Project Support</w:t>
      </w:r>
    </w:p>
    <w:p w14:paraId="5A17A6AD"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5F9F306" w14:textId="77777777" w:rsidTr="000975B6">
        <w:trPr>
          <w:trHeight w:val="692"/>
        </w:trPr>
        <w:tc>
          <w:tcPr>
            <w:tcW w:w="10296" w:type="dxa"/>
          </w:tcPr>
          <w:p w14:paraId="5862162F" w14:textId="77777777" w:rsidR="008235E9" w:rsidRPr="00A528D7" w:rsidRDefault="008235E9" w:rsidP="000975B6">
            <w:r>
              <w:rPr>
                <w:noProof/>
              </w:rPr>
              <w:t>The Montana Potato Growers and members of the Montana Potato Improvement Association support all activities of the Potato Lab that improve diagnostic methods for important diseases of seed potato.  The Montana Potato Advisory committee which is funded through a check-off program of the Montana Department of Agriculture supports general diagnostic research performed by the potato lab.  The Montana State University Experiment Station has granted our program funds for equipment purchases.  The equipment purchased through MAES funding will be used in the laboratory to validate the results from the dogs.</w:t>
            </w:r>
          </w:p>
        </w:tc>
      </w:tr>
    </w:tbl>
    <w:p w14:paraId="20ED00E0" w14:textId="77777777" w:rsidR="008235E9" w:rsidRDefault="008235E9" w:rsidP="00D82D24"/>
    <w:p w14:paraId="3F476718" w14:textId="77777777" w:rsidR="008235E9" w:rsidRDefault="008235E9" w:rsidP="00D82D24">
      <w:pPr>
        <w:pStyle w:val="Heading2"/>
      </w:pPr>
      <w:r>
        <w:t>Eligibility</w:t>
      </w:r>
    </w:p>
    <w:p w14:paraId="314AD5C4"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47" w:history="1">
        <w:r>
          <w:rPr>
            <w:rStyle w:val="Hyperlink"/>
          </w:rPr>
          <w:t>7 U.S.C. 1621</w:t>
        </w:r>
      </w:hyperlink>
      <w:r>
        <w:t xml:space="preserve">. Further information regarding the definition of a specialty crop can be found at </w:t>
      </w:r>
      <w:hyperlink r:id="rId48"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4397B24E" w14:textId="77777777" w:rsidTr="000975B6">
        <w:trPr>
          <w:trHeight w:val="494"/>
        </w:trPr>
        <w:tc>
          <w:tcPr>
            <w:tcW w:w="540" w:type="dxa"/>
          </w:tcPr>
          <w:p w14:paraId="1EF79613" w14:textId="77777777" w:rsidR="008235E9" w:rsidRPr="009B76E9" w:rsidRDefault="008235E9" w:rsidP="000975B6">
            <w:pPr>
              <w:spacing w:before="120" w:after="120"/>
              <w:rPr>
                <w:b/>
              </w:rPr>
            </w:pPr>
            <w:r w:rsidRPr="009B76E9">
              <w:rPr>
                <w:b/>
              </w:rPr>
              <w:t>Yes</w:t>
            </w:r>
          </w:p>
        </w:tc>
        <w:tc>
          <w:tcPr>
            <w:tcW w:w="630" w:type="dxa"/>
          </w:tcPr>
          <w:p w14:paraId="1B451086" w14:textId="77777777" w:rsidR="008235E9" w:rsidRPr="00A528D7" w:rsidRDefault="008235E9" w:rsidP="000975B6">
            <w:pPr>
              <w:spacing w:before="120" w:after="120"/>
            </w:pPr>
            <w:r>
              <w:t>X</w:t>
            </w:r>
          </w:p>
        </w:tc>
      </w:tr>
    </w:tbl>
    <w:p w14:paraId="2DA03B12" w14:textId="77777777" w:rsidR="008235E9" w:rsidRDefault="008235E9" w:rsidP="00D82D24"/>
    <w:p w14:paraId="7706E81E" w14:textId="77777777" w:rsidR="008235E9" w:rsidRDefault="008235E9" w:rsidP="00D82D24">
      <w:pPr>
        <w:pStyle w:val="Heading2"/>
      </w:pPr>
      <w:r>
        <w:lastRenderedPageBreak/>
        <w:t>Previous Efforts</w:t>
      </w:r>
    </w:p>
    <w:p w14:paraId="5F03CB25"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2F953B36" w14:textId="77777777" w:rsidR="008235E9" w:rsidRPr="00704595" w:rsidRDefault="008235E9" w:rsidP="00D82D24">
      <w:pPr>
        <w:pStyle w:val="ListParagraph"/>
        <w:keepNext/>
        <w:keepLines/>
        <w:spacing w:before="120"/>
        <w:rPr>
          <w:bCs/>
        </w:rPr>
      </w:pPr>
      <w:r w:rsidRPr="00A41A24">
        <w:rPr>
          <w:bCs/>
          <w:noProof/>
        </w:rPr>
        <w:t>Yes</w:t>
      </w:r>
    </w:p>
    <w:p w14:paraId="0B0D4842" w14:textId="77777777" w:rsidR="008235E9" w:rsidRDefault="008235E9" w:rsidP="00D82D24">
      <w:pPr>
        <w:pStyle w:val="ListParagraph"/>
        <w:keepNext/>
        <w:keepLines/>
        <w:spacing w:before="120"/>
        <w:rPr>
          <w:b/>
        </w:rPr>
      </w:pPr>
    </w:p>
    <w:p w14:paraId="1799C3F3" w14:textId="77777777" w:rsidR="008235E9" w:rsidRPr="00914B89" w:rsidRDefault="008235E9" w:rsidP="00D82D24">
      <w:pPr>
        <w:pStyle w:val="ListParagraph"/>
        <w:keepNext/>
        <w:keepLines/>
        <w:spacing w:before="120"/>
      </w:pPr>
      <w:r w:rsidRPr="003334B7">
        <w:rPr>
          <w:u w:val="single"/>
        </w:rPr>
        <w:t>If YES</w:t>
      </w:r>
      <w:r>
        <w:rPr>
          <w:u w:val="single"/>
        </w:rPr>
        <w:t>,</w:t>
      </w:r>
    </w:p>
    <w:p w14:paraId="00FF0F0F"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6C3F6508" w14:textId="77777777" w:rsidTr="000975B6">
        <w:trPr>
          <w:trHeight w:val="863"/>
        </w:trPr>
        <w:tc>
          <w:tcPr>
            <w:tcW w:w="11016" w:type="dxa"/>
          </w:tcPr>
          <w:p w14:paraId="53F15464" w14:textId="77777777" w:rsidR="008235E9" w:rsidRPr="00A528D7" w:rsidRDefault="008235E9" w:rsidP="000975B6">
            <w:pPr>
              <w:keepNext/>
              <w:keepLines/>
              <w:spacing w:before="120" w:after="120"/>
            </w:pPr>
            <w:r>
              <w:rPr>
                <w:noProof/>
              </w:rPr>
              <w:t>IC RT qPCR protocol development has in part been supported by SCBG funding.  This is one of the techniques that will be compared to the dogs.</w:t>
            </w:r>
          </w:p>
        </w:tc>
      </w:tr>
    </w:tbl>
    <w:p w14:paraId="5713CE01" w14:textId="77777777" w:rsidR="008235E9" w:rsidRPr="00541C38" w:rsidRDefault="008235E9" w:rsidP="00D82D24">
      <w:pPr>
        <w:pStyle w:val="Default"/>
        <w:keepNext/>
        <w:spacing w:after="0"/>
        <w:ind w:left="1080"/>
        <w:rPr>
          <w:b/>
        </w:rPr>
      </w:pPr>
    </w:p>
    <w:p w14:paraId="2DD2DDFF"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9EA2455" w14:textId="77777777" w:rsidTr="000975B6">
        <w:trPr>
          <w:trHeight w:val="863"/>
        </w:trPr>
        <w:tc>
          <w:tcPr>
            <w:tcW w:w="10296" w:type="dxa"/>
          </w:tcPr>
          <w:p w14:paraId="0D9B4D1E" w14:textId="77777777" w:rsidR="008235E9" w:rsidRPr="00A528D7" w:rsidRDefault="008235E9" w:rsidP="000975B6">
            <w:pPr>
              <w:spacing w:before="120" w:after="120"/>
            </w:pPr>
            <w:r>
              <w:rPr>
                <w:noProof/>
              </w:rPr>
              <w:t>IC RT qPCR has been adopted as a standard protocol for dormant tuber testing by the MSU Potato Lab and the results are applied to certification tolerances for seed potatoes.</w:t>
            </w:r>
          </w:p>
        </w:tc>
      </w:tr>
    </w:tbl>
    <w:p w14:paraId="46809FB4" w14:textId="77777777" w:rsidR="008235E9" w:rsidRPr="00541C38" w:rsidRDefault="008235E9" w:rsidP="00D82D24">
      <w:pPr>
        <w:pStyle w:val="ListParagraph"/>
        <w:spacing w:before="120"/>
        <w:ind w:left="1080"/>
        <w:rPr>
          <w:rStyle w:val="Strong"/>
          <w:b w:val="0"/>
        </w:rPr>
      </w:pPr>
    </w:p>
    <w:p w14:paraId="4F7B9987"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CE64364" w14:textId="77777777" w:rsidTr="000975B6">
        <w:trPr>
          <w:trHeight w:val="863"/>
        </w:trPr>
        <w:tc>
          <w:tcPr>
            <w:tcW w:w="10296" w:type="dxa"/>
          </w:tcPr>
          <w:p w14:paraId="53BDA16A" w14:textId="77777777" w:rsidR="008235E9" w:rsidRPr="009B76E9" w:rsidRDefault="008235E9" w:rsidP="000975B6">
            <w:pPr>
              <w:spacing w:before="120" w:after="120"/>
            </w:pPr>
            <w:r>
              <w:rPr>
                <w:noProof/>
              </w:rPr>
              <w:t>Dormant tuber testing generates early results for growers that can be used to make important re-certification decisions.  If dogs are accurate and effective, they would give similar early results with reduced expense.</w:t>
            </w:r>
          </w:p>
        </w:tc>
      </w:tr>
    </w:tbl>
    <w:p w14:paraId="18B40BAD" w14:textId="77777777" w:rsidR="008235E9" w:rsidRPr="003334B7" w:rsidRDefault="008235E9" w:rsidP="00D82D24">
      <w:pPr>
        <w:pStyle w:val="ListParagraph"/>
        <w:spacing w:before="120"/>
        <w:ind w:left="1080"/>
        <w:rPr>
          <w:rStyle w:val="Strong"/>
          <w:b w:val="0"/>
        </w:rPr>
      </w:pPr>
    </w:p>
    <w:p w14:paraId="4E30B61A"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12CAACE" w14:textId="77777777" w:rsidTr="000975B6">
        <w:trPr>
          <w:trHeight w:val="863"/>
        </w:trPr>
        <w:tc>
          <w:tcPr>
            <w:tcW w:w="10296" w:type="dxa"/>
          </w:tcPr>
          <w:p w14:paraId="3DC6DD82" w14:textId="77777777" w:rsidR="008235E9" w:rsidRPr="000E0568" w:rsidRDefault="008235E9" w:rsidP="000975B6">
            <w:pPr>
              <w:spacing w:before="120" w:after="120"/>
            </w:pPr>
            <w:r>
              <w:rPr>
                <w:noProof/>
              </w:rPr>
              <w:t>Both the dog sniffing and IC RT qPCR are dormant tuber testing techniques.  The PCR technique that was developed in a previous project will be used to validate the accuracy and reliability of the dogs.</w:t>
            </w:r>
          </w:p>
        </w:tc>
      </w:tr>
    </w:tbl>
    <w:p w14:paraId="79A16DDC" w14:textId="77777777" w:rsidR="008235E9" w:rsidRDefault="008235E9" w:rsidP="00D82D24">
      <w:pPr>
        <w:pStyle w:val="ListParagraph"/>
        <w:spacing w:before="120"/>
        <w:ind w:left="1080"/>
      </w:pPr>
    </w:p>
    <w:p w14:paraId="410086A2"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62CC162D" w14:textId="77777777" w:rsidTr="000975B6">
        <w:trPr>
          <w:trHeight w:val="863"/>
        </w:trPr>
        <w:tc>
          <w:tcPr>
            <w:tcW w:w="10296" w:type="dxa"/>
          </w:tcPr>
          <w:p w14:paraId="4C39DC7A" w14:textId="77777777" w:rsidR="008235E9" w:rsidRPr="000E0568" w:rsidRDefault="008235E9" w:rsidP="000975B6">
            <w:pPr>
              <w:spacing w:before="120" w:after="120"/>
            </w:pPr>
            <w:r>
              <w:rPr>
                <w:noProof/>
              </w:rPr>
              <w:t>Once a technique is deployed for use in our program it is self-sustaining as all of the testing services we provide are billed back to growers at cost.  We continually work to optimize and validate new techniques as new technologies become available.</w:t>
            </w:r>
          </w:p>
        </w:tc>
      </w:tr>
    </w:tbl>
    <w:p w14:paraId="4A7B9EBA" w14:textId="77777777" w:rsidR="008235E9" w:rsidRDefault="008235E9" w:rsidP="00D82D24">
      <w:pPr>
        <w:pStyle w:val="ListParagraph"/>
        <w:spacing w:before="120"/>
        <w:rPr>
          <w:b/>
        </w:rPr>
      </w:pPr>
    </w:p>
    <w:p w14:paraId="0385325F" w14:textId="77777777" w:rsidR="008235E9" w:rsidRDefault="008235E9" w:rsidP="00D82D24">
      <w:pPr>
        <w:pStyle w:val="Heading2"/>
        <w:rPr>
          <w:rFonts w:eastAsiaTheme="minorEastAsia"/>
        </w:rPr>
      </w:pPr>
      <w:r>
        <w:rPr>
          <w:rFonts w:eastAsiaTheme="minorEastAsia"/>
        </w:rPr>
        <w:t>Support from Other Federal or State Grant Programs</w:t>
      </w:r>
    </w:p>
    <w:p w14:paraId="27EA1019"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97861A7" w14:textId="77777777" w:rsidR="008235E9" w:rsidRPr="00704595" w:rsidRDefault="008235E9" w:rsidP="00D82D24">
      <w:pPr>
        <w:spacing w:before="120"/>
        <w:ind w:firstLine="720"/>
      </w:pPr>
      <w:r>
        <w:rPr>
          <w:noProof/>
        </w:rPr>
        <w:t>No</w:t>
      </w:r>
    </w:p>
    <w:p w14:paraId="7A4723F3" w14:textId="77777777" w:rsidR="008235E9" w:rsidRDefault="008235E9" w:rsidP="00D82D24">
      <w:pPr>
        <w:spacing w:before="120"/>
        <w:ind w:firstLine="720"/>
      </w:pPr>
      <w:r w:rsidRPr="00231519">
        <w:rPr>
          <w:u w:val="single"/>
        </w:rPr>
        <w:t>If YES</w:t>
      </w:r>
      <w:r w:rsidRPr="009E638F">
        <w:t xml:space="preserve">, </w:t>
      </w:r>
    </w:p>
    <w:p w14:paraId="163B0AC7"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E675094" w14:textId="77777777" w:rsidTr="000975B6">
        <w:trPr>
          <w:trHeight w:val="782"/>
        </w:trPr>
        <w:tc>
          <w:tcPr>
            <w:tcW w:w="10296" w:type="dxa"/>
          </w:tcPr>
          <w:p w14:paraId="7219448A" w14:textId="77777777" w:rsidR="008235E9" w:rsidRPr="00A528D7" w:rsidRDefault="008235E9" w:rsidP="000975B6">
            <w:pPr>
              <w:spacing w:before="120" w:after="120"/>
            </w:pPr>
          </w:p>
        </w:tc>
      </w:tr>
    </w:tbl>
    <w:p w14:paraId="6C8B0DB6"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6CDEB29" w14:textId="77777777" w:rsidTr="000975B6">
        <w:trPr>
          <w:trHeight w:val="782"/>
        </w:trPr>
        <w:tc>
          <w:tcPr>
            <w:tcW w:w="10296" w:type="dxa"/>
          </w:tcPr>
          <w:p w14:paraId="2D99F80E" w14:textId="77777777" w:rsidR="008235E9" w:rsidRPr="00A528D7" w:rsidRDefault="008235E9" w:rsidP="000975B6">
            <w:pPr>
              <w:spacing w:before="120" w:after="120"/>
            </w:pPr>
          </w:p>
        </w:tc>
      </w:tr>
    </w:tbl>
    <w:p w14:paraId="24C32E9B" w14:textId="77777777" w:rsidR="008235E9" w:rsidRDefault="008235E9" w:rsidP="00D82D24"/>
    <w:p w14:paraId="6EDFB850" w14:textId="77777777" w:rsidR="008235E9" w:rsidRDefault="008235E9" w:rsidP="00D82D24">
      <w:pPr>
        <w:pStyle w:val="Heading2"/>
      </w:pPr>
      <w:r w:rsidRPr="00941C8E">
        <w:t>Project Funding</w:t>
      </w:r>
    </w:p>
    <w:p w14:paraId="17AEC442" w14:textId="77777777" w:rsidR="008235E9" w:rsidRPr="00941C8E" w:rsidRDefault="008235E9" w:rsidP="00D82D24">
      <w:pPr>
        <w:rPr>
          <w:rFonts w:cstheme="minorHAnsi"/>
          <w:iCs/>
        </w:rPr>
      </w:pPr>
      <w:r w:rsidRPr="00941C8E">
        <w:rPr>
          <w:rFonts w:cstheme="minorHAnsi"/>
          <w:iCs/>
        </w:rPr>
        <w:t>Provide the following information in this section:</w:t>
      </w:r>
    </w:p>
    <w:p w14:paraId="26ABE0BC"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AD94E16"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6D9567E6" w14:textId="77777777" w:rsidR="008235E9" w:rsidRDefault="008235E9" w:rsidP="00D82D24">
      <w:pPr>
        <w:pStyle w:val="Default"/>
        <w:spacing w:after="0"/>
        <w:ind w:left="720"/>
        <w:rPr>
          <w:rFonts w:cstheme="minorHAnsi"/>
          <w:iCs/>
          <w:sz w:val="22"/>
          <w:szCs w:val="22"/>
          <w:u w:val="single"/>
        </w:rPr>
      </w:pPr>
    </w:p>
    <w:p w14:paraId="17BFCE74"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34600132"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D348016" w14:textId="77777777" w:rsidTr="000975B6">
        <w:trPr>
          <w:trHeight w:val="540"/>
        </w:trPr>
        <w:tc>
          <w:tcPr>
            <w:tcW w:w="937" w:type="dxa"/>
            <w:shd w:val="clear" w:color="auto" w:fill="D9D9D9" w:themeFill="background1" w:themeFillShade="D9"/>
          </w:tcPr>
          <w:p w14:paraId="621AB8D3"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36315271" w14:textId="77777777" w:rsidR="008235E9" w:rsidRDefault="008235E9" w:rsidP="000975B6">
            <w:pPr>
              <w:rPr>
                <w:rFonts w:cstheme="minorHAnsi"/>
                <w:iCs/>
              </w:rPr>
            </w:pPr>
          </w:p>
        </w:tc>
      </w:tr>
    </w:tbl>
    <w:p w14:paraId="022286F7" w14:textId="77777777" w:rsidR="008235E9" w:rsidRDefault="008235E9" w:rsidP="00BA4E49">
      <w:pPr>
        <w:pStyle w:val="NoSpacing"/>
      </w:pPr>
    </w:p>
    <w:p w14:paraId="01A06356" w14:textId="77777777" w:rsidR="008235E9" w:rsidRDefault="008235E9" w:rsidP="00D82D24">
      <w:pPr>
        <w:pStyle w:val="Heading2"/>
      </w:pPr>
      <w:r>
        <w:t>Citations (Optional)</w:t>
      </w:r>
    </w:p>
    <w:p w14:paraId="010F972A"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50E0760" w14:textId="77777777" w:rsidTr="000975B6">
        <w:tc>
          <w:tcPr>
            <w:tcW w:w="10278" w:type="dxa"/>
          </w:tcPr>
          <w:p w14:paraId="4E26E438" w14:textId="77777777" w:rsidR="008235E9" w:rsidRDefault="008235E9" w:rsidP="00D809D2"/>
        </w:tc>
      </w:tr>
    </w:tbl>
    <w:p w14:paraId="463DC16C" w14:textId="77777777" w:rsidR="008235E9" w:rsidRDefault="008235E9" w:rsidP="00934042">
      <w:pPr>
        <w:rPr>
          <w:rStyle w:val="Emphasis"/>
          <w:i w:val="0"/>
          <w:iCs w:val="0"/>
          <w:color w:val="auto"/>
        </w:rPr>
        <w:sectPr w:rsidR="008235E9" w:rsidSect="008235E9">
          <w:footerReference w:type="default" r:id="rId49"/>
          <w:pgSz w:w="12240" w:h="15840"/>
          <w:pgMar w:top="720" w:right="720" w:bottom="720" w:left="720" w:header="720" w:footer="360" w:gutter="0"/>
          <w:pgNumType w:start="1"/>
          <w:cols w:space="720"/>
          <w:docGrid w:linePitch="360"/>
        </w:sectPr>
      </w:pPr>
    </w:p>
    <w:p w14:paraId="4A321404" w14:textId="77777777" w:rsidR="008235E9" w:rsidRDefault="008235E9" w:rsidP="0061508A">
      <w:pPr>
        <w:pStyle w:val="Heading1"/>
      </w:pPr>
      <w:r w:rsidRPr="00A41A24">
        <w:rPr>
          <w:noProof/>
        </w:rPr>
        <w:lastRenderedPageBreak/>
        <w:t>Field Diagnostics for Specialty Crops</w:t>
      </w:r>
    </w:p>
    <w:p w14:paraId="7E36B7BD" w14:textId="77777777" w:rsidR="008235E9" w:rsidRPr="0061508A" w:rsidRDefault="008235E9" w:rsidP="0061508A">
      <w:pPr>
        <w:pStyle w:val="Heading3"/>
      </w:pPr>
      <w:r w:rsidRPr="00A41A24">
        <w:rPr>
          <w:noProof/>
        </w:rPr>
        <w:t>Montana State University</w:t>
      </w:r>
    </w:p>
    <w:p w14:paraId="1433C925"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370C4948" w14:textId="77777777" w:rsidTr="00D62344">
        <w:trPr>
          <w:trHeight w:val="317"/>
        </w:trPr>
        <w:tc>
          <w:tcPr>
            <w:tcW w:w="10998" w:type="dxa"/>
            <w:gridSpan w:val="7"/>
            <w:shd w:val="clear" w:color="auto" w:fill="94C600" w:themeFill="accent1"/>
            <w:vAlign w:val="center"/>
          </w:tcPr>
          <w:p w14:paraId="21B8511B"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48B5F7F" w14:textId="77777777" w:rsidTr="00D62344">
        <w:trPr>
          <w:trHeight w:val="70"/>
        </w:trPr>
        <w:tc>
          <w:tcPr>
            <w:tcW w:w="3168" w:type="dxa"/>
            <w:shd w:val="clear" w:color="auto" w:fill="D9D9D9" w:themeFill="background1" w:themeFillShade="D9"/>
            <w:vAlign w:val="center"/>
          </w:tcPr>
          <w:p w14:paraId="6D642C2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6FE4AE1" w14:textId="78BA70B4" w:rsidR="008235E9" w:rsidRPr="007B6972" w:rsidRDefault="008235E9" w:rsidP="000975B6">
            <w:pPr>
              <w:pStyle w:val="NoSpacing"/>
            </w:pPr>
            <w:r>
              <w:rPr>
                <w:noProof/>
              </w:rPr>
              <w:t>Montana State University</w:t>
            </w:r>
          </w:p>
        </w:tc>
      </w:tr>
      <w:tr w:rsidR="008235E9" w14:paraId="2E4A2727" w14:textId="77777777" w:rsidTr="00B138FC">
        <w:trPr>
          <w:trHeight w:val="71"/>
        </w:trPr>
        <w:tc>
          <w:tcPr>
            <w:tcW w:w="3168" w:type="dxa"/>
            <w:shd w:val="clear" w:color="auto" w:fill="D9D9D9" w:themeFill="background1" w:themeFillShade="D9"/>
            <w:vAlign w:val="center"/>
          </w:tcPr>
          <w:p w14:paraId="01DB691A"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95BB561" w14:textId="68E5A900" w:rsidR="008235E9" w:rsidRPr="00402A84" w:rsidRDefault="00A1746B" w:rsidP="000975B6">
            <w:pPr>
              <w:pStyle w:val="NoSpacing"/>
            </w:pPr>
            <w:r>
              <w:rPr>
                <w:noProof/>
              </w:rPr>
              <w:t>College / University</w:t>
            </w:r>
          </w:p>
        </w:tc>
      </w:tr>
      <w:tr w:rsidR="008235E9" w14:paraId="1BF564D1" w14:textId="77777777" w:rsidTr="00D62344">
        <w:trPr>
          <w:trHeight w:val="317"/>
        </w:trPr>
        <w:tc>
          <w:tcPr>
            <w:tcW w:w="3168" w:type="dxa"/>
            <w:shd w:val="clear" w:color="auto" w:fill="D9D9D9" w:themeFill="background1" w:themeFillShade="D9"/>
            <w:vAlign w:val="center"/>
          </w:tcPr>
          <w:p w14:paraId="6DCCD6A3"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66531264" w14:textId="7A7D2A74" w:rsidR="008235E9" w:rsidRDefault="00A1746B" w:rsidP="000975B6">
            <w:pPr>
              <w:pStyle w:val="NoSpacing"/>
            </w:pPr>
            <w:r>
              <w:rPr>
                <w:noProof/>
              </w:rPr>
              <w:t>Alan Dyer</w:t>
            </w:r>
            <w:r w:rsidR="008235E9">
              <w:t>/</w:t>
            </w:r>
            <w:r w:rsidR="008235E9">
              <w:rPr>
                <w:noProof/>
              </w:rPr>
              <w:t>Montana State University</w:t>
            </w:r>
          </w:p>
        </w:tc>
      </w:tr>
      <w:tr w:rsidR="008235E9" w14:paraId="4323C503" w14:textId="77777777" w:rsidTr="00D62344">
        <w:trPr>
          <w:trHeight w:val="317"/>
        </w:trPr>
        <w:tc>
          <w:tcPr>
            <w:tcW w:w="3168" w:type="dxa"/>
            <w:shd w:val="clear" w:color="auto" w:fill="D9D9D9" w:themeFill="background1" w:themeFillShade="D9"/>
            <w:vAlign w:val="center"/>
          </w:tcPr>
          <w:p w14:paraId="30295B4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3D9F72DB" w14:textId="77777777" w:rsidR="008235E9" w:rsidRDefault="008235E9" w:rsidP="00210634">
            <w:pPr>
              <w:pStyle w:val="NoSpacing"/>
              <w:rPr>
                <w:noProof/>
              </w:rPr>
            </w:pPr>
            <w:r>
              <w:rPr>
                <w:noProof/>
              </w:rPr>
              <w:t>119 Plant Bioscience Building</w:t>
            </w:r>
          </w:p>
          <w:p w14:paraId="29062103" w14:textId="77777777" w:rsidR="008235E9" w:rsidRDefault="008235E9" w:rsidP="00210634">
            <w:pPr>
              <w:pStyle w:val="NoSpacing"/>
              <w:rPr>
                <w:noProof/>
              </w:rPr>
            </w:pPr>
            <w:r>
              <w:rPr>
                <w:noProof/>
              </w:rPr>
              <w:t>Montana State University</w:t>
            </w:r>
          </w:p>
          <w:p w14:paraId="6B2D47AE" w14:textId="77777777" w:rsidR="008235E9" w:rsidRDefault="008235E9" w:rsidP="000975B6">
            <w:pPr>
              <w:pStyle w:val="NoSpacing"/>
            </w:pPr>
            <w:r>
              <w:rPr>
                <w:noProof/>
              </w:rPr>
              <w:t>Bozeman MT, 59717-3150</w:t>
            </w:r>
          </w:p>
        </w:tc>
      </w:tr>
      <w:tr w:rsidR="008235E9" w14:paraId="16F32EEF" w14:textId="77777777" w:rsidTr="00D62344">
        <w:trPr>
          <w:trHeight w:val="317"/>
        </w:trPr>
        <w:tc>
          <w:tcPr>
            <w:tcW w:w="3168" w:type="dxa"/>
            <w:shd w:val="clear" w:color="auto" w:fill="D9D9D9" w:themeFill="background1" w:themeFillShade="D9"/>
            <w:vAlign w:val="center"/>
          </w:tcPr>
          <w:p w14:paraId="4E49E605"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40A372B" w14:textId="77777777" w:rsidR="008235E9" w:rsidRDefault="008235E9" w:rsidP="000975B6">
            <w:pPr>
              <w:pStyle w:val="NoSpacing"/>
            </w:pPr>
            <w:r>
              <w:rPr>
                <w:noProof/>
              </w:rPr>
              <w:t>208 Plant Bioscience Building</w:t>
            </w:r>
          </w:p>
        </w:tc>
      </w:tr>
      <w:tr w:rsidR="008235E9" w:rsidRPr="00684FD7" w14:paraId="13881BDB" w14:textId="77777777" w:rsidTr="00D62344">
        <w:trPr>
          <w:trHeight w:val="317"/>
        </w:trPr>
        <w:tc>
          <w:tcPr>
            <w:tcW w:w="10998" w:type="dxa"/>
            <w:gridSpan w:val="7"/>
            <w:shd w:val="clear" w:color="auto" w:fill="94C600" w:themeFill="accent1"/>
            <w:vAlign w:val="center"/>
          </w:tcPr>
          <w:p w14:paraId="0A5C5727" w14:textId="77777777" w:rsidR="008235E9" w:rsidRPr="00684FD7" w:rsidRDefault="008235E9" w:rsidP="000975B6">
            <w:pPr>
              <w:pStyle w:val="NoSpacing"/>
              <w:rPr>
                <w:sz w:val="28"/>
              </w:rPr>
            </w:pPr>
            <w:r w:rsidRPr="00684FD7">
              <w:rPr>
                <w:sz w:val="28"/>
              </w:rPr>
              <w:t>Project Information</w:t>
            </w:r>
          </w:p>
        </w:tc>
      </w:tr>
      <w:tr w:rsidR="008235E9" w14:paraId="5118C7A0" w14:textId="77777777" w:rsidTr="00D62344">
        <w:trPr>
          <w:trHeight w:val="317"/>
        </w:trPr>
        <w:tc>
          <w:tcPr>
            <w:tcW w:w="3168" w:type="dxa"/>
            <w:shd w:val="clear" w:color="auto" w:fill="D9D9D9" w:themeFill="background1" w:themeFillShade="D9"/>
            <w:vAlign w:val="center"/>
          </w:tcPr>
          <w:p w14:paraId="67A16C3C"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36C2252C" w14:textId="77777777" w:rsidR="008235E9" w:rsidRDefault="008235E9" w:rsidP="000975B6">
            <w:pPr>
              <w:pStyle w:val="NoSpacing"/>
            </w:pPr>
            <w:r>
              <w:rPr>
                <w:noProof/>
              </w:rPr>
              <w:t>Field Diagnostics for Specialty Crops</w:t>
            </w:r>
          </w:p>
        </w:tc>
      </w:tr>
      <w:tr w:rsidR="008235E9" w14:paraId="4D62074E" w14:textId="77777777" w:rsidTr="00D62344">
        <w:trPr>
          <w:trHeight w:val="317"/>
        </w:trPr>
        <w:tc>
          <w:tcPr>
            <w:tcW w:w="3168" w:type="dxa"/>
            <w:shd w:val="clear" w:color="auto" w:fill="D9D9D9" w:themeFill="background1" w:themeFillShade="D9"/>
            <w:vAlign w:val="center"/>
          </w:tcPr>
          <w:p w14:paraId="3EAF1945" w14:textId="77777777" w:rsidR="008235E9" w:rsidRPr="00293837" w:rsidRDefault="008235E9" w:rsidP="000975B6">
            <w:pPr>
              <w:pStyle w:val="NoSpacing"/>
            </w:pPr>
            <w:r>
              <w:t>Project Start Date</w:t>
            </w:r>
          </w:p>
        </w:tc>
        <w:tc>
          <w:tcPr>
            <w:tcW w:w="3060" w:type="dxa"/>
            <w:gridSpan w:val="2"/>
            <w:shd w:val="clear" w:color="auto" w:fill="auto"/>
            <w:vAlign w:val="center"/>
          </w:tcPr>
          <w:p w14:paraId="5E69453B"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0791C81F"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7EB6FF03" w14:textId="77777777" w:rsidR="008235E9" w:rsidRDefault="008235E9" w:rsidP="000975B6">
            <w:pPr>
              <w:pStyle w:val="NoSpacing"/>
            </w:pPr>
            <w:r>
              <w:rPr>
                <w:noProof/>
              </w:rPr>
              <w:t>09/29/2025</w:t>
            </w:r>
          </w:p>
        </w:tc>
      </w:tr>
      <w:tr w:rsidR="008235E9" w14:paraId="38FB0467" w14:textId="77777777" w:rsidTr="00D62344">
        <w:trPr>
          <w:trHeight w:val="317"/>
        </w:trPr>
        <w:tc>
          <w:tcPr>
            <w:tcW w:w="3168" w:type="dxa"/>
            <w:shd w:val="clear" w:color="auto" w:fill="D9D9D9" w:themeFill="background1" w:themeFillShade="D9"/>
            <w:vAlign w:val="center"/>
          </w:tcPr>
          <w:p w14:paraId="44BF26DC"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7442927F" w14:textId="77777777" w:rsidR="008235E9" w:rsidRDefault="008235E9" w:rsidP="000975B6">
            <w:pPr>
              <w:pStyle w:val="NoSpacing"/>
            </w:pPr>
            <w:r>
              <w:rPr>
                <w:noProof/>
              </w:rPr>
              <w:t>Peas, Lentils</w:t>
            </w:r>
          </w:p>
        </w:tc>
      </w:tr>
      <w:tr w:rsidR="008235E9" w14:paraId="79BA0E51" w14:textId="77777777" w:rsidTr="00786B72">
        <w:trPr>
          <w:trHeight w:val="317"/>
        </w:trPr>
        <w:tc>
          <w:tcPr>
            <w:tcW w:w="3168" w:type="dxa"/>
            <w:shd w:val="clear" w:color="auto" w:fill="D9D9D9" w:themeFill="background1" w:themeFillShade="D9"/>
            <w:vAlign w:val="center"/>
          </w:tcPr>
          <w:p w14:paraId="10E4BD69"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2431E64"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53F1B379"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7A7F1E4B" w14:textId="77777777" w:rsidR="008235E9" w:rsidRPr="00A528D7" w:rsidRDefault="008235E9" w:rsidP="000975B6">
            <w:pPr>
              <w:pStyle w:val="NoSpacing"/>
            </w:pPr>
            <w:r>
              <w:rPr>
                <w:noProof/>
              </w:rPr>
              <w:t>Yes</w:t>
            </w:r>
          </w:p>
        </w:tc>
      </w:tr>
      <w:tr w:rsidR="008235E9" w14:paraId="436F1851" w14:textId="77777777" w:rsidTr="00A749AA">
        <w:trPr>
          <w:trHeight w:val="64"/>
        </w:trPr>
        <w:tc>
          <w:tcPr>
            <w:tcW w:w="3168" w:type="dxa"/>
            <w:shd w:val="clear" w:color="auto" w:fill="D9D9D9" w:themeFill="background1" w:themeFillShade="D9"/>
            <w:vAlign w:val="center"/>
          </w:tcPr>
          <w:p w14:paraId="71C428FE" w14:textId="77777777" w:rsidR="008235E9" w:rsidRPr="00393600" w:rsidRDefault="008235E9" w:rsidP="000975B6">
            <w:pPr>
              <w:pStyle w:val="NoSpacing"/>
            </w:pPr>
            <w:r>
              <w:t>Is this a multi-state project?</w:t>
            </w:r>
          </w:p>
        </w:tc>
        <w:tc>
          <w:tcPr>
            <w:tcW w:w="2327" w:type="dxa"/>
            <w:shd w:val="clear" w:color="auto" w:fill="auto"/>
            <w:vAlign w:val="center"/>
          </w:tcPr>
          <w:p w14:paraId="0D6583F3"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A83B582"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79D6E07D" w14:textId="77777777" w:rsidR="008235E9" w:rsidRDefault="008235E9" w:rsidP="000975B6">
            <w:pPr>
              <w:pStyle w:val="NoSpacing"/>
            </w:pPr>
            <w:r>
              <w:rPr>
                <w:noProof/>
              </w:rPr>
              <w:t>Montana State University</w:t>
            </w:r>
          </w:p>
        </w:tc>
      </w:tr>
      <w:tr w:rsidR="008235E9" w14:paraId="1A4328D7" w14:textId="77777777" w:rsidTr="00290478">
        <w:trPr>
          <w:trHeight w:val="64"/>
        </w:trPr>
        <w:tc>
          <w:tcPr>
            <w:tcW w:w="3168" w:type="dxa"/>
            <w:shd w:val="clear" w:color="auto" w:fill="D9D9D9" w:themeFill="background1" w:themeFillShade="D9"/>
            <w:vAlign w:val="center"/>
          </w:tcPr>
          <w:p w14:paraId="1804AD7A" w14:textId="77777777" w:rsidR="008235E9" w:rsidRDefault="008235E9" w:rsidP="000975B6">
            <w:pPr>
              <w:pStyle w:val="NoSpacing"/>
            </w:pPr>
            <w:r>
              <w:t>Does project include market adaptations for COVID-19?</w:t>
            </w:r>
          </w:p>
        </w:tc>
        <w:tc>
          <w:tcPr>
            <w:tcW w:w="2327" w:type="dxa"/>
            <w:shd w:val="clear" w:color="auto" w:fill="auto"/>
            <w:vAlign w:val="center"/>
          </w:tcPr>
          <w:p w14:paraId="067FD0D4"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707B0EA2" w14:textId="77777777" w:rsidR="008235E9" w:rsidRDefault="008235E9" w:rsidP="000975B6">
            <w:pPr>
              <w:pStyle w:val="NoSpacing"/>
            </w:pPr>
            <w:r>
              <w:t>If yes, explanation</w:t>
            </w:r>
          </w:p>
        </w:tc>
        <w:tc>
          <w:tcPr>
            <w:tcW w:w="2917" w:type="dxa"/>
            <w:gridSpan w:val="3"/>
            <w:shd w:val="clear" w:color="auto" w:fill="auto"/>
            <w:vAlign w:val="center"/>
          </w:tcPr>
          <w:p w14:paraId="3BED50D7" w14:textId="77777777" w:rsidR="008235E9" w:rsidRDefault="008235E9" w:rsidP="000975B6">
            <w:pPr>
              <w:pStyle w:val="NoSpacing"/>
            </w:pPr>
          </w:p>
        </w:tc>
      </w:tr>
    </w:tbl>
    <w:p w14:paraId="1D8286B1"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375EBD3"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4DE4C7FB" w14:textId="77777777" w:rsidR="008235E9" w:rsidRDefault="008235E9" w:rsidP="00D82D24">
      <w:pPr>
        <w:pStyle w:val="Heading2"/>
      </w:pPr>
      <w:r>
        <w:lastRenderedPageBreak/>
        <w:t>Narrative</w:t>
      </w:r>
    </w:p>
    <w:p w14:paraId="5CD8C937" w14:textId="77777777" w:rsidR="008235E9" w:rsidRDefault="008235E9" w:rsidP="00D82D24">
      <w:pPr>
        <w:pStyle w:val="Heading3"/>
      </w:pPr>
      <w:r w:rsidRPr="00B90F13">
        <w:t>Abstract</w:t>
      </w:r>
    </w:p>
    <w:p w14:paraId="03AC2571"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7E250716"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6D8DC92E"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736BE304"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6026417A" w14:textId="77777777" w:rsidTr="000975B6">
        <w:trPr>
          <w:trHeight w:val="863"/>
        </w:trPr>
        <w:tc>
          <w:tcPr>
            <w:tcW w:w="10278" w:type="dxa"/>
          </w:tcPr>
          <w:p w14:paraId="0CF113A8" w14:textId="77777777" w:rsidR="008235E9" w:rsidRDefault="008235E9" w:rsidP="00210634">
            <w:pPr>
              <w:rPr>
                <w:noProof/>
              </w:rPr>
            </w:pPr>
            <w:r>
              <w:rPr>
                <w:noProof/>
              </w:rPr>
              <w:t>Accurate diagnosis of plant diseases is this first step to their effective management. Unfortunately for specialty crops,</w:t>
            </w:r>
          </w:p>
          <w:p w14:paraId="178BC99C" w14:textId="77777777" w:rsidR="008235E9" w:rsidRDefault="008235E9" w:rsidP="00210634">
            <w:pPr>
              <w:rPr>
                <w:noProof/>
              </w:rPr>
            </w:pPr>
            <w:r>
              <w:rPr>
                <w:noProof/>
              </w:rPr>
              <w:t>where funds are limited, accurate diagnoses can be difficult. This Montana State University research project seeks to</w:t>
            </w:r>
          </w:p>
          <w:p w14:paraId="68C21446" w14:textId="77777777" w:rsidR="008235E9" w:rsidRDefault="008235E9" w:rsidP="00210634">
            <w:pPr>
              <w:rPr>
                <w:noProof/>
              </w:rPr>
            </w:pPr>
            <w:r>
              <w:rPr>
                <w:noProof/>
              </w:rPr>
              <w:t>address this problem by revolutionizing diagnostics through the deployment the latest in nanopore DNA sequencing</w:t>
            </w:r>
          </w:p>
          <w:p w14:paraId="7890C0E1" w14:textId="77777777" w:rsidR="008235E9" w:rsidRDefault="008235E9" w:rsidP="00210634">
            <w:pPr>
              <w:rPr>
                <w:noProof/>
              </w:rPr>
            </w:pPr>
            <w:r>
              <w:rPr>
                <w:noProof/>
              </w:rPr>
              <w:t>technology in combination with calls made using artificial intelligence (a.i). The system promises accuracy, speed,</w:t>
            </w:r>
          </w:p>
          <w:p w14:paraId="644476D1" w14:textId="77777777" w:rsidR="008235E9" w:rsidRDefault="008235E9" w:rsidP="00210634">
            <w:pPr>
              <w:rPr>
                <w:noProof/>
              </w:rPr>
            </w:pPr>
            <w:r>
              <w:rPr>
                <w:noProof/>
              </w:rPr>
              <w:t>mobility, and broad applicability. The goal is to develop a diagnostic pipeline capable of quickly identifying fungal</w:t>
            </w:r>
          </w:p>
          <w:p w14:paraId="318F0C2A" w14:textId="77777777" w:rsidR="008235E9" w:rsidRDefault="008235E9" w:rsidP="00210634">
            <w:pPr>
              <w:rPr>
                <w:noProof/>
              </w:rPr>
            </w:pPr>
            <w:r>
              <w:rPr>
                <w:noProof/>
              </w:rPr>
              <w:t>pathogens of peas, and lentils. Objectives: 1) Develop a nanopore sequencing pipeline and a sequence library for a.i.</w:t>
            </w:r>
          </w:p>
          <w:p w14:paraId="57D271BC" w14:textId="77777777" w:rsidR="008235E9" w:rsidRDefault="008235E9" w:rsidP="00210634">
            <w:pPr>
              <w:rPr>
                <w:noProof/>
              </w:rPr>
            </w:pPr>
            <w:r>
              <w:rPr>
                <w:noProof/>
              </w:rPr>
              <w:t>algorithm development. This includes amplicon selection, annotated sequence libraries and optimized workflows for</w:t>
            </w:r>
          </w:p>
          <w:p w14:paraId="3F622844" w14:textId="77777777" w:rsidR="008235E9" w:rsidRDefault="008235E9" w:rsidP="00210634">
            <w:pPr>
              <w:rPr>
                <w:noProof/>
              </w:rPr>
            </w:pPr>
            <w:r>
              <w:rPr>
                <w:noProof/>
              </w:rPr>
              <w:t>rapid sample processing. 2) Test diagnostic pipeline under field conditions. Field samples will undergo parallel</w:t>
            </w:r>
          </w:p>
          <w:p w14:paraId="33AF92EB" w14:textId="77777777" w:rsidR="008235E9" w:rsidRDefault="008235E9" w:rsidP="00210634">
            <w:pPr>
              <w:rPr>
                <w:noProof/>
              </w:rPr>
            </w:pPr>
            <w:r>
              <w:rPr>
                <w:noProof/>
              </w:rPr>
              <w:t>processing using the diagnostic pipeline as well as traditional methods to evaluate outcomes. 3) Technology transfer.</w:t>
            </w:r>
          </w:p>
          <w:p w14:paraId="71A40F85" w14:textId="77777777" w:rsidR="008235E9" w:rsidRDefault="008235E9" w:rsidP="00210634">
            <w:pPr>
              <w:rPr>
                <w:noProof/>
              </w:rPr>
            </w:pPr>
            <w:r>
              <w:rPr>
                <w:noProof/>
              </w:rPr>
              <w:t>Once developed, workshops will be sponsored to train diagnostic laboratories in the new methods. Ultimately, we</w:t>
            </w:r>
          </w:p>
          <w:p w14:paraId="3DF44C77" w14:textId="77777777" w:rsidR="008235E9" w:rsidRPr="00A528D7" w:rsidRDefault="008235E9" w:rsidP="000975B6">
            <w:r>
              <w:rPr>
                <w:noProof/>
              </w:rPr>
              <w:t>expect the new capabilities will spark novel approaches to disease management.</w:t>
            </w:r>
          </w:p>
        </w:tc>
      </w:tr>
    </w:tbl>
    <w:p w14:paraId="36AAD3C4" w14:textId="77777777" w:rsidR="008235E9" w:rsidRDefault="008235E9" w:rsidP="00D82D24">
      <w:pPr>
        <w:pStyle w:val="Heading3"/>
      </w:pPr>
      <w:r w:rsidRPr="00941C8E">
        <w:t xml:space="preserve">Project Purpose </w:t>
      </w:r>
    </w:p>
    <w:p w14:paraId="528AD600"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3340A900"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2A02729"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650B38A4"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E46449F" w14:textId="77777777" w:rsidTr="000975B6">
        <w:trPr>
          <w:trHeight w:val="818"/>
        </w:trPr>
        <w:tc>
          <w:tcPr>
            <w:tcW w:w="10296" w:type="dxa"/>
          </w:tcPr>
          <w:p w14:paraId="7A88E93B" w14:textId="77777777" w:rsidR="008235E9" w:rsidRDefault="008235E9" w:rsidP="00210634">
            <w:pPr>
              <w:spacing w:before="120" w:after="120"/>
              <w:rPr>
                <w:noProof/>
              </w:rPr>
            </w:pPr>
            <w:r>
              <w:rPr>
                <w:noProof/>
              </w:rPr>
              <w:t xml:space="preserve">Traditional methods used for diagnosing plant diseases are slow and often imprecise.  Competitive interactions between pathogens and secondary microbial invaders often hamper accurate diagnosis as their interaction within the sample may eliminate active growth of the pathogen and/or overwhelm its growth on the selective media used in making diagnoses.  These cultural dependent diagnoses will always be slow and subject to competitive interference.  </w:t>
            </w:r>
          </w:p>
          <w:p w14:paraId="71686DB9" w14:textId="77777777" w:rsidR="008235E9" w:rsidRPr="00A528D7" w:rsidRDefault="008235E9" w:rsidP="000975B6">
            <w:pPr>
              <w:spacing w:before="120" w:after="120"/>
            </w:pPr>
            <w:r>
              <w:rPr>
                <w:noProof/>
              </w:rPr>
              <w:t>The proposed system will eliminate these problems through a focus on nucleic acid sequencing using a mobile sequencing device (minION sequence Oxford Nanopore Technologies).  The PI has already demonstrate the effectiveness this device in distinguishing pathogens within mixed DNA samples (1) and seeks to develop the technology into a robust field operable system initially focused on pulse diseases but readily expandable to other specialty crops.  In medicine, the device has already proven useful in detecting and distinguishing strains of Ebola in Sub-Saharan Africa and in detecting cancer within the bloodstream of undiagnosed patients (2).</w:t>
            </w:r>
          </w:p>
        </w:tc>
      </w:tr>
    </w:tbl>
    <w:p w14:paraId="78C36FAF" w14:textId="77777777" w:rsidR="008235E9" w:rsidRPr="009A6749" w:rsidRDefault="008235E9" w:rsidP="00D82D24">
      <w:pPr>
        <w:pStyle w:val="ListParagraph"/>
        <w:contextualSpacing w:val="0"/>
      </w:pPr>
    </w:p>
    <w:p w14:paraId="7CA08A4D"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8"/>
        <w:gridCol w:w="7564"/>
      </w:tblGrid>
      <w:tr w:rsidR="008235E9" w14:paraId="7F09D072" w14:textId="77777777" w:rsidTr="000975B6">
        <w:tc>
          <w:tcPr>
            <w:tcW w:w="2520" w:type="dxa"/>
          </w:tcPr>
          <w:p w14:paraId="35E6A462" w14:textId="77777777" w:rsidR="008235E9" w:rsidRPr="00EB4753" w:rsidRDefault="008235E9" w:rsidP="000975B6">
            <w:r w:rsidRPr="00EB4753">
              <w:lastRenderedPageBreak/>
              <w:t>Objective Name</w:t>
            </w:r>
          </w:p>
        </w:tc>
        <w:tc>
          <w:tcPr>
            <w:tcW w:w="7740" w:type="dxa"/>
          </w:tcPr>
          <w:p w14:paraId="6C3D198B" w14:textId="77777777" w:rsidR="008235E9" w:rsidRDefault="008235E9" w:rsidP="000975B6">
            <w:r>
              <w:t>Objective Description</w:t>
            </w:r>
          </w:p>
        </w:tc>
      </w:tr>
      <w:tr w:rsidR="008235E9" w14:paraId="1B9A5E22" w14:textId="77777777" w:rsidTr="000975B6">
        <w:tc>
          <w:tcPr>
            <w:tcW w:w="2520" w:type="dxa"/>
          </w:tcPr>
          <w:p w14:paraId="368E956F" w14:textId="77777777" w:rsidR="008235E9" w:rsidRDefault="008235E9" w:rsidP="00210634">
            <w:pPr>
              <w:rPr>
                <w:noProof/>
              </w:rPr>
            </w:pPr>
            <w:r>
              <w:t xml:space="preserve">1) </w:t>
            </w:r>
            <w:r>
              <w:rPr>
                <w:noProof/>
              </w:rPr>
              <w:t>Diagnostic</w:t>
            </w:r>
          </w:p>
          <w:p w14:paraId="17078C15" w14:textId="77777777" w:rsidR="008235E9" w:rsidRDefault="008235E9" w:rsidP="00210634">
            <w:pPr>
              <w:rPr>
                <w:noProof/>
              </w:rPr>
            </w:pPr>
            <w:r>
              <w:rPr>
                <w:noProof/>
              </w:rPr>
              <w:t>Pipeline</w:t>
            </w:r>
          </w:p>
          <w:p w14:paraId="1795C36B" w14:textId="77777777" w:rsidR="008235E9" w:rsidRDefault="008235E9" w:rsidP="000975B6">
            <w:r>
              <w:rPr>
                <w:noProof/>
              </w:rPr>
              <w:t>Development</w:t>
            </w:r>
          </w:p>
        </w:tc>
        <w:tc>
          <w:tcPr>
            <w:tcW w:w="7740" w:type="dxa"/>
          </w:tcPr>
          <w:p w14:paraId="6776A5C7" w14:textId="77777777" w:rsidR="008235E9" w:rsidRDefault="008235E9" w:rsidP="00210634">
            <w:pPr>
              <w:rPr>
                <w:noProof/>
              </w:rPr>
            </w:pPr>
            <w:r>
              <w:rPr>
                <w:noProof/>
              </w:rPr>
              <w:t>Develop a nanopore sequencing pipeline and a reads library for a.i. algorithm</w:t>
            </w:r>
          </w:p>
          <w:p w14:paraId="4DC2AF30" w14:textId="77777777" w:rsidR="008235E9" w:rsidRDefault="008235E9" w:rsidP="00210634">
            <w:pPr>
              <w:rPr>
                <w:noProof/>
              </w:rPr>
            </w:pPr>
            <w:r>
              <w:rPr>
                <w:noProof/>
              </w:rPr>
              <w:t>development. This includes selection of appropriate amplicons for targeted sequencing,</w:t>
            </w:r>
          </w:p>
          <w:p w14:paraId="40C7B3DB" w14:textId="77777777" w:rsidR="008235E9" w:rsidRDefault="008235E9" w:rsidP="00210634">
            <w:pPr>
              <w:rPr>
                <w:noProof/>
              </w:rPr>
            </w:pPr>
            <w:r>
              <w:rPr>
                <w:noProof/>
              </w:rPr>
              <w:t>annotated sequence libraries for improved diagnosis and the development of optimized</w:t>
            </w:r>
          </w:p>
          <w:p w14:paraId="484BB638" w14:textId="77777777" w:rsidR="008235E9" w:rsidRDefault="008235E9" w:rsidP="000975B6">
            <w:r>
              <w:rPr>
                <w:noProof/>
              </w:rPr>
              <w:t>workflows for rapid sample processing.</w:t>
            </w:r>
          </w:p>
        </w:tc>
      </w:tr>
      <w:tr w:rsidR="008235E9" w14:paraId="384A9C29" w14:textId="77777777" w:rsidTr="000975B6">
        <w:tc>
          <w:tcPr>
            <w:tcW w:w="2520" w:type="dxa"/>
          </w:tcPr>
          <w:p w14:paraId="0C1A0563" w14:textId="77777777" w:rsidR="008235E9" w:rsidRDefault="008235E9" w:rsidP="000975B6">
            <w:r>
              <w:t xml:space="preserve">2) </w:t>
            </w:r>
            <w:r>
              <w:rPr>
                <w:noProof/>
              </w:rPr>
              <w:t>Field Testing</w:t>
            </w:r>
          </w:p>
        </w:tc>
        <w:tc>
          <w:tcPr>
            <w:tcW w:w="7740" w:type="dxa"/>
          </w:tcPr>
          <w:p w14:paraId="5D4D61EF" w14:textId="77777777" w:rsidR="008235E9" w:rsidRDefault="008235E9" w:rsidP="00210634">
            <w:pPr>
              <w:rPr>
                <w:noProof/>
              </w:rPr>
            </w:pPr>
            <w:r>
              <w:rPr>
                <w:noProof/>
              </w:rPr>
              <w:t>Test diagnostic pipeline under field conditions. Field samples will undergo parallel</w:t>
            </w:r>
          </w:p>
          <w:p w14:paraId="7CB2E5C9" w14:textId="77777777" w:rsidR="008235E9" w:rsidRDefault="008235E9" w:rsidP="00210634">
            <w:pPr>
              <w:rPr>
                <w:noProof/>
              </w:rPr>
            </w:pPr>
            <w:r>
              <w:rPr>
                <w:noProof/>
              </w:rPr>
              <w:t>processing using the diagnostic pipeline as well as traditional methods to evaluate</w:t>
            </w:r>
          </w:p>
          <w:p w14:paraId="762659A9" w14:textId="77777777" w:rsidR="008235E9" w:rsidRDefault="008235E9" w:rsidP="000975B6">
            <w:r>
              <w:rPr>
                <w:noProof/>
              </w:rPr>
              <w:t>outcomes and to identify problems for troubleshooting.</w:t>
            </w:r>
          </w:p>
        </w:tc>
      </w:tr>
      <w:tr w:rsidR="008235E9" w14:paraId="21CE2815" w14:textId="77777777" w:rsidTr="000975B6">
        <w:tc>
          <w:tcPr>
            <w:tcW w:w="2520" w:type="dxa"/>
          </w:tcPr>
          <w:p w14:paraId="21559CCD" w14:textId="77777777" w:rsidR="008235E9" w:rsidRDefault="008235E9" w:rsidP="00210634">
            <w:pPr>
              <w:rPr>
                <w:noProof/>
              </w:rPr>
            </w:pPr>
            <w:r>
              <w:t xml:space="preserve">3) </w:t>
            </w:r>
            <w:r>
              <w:rPr>
                <w:noProof/>
              </w:rPr>
              <w:t>Technology</w:t>
            </w:r>
          </w:p>
          <w:p w14:paraId="6C6D1805" w14:textId="77777777" w:rsidR="008235E9" w:rsidRDefault="008235E9" w:rsidP="000975B6">
            <w:r>
              <w:rPr>
                <w:noProof/>
              </w:rPr>
              <w:t>Transfer</w:t>
            </w:r>
          </w:p>
        </w:tc>
        <w:tc>
          <w:tcPr>
            <w:tcW w:w="7740" w:type="dxa"/>
          </w:tcPr>
          <w:p w14:paraId="303F76D2" w14:textId="77777777" w:rsidR="008235E9" w:rsidRDefault="008235E9" w:rsidP="00210634">
            <w:pPr>
              <w:rPr>
                <w:noProof/>
              </w:rPr>
            </w:pPr>
            <w:r>
              <w:rPr>
                <w:noProof/>
              </w:rPr>
              <w:t>Once a robust diagnostic system has been established, the methods will be taught to</w:t>
            </w:r>
          </w:p>
          <w:p w14:paraId="0DBE2BA3" w14:textId="77777777" w:rsidR="008235E9" w:rsidRDefault="008235E9" w:rsidP="00210634">
            <w:pPr>
              <w:rPr>
                <w:noProof/>
              </w:rPr>
            </w:pPr>
            <w:r>
              <w:rPr>
                <w:noProof/>
              </w:rPr>
              <w:t>those at the regional pusle crop diagnositic laboratory, and to diagnosticians at both</w:t>
            </w:r>
          </w:p>
          <w:p w14:paraId="539CBB6B" w14:textId="77777777" w:rsidR="008235E9" w:rsidRDefault="008235E9" w:rsidP="00210634">
            <w:pPr>
              <w:rPr>
                <w:noProof/>
              </w:rPr>
            </w:pPr>
            <w:r>
              <w:rPr>
                <w:noProof/>
              </w:rPr>
              <w:t>public and private laboratories through workshops sponsored by the American</w:t>
            </w:r>
          </w:p>
          <w:p w14:paraId="3ECEE258" w14:textId="77777777" w:rsidR="008235E9" w:rsidRDefault="008235E9" w:rsidP="000975B6">
            <w:r>
              <w:rPr>
                <w:noProof/>
              </w:rPr>
              <w:t>Phytopathological Laboratory.</w:t>
            </w:r>
          </w:p>
        </w:tc>
      </w:tr>
      <w:tr w:rsidR="008235E9" w14:paraId="7EC88259" w14:textId="77777777" w:rsidTr="000975B6">
        <w:tc>
          <w:tcPr>
            <w:tcW w:w="2520" w:type="dxa"/>
          </w:tcPr>
          <w:p w14:paraId="7CE4667F" w14:textId="77777777" w:rsidR="008235E9" w:rsidRDefault="008235E9" w:rsidP="000975B6">
            <w:r>
              <w:t xml:space="preserve">4) </w:t>
            </w:r>
          </w:p>
        </w:tc>
        <w:tc>
          <w:tcPr>
            <w:tcW w:w="7740" w:type="dxa"/>
          </w:tcPr>
          <w:p w14:paraId="613D112B" w14:textId="77777777" w:rsidR="008235E9" w:rsidRDefault="008235E9" w:rsidP="000975B6"/>
        </w:tc>
      </w:tr>
      <w:tr w:rsidR="008235E9" w14:paraId="72D4E07C" w14:textId="77777777" w:rsidTr="000975B6">
        <w:tc>
          <w:tcPr>
            <w:tcW w:w="2520" w:type="dxa"/>
          </w:tcPr>
          <w:p w14:paraId="6D3D8777" w14:textId="77777777" w:rsidR="008235E9" w:rsidRDefault="008235E9" w:rsidP="000975B6">
            <w:r>
              <w:t xml:space="preserve">5) </w:t>
            </w:r>
          </w:p>
        </w:tc>
        <w:tc>
          <w:tcPr>
            <w:tcW w:w="7740" w:type="dxa"/>
          </w:tcPr>
          <w:p w14:paraId="6C82D93D" w14:textId="77777777" w:rsidR="008235E9" w:rsidRDefault="008235E9" w:rsidP="000975B6"/>
        </w:tc>
      </w:tr>
    </w:tbl>
    <w:p w14:paraId="6BB4E177" w14:textId="77777777" w:rsidR="008235E9" w:rsidRDefault="008235E9" w:rsidP="00D82D24"/>
    <w:p w14:paraId="153A8C24" w14:textId="77777777" w:rsidR="008235E9" w:rsidRDefault="008235E9" w:rsidP="00D82D24">
      <w:pPr>
        <w:pStyle w:val="Heading3"/>
      </w:pPr>
      <w:r w:rsidRPr="00941C8E">
        <w:t xml:space="preserve">Potential Impact </w:t>
      </w:r>
    </w:p>
    <w:p w14:paraId="021F08F0"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4171E8A1" w14:textId="77777777" w:rsidTr="000975B6">
        <w:trPr>
          <w:trHeight w:val="908"/>
        </w:trPr>
        <w:tc>
          <w:tcPr>
            <w:tcW w:w="10296" w:type="dxa"/>
          </w:tcPr>
          <w:p w14:paraId="7BA69A14" w14:textId="77777777" w:rsidR="008235E9" w:rsidRPr="00A528D7" w:rsidRDefault="008235E9" w:rsidP="000975B6">
            <w:r>
              <w:rPr>
                <w:noProof/>
              </w:rPr>
              <w:t>According to National Agricultural Statistics Service, 1.1 million acres of dry edible peas and lentils were planted in Montana in 2021.   Maintaining the success of these intensely grown crops will in the future require a more rapid diagnosis and response than is currently possible.  While insect identifications are often rapid,  identification of plant pathogens using current methods is woefully slow.  This is exacerbated for specialty crops by the relatively limited knowledge of the pathogens in these cropping systems and by the relative inexperience of diagnosticians in their identification.</w:t>
            </w:r>
          </w:p>
        </w:tc>
      </w:tr>
    </w:tbl>
    <w:p w14:paraId="49F64087"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138B775" w14:textId="77777777" w:rsidTr="000975B6">
        <w:trPr>
          <w:trHeight w:val="818"/>
        </w:trPr>
        <w:tc>
          <w:tcPr>
            <w:tcW w:w="10296" w:type="dxa"/>
          </w:tcPr>
          <w:p w14:paraId="0716654C" w14:textId="77777777" w:rsidR="008235E9" w:rsidRPr="00A528D7" w:rsidRDefault="008235E9" w:rsidP="000975B6">
            <w:r>
              <w:rPr>
                <w:noProof/>
              </w:rPr>
              <w:t>It is estimated that there are 2000 professional, full-time, farm operations in Montana.  The vast majority of these growers have added peas and/or lentils into their crop rotations in the recent past.  For these growers and the 18,000 part-time operation</w:t>
            </w:r>
          </w:p>
        </w:tc>
      </w:tr>
    </w:tbl>
    <w:p w14:paraId="77E2A25F"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4E8ED2A1" w14:textId="77777777" w:rsidTr="000975B6">
        <w:trPr>
          <w:trHeight w:val="800"/>
        </w:trPr>
        <w:tc>
          <w:tcPr>
            <w:tcW w:w="10296" w:type="dxa"/>
          </w:tcPr>
          <w:p w14:paraId="4C7C106C" w14:textId="77777777" w:rsidR="008235E9" w:rsidRPr="00A528D7" w:rsidRDefault="008235E9" w:rsidP="000975B6">
            <w:r>
              <w:rPr>
                <w:noProof/>
              </w:rPr>
              <w:t>Currently diagnoses take anywhere from 24 hours to several weeks.  We expect to decrease the average time to an accurate diagnosis to 48 hours.  Traditional diagnosis are also subject cultural inaccuracies as competition with secondary microbial invaders both in the diseased plant sample and on the petri plate often suppresses the pathogen culprit.  This will not be a problem for the proposed nanopore sequencing system as thousand of nucleic acid sequence reads will be called for each plant disease sample; allowing for the complete enumeration of both pathogens and secondary agents alike.  Accurate and rapid diagnoses will allow our growers to more rapidly and more effectively address disease problems in their fields.</w:t>
            </w:r>
          </w:p>
        </w:tc>
      </w:tr>
    </w:tbl>
    <w:p w14:paraId="58334AB2" w14:textId="77777777" w:rsidR="008235E9" w:rsidRDefault="008235E9" w:rsidP="00D82D24">
      <w:pPr>
        <w:pStyle w:val="Heading3"/>
      </w:pPr>
      <w:r>
        <w:lastRenderedPageBreak/>
        <w:t>Outreach</w:t>
      </w:r>
    </w:p>
    <w:p w14:paraId="42C5713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621D279" w14:textId="77777777" w:rsidTr="000975B6">
        <w:trPr>
          <w:trHeight w:val="692"/>
        </w:trPr>
        <w:tc>
          <w:tcPr>
            <w:tcW w:w="10296" w:type="dxa"/>
          </w:tcPr>
          <w:p w14:paraId="2B945F89" w14:textId="77777777" w:rsidR="008235E9" w:rsidRPr="00A528D7" w:rsidRDefault="008235E9" w:rsidP="000975B6">
            <w:r>
              <w:rPr>
                <w:noProof/>
              </w:rPr>
              <w:t>Objective 3 for the this project is dedicated to technology transfer.  Once a robust systems is established, we will train those at the Regional Pulse Crop Diagnostic Laboratory (Erin Troth) in its use and we will train other public and private diagnostic laboratories through workshops conducted at the Annual Meeting of the American Phytopathological Society.</w:t>
            </w:r>
          </w:p>
        </w:tc>
      </w:tr>
    </w:tbl>
    <w:p w14:paraId="0A9465A5" w14:textId="77777777" w:rsidR="008235E9" w:rsidRDefault="008235E9" w:rsidP="00D82D24">
      <w:pPr>
        <w:pStyle w:val="Heading3"/>
      </w:pPr>
      <w:r>
        <w:t>External Project Support</w:t>
      </w:r>
    </w:p>
    <w:p w14:paraId="7A0C1DD1"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726F1EE8" w14:textId="77777777" w:rsidTr="000975B6">
        <w:trPr>
          <w:trHeight w:val="692"/>
        </w:trPr>
        <w:tc>
          <w:tcPr>
            <w:tcW w:w="10296" w:type="dxa"/>
          </w:tcPr>
          <w:p w14:paraId="3DE0C194" w14:textId="77777777" w:rsidR="008235E9" w:rsidRPr="00A528D7" w:rsidRDefault="008235E9" w:rsidP="000975B6">
            <w:r>
              <w:rPr>
                <w:noProof/>
              </w:rPr>
              <w:t>The PI currently holds monthly meetings with the advisory board of the Organic Advisory and Education Council (OAEC).   The board has graciously offered their support for this project.   This includes access to member fields for the collection of disease samples for the establishment of an annotated reference library and later for field testing of the diagnostic system.</w:t>
            </w:r>
          </w:p>
        </w:tc>
      </w:tr>
    </w:tbl>
    <w:p w14:paraId="2C01A9D0" w14:textId="77777777" w:rsidR="008235E9" w:rsidRDefault="008235E9" w:rsidP="00D82D24"/>
    <w:p w14:paraId="56DC4A08" w14:textId="77777777" w:rsidR="008235E9" w:rsidRDefault="008235E9" w:rsidP="00D82D24">
      <w:pPr>
        <w:pStyle w:val="Heading2"/>
      </w:pPr>
      <w:r>
        <w:t>Eligibility</w:t>
      </w:r>
    </w:p>
    <w:p w14:paraId="5C10FAF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50" w:history="1">
        <w:r>
          <w:rPr>
            <w:rStyle w:val="Hyperlink"/>
          </w:rPr>
          <w:t>7 U.S.C. 1621</w:t>
        </w:r>
      </w:hyperlink>
      <w:r>
        <w:t xml:space="preserve">. Further information regarding the definition of a specialty crop can be found at </w:t>
      </w:r>
      <w:hyperlink r:id="rId51"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20B2E62" w14:textId="77777777" w:rsidTr="000975B6">
        <w:trPr>
          <w:trHeight w:val="494"/>
        </w:trPr>
        <w:tc>
          <w:tcPr>
            <w:tcW w:w="540" w:type="dxa"/>
          </w:tcPr>
          <w:p w14:paraId="127871FB" w14:textId="77777777" w:rsidR="008235E9" w:rsidRPr="009B76E9" w:rsidRDefault="008235E9" w:rsidP="000975B6">
            <w:pPr>
              <w:spacing w:before="120" w:after="120"/>
              <w:rPr>
                <w:b/>
              </w:rPr>
            </w:pPr>
            <w:r w:rsidRPr="009B76E9">
              <w:rPr>
                <w:b/>
              </w:rPr>
              <w:t>Yes</w:t>
            </w:r>
          </w:p>
        </w:tc>
        <w:tc>
          <w:tcPr>
            <w:tcW w:w="630" w:type="dxa"/>
          </w:tcPr>
          <w:p w14:paraId="31B97005" w14:textId="77777777" w:rsidR="008235E9" w:rsidRPr="00A528D7" w:rsidRDefault="008235E9" w:rsidP="000975B6">
            <w:pPr>
              <w:spacing w:before="120" w:after="120"/>
            </w:pPr>
            <w:r>
              <w:t>X</w:t>
            </w:r>
          </w:p>
        </w:tc>
      </w:tr>
    </w:tbl>
    <w:p w14:paraId="71FF32C6" w14:textId="77777777" w:rsidR="008235E9" w:rsidRDefault="008235E9" w:rsidP="00D82D24"/>
    <w:p w14:paraId="664BD994" w14:textId="77777777" w:rsidR="008235E9" w:rsidRDefault="008235E9" w:rsidP="00D82D24">
      <w:pPr>
        <w:pStyle w:val="Heading2"/>
      </w:pPr>
      <w:r>
        <w:t>Previous Efforts</w:t>
      </w:r>
    </w:p>
    <w:p w14:paraId="06E6E227"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27EAE69" w14:textId="77777777" w:rsidR="008235E9" w:rsidRPr="00704595" w:rsidRDefault="008235E9" w:rsidP="00D82D24">
      <w:pPr>
        <w:pStyle w:val="ListParagraph"/>
        <w:keepNext/>
        <w:keepLines/>
        <w:spacing w:before="120"/>
        <w:rPr>
          <w:bCs/>
        </w:rPr>
      </w:pPr>
      <w:r w:rsidRPr="00A41A24">
        <w:rPr>
          <w:bCs/>
          <w:noProof/>
        </w:rPr>
        <w:t>No</w:t>
      </w:r>
    </w:p>
    <w:p w14:paraId="30F5CD7C" w14:textId="77777777" w:rsidR="008235E9" w:rsidRDefault="008235E9" w:rsidP="00D82D24">
      <w:pPr>
        <w:pStyle w:val="ListParagraph"/>
        <w:keepNext/>
        <w:keepLines/>
        <w:spacing w:before="120"/>
        <w:rPr>
          <w:b/>
        </w:rPr>
      </w:pPr>
    </w:p>
    <w:p w14:paraId="60D8D1A1" w14:textId="77777777" w:rsidR="008235E9" w:rsidRPr="00914B89" w:rsidRDefault="008235E9" w:rsidP="00D82D24">
      <w:pPr>
        <w:pStyle w:val="ListParagraph"/>
        <w:keepNext/>
        <w:keepLines/>
        <w:spacing w:before="120"/>
      </w:pPr>
      <w:r w:rsidRPr="003334B7">
        <w:rPr>
          <w:u w:val="single"/>
        </w:rPr>
        <w:t>If YES</w:t>
      </w:r>
      <w:r>
        <w:rPr>
          <w:u w:val="single"/>
        </w:rPr>
        <w:t>,</w:t>
      </w:r>
    </w:p>
    <w:p w14:paraId="78EF078B"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0230ED0" w14:textId="77777777" w:rsidTr="000975B6">
        <w:trPr>
          <w:trHeight w:val="863"/>
        </w:trPr>
        <w:tc>
          <w:tcPr>
            <w:tcW w:w="11016" w:type="dxa"/>
          </w:tcPr>
          <w:p w14:paraId="05015B95" w14:textId="77777777" w:rsidR="008235E9" w:rsidRPr="00A528D7" w:rsidRDefault="008235E9" w:rsidP="000975B6">
            <w:pPr>
              <w:keepNext/>
              <w:keepLines/>
              <w:spacing w:before="120" w:after="120"/>
            </w:pPr>
          </w:p>
        </w:tc>
      </w:tr>
    </w:tbl>
    <w:p w14:paraId="7BFC176D" w14:textId="77777777" w:rsidR="008235E9" w:rsidRPr="00541C38" w:rsidRDefault="008235E9" w:rsidP="00D82D24">
      <w:pPr>
        <w:pStyle w:val="Default"/>
        <w:keepNext/>
        <w:spacing w:after="0"/>
        <w:ind w:left="1080"/>
        <w:rPr>
          <w:b/>
        </w:rPr>
      </w:pPr>
    </w:p>
    <w:p w14:paraId="111BB6F3"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29D81BC" w14:textId="77777777" w:rsidTr="000975B6">
        <w:trPr>
          <w:trHeight w:val="863"/>
        </w:trPr>
        <w:tc>
          <w:tcPr>
            <w:tcW w:w="10296" w:type="dxa"/>
          </w:tcPr>
          <w:p w14:paraId="6F462F9D" w14:textId="77777777" w:rsidR="008235E9" w:rsidRPr="00A528D7" w:rsidRDefault="008235E9" w:rsidP="000975B6">
            <w:pPr>
              <w:spacing w:before="120" w:after="120"/>
            </w:pPr>
          </w:p>
        </w:tc>
      </w:tr>
    </w:tbl>
    <w:p w14:paraId="1F86F220" w14:textId="77777777" w:rsidR="008235E9" w:rsidRPr="00541C38" w:rsidRDefault="008235E9" w:rsidP="00D82D24">
      <w:pPr>
        <w:pStyle w:val="ListParagraph"/>
        <w:spacing w:before="120"/>
        <w:ind w:left="1080"/>
        <w:rPr>
          <w:rStyle w:val="Strong"/>
          <w:b w:val="0"/>
        </w:rPr>
      </w:pPr>
    </w:p>
    <w:p w14:paraId="17036D99"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10115BB" w14:textId="77777777" w:rsidTr="000975B6">
        <w:trPr>
          <w:trHeight w:val="863"/>
        </w:trPr>
        <w:tc>
          <w:tcPr>
            <w:tcW w:w="10296" w:type="dxa"/>
          </w:tcPr>
          <w:p w14:paraId="7990545B" w14:textId="77777777" w:rsidR="008235E9" w:rsidRPr="009B76E9" w:rsidRDefault="008235E9" w:rsidP="000975B6">
            <w:pPr>
              <w:spacing w:before="120" w:after="120"/>
            </w:pPr>
          </w:p>
        </w:tc>
      </w:tr>
    </w:tbl>
    <w:p w14:paraId="11AB655A" w14:textId="77777777" w:rsidR="008235E9" w:rsidRPr="003334B7" w:rsidRDefault="008235E9" w:rsidP="00D82D24">
      <w:pPr>
        <w:pStyle w:val="ListParagraph"/>
        <w:spacing w:before="120"/>
        <w:ind w:left="1080"/>
        <w:rPr>
          <w:rStyle w:val="Strong"/>
          <w:b w:val="0"/>
        </w:rPr>
      </w:pPr>
    </w:p>
    <w:p w14:paraId="775BECEF"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5F38C554" w14:textId="77777777" w:rsidTr="000975B6">
        <w:trPr>
          <w:trHeight w:val="863"/>
        </w:trPr>
        <w:tc>
          <w:tcPr>
            <w:tcW w:w="10296" w:type="dxa"/>
          </w:tcPr>
          <w:p w14:paraId="1C9D725B" w14:textId="77777777" w:rsidR="008235E9" w:rsidRPr="000E0568" w:rsidRDefault="008235E9" w:rsidP="000975B6">
            <w:pPr>
              <w:spacing w:before="120" w:after="120"/>
            </w:pPr>
          </w:p>
        </w:tc>
      </w:tr>
    </w:tbl>
    <w:p w14:paraId="1FF7112B" w14:textId="77777777" w:rsidR="008235E9" w:rsidRDefault="008235E9" w:rsidP="00D82D24">
      <w:pPr>
        <w:pStyle w:val="ListParagraph"/>
        <w:spacing w:before="120"/>
        <w:ind w:left="1080"/>
      </w:pPr>
    </w:p>
    <w:p w14:paraId="645A5671"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8F6752A" w14:textId="77777777" w:rsidTr="000975B6">
        <w:trPr>
          <w:trHeight w:val="863"/>
        </w:trPr>
        <w:tc>
          <w:tcPr>
            <w:tcW w:w="10296" w:type="dxa"/>
          </w:tcPr>
          <w:p w14:paraId="78B31340" w14:textId="77777777" w:rsidR="008235E9" w:rsidRPr="000E0568" w:rsidRDefault="008235E9" w:rsidP="000975B6">
            <w:pPr>
              <w:spacing w:before="120" w:after="120"/>
            </w:pPr>
          </w:p>
        </w:tc>
      </w:tr>
    </w:tbl>
    <w:p w14:paraId="71F989EC" w14:textId="77777777" w:rsidR="008235E9" w:rsidRDefault="008235E9" w:rsidP="00D82D24">
      <w:pPr>
        <w:pStyle w:val="ListParagraph"/>
        <w:spacing w:before="120"/>
        <w:rPr>
          <w:b/>
        </w:rPr>
      </w:pPr>
    </w:p>
    <w:p w14:paraId="0D2D0F62" w14:textId="77777777" w:rsidR="008235E9" w:rsidRDefault="008235E9" w:rsidP="00D82D24">
      <w:pPr>
        <w:pStyle w:val="Heading2"/>
        <w:rPr>
          <w:rFonts w:eastAsiaTheme="minorEastAsia"/>
        </w:rPr>
      </w:pPr>
      <w:r>
        <w:rPr>
          <w:rFonts w:eastAsiaTheme="minorEastAsia"/>
        </w:rPr>
        <w:t>Support from Other Federal or State Grant Programs</w:t>
      </w:r>
    </w:p>
    <w:p w14:paraId="14B3E4C4"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45BF597" w14:textId="77777777" w:rsidR="008235E9" w:rsidRPr="00704595" w:rsidRDefault="008235E9" w:rsidP="00D82D24">
      <w:pPr>
        <w:spacing w:before="120"/>
        <w:ind w:firstLine="720"/>
      </w:pPr>
      <w:r>
        <w:rPr>
          <w:noProof/>
        </w:rPr>
        <w:t>No</w:t>
      </w:r>
    </w:p>
    <w:p w14:paraId="66E97925" w14:textId="77777777" w:rsidR="008235E9" w:rsidRDefault="008235E9" w:rsidP="00D82D24">
      <w:pPr>
        <w:spacing w:before="120"/>
        <w:ind w:firstLine="720"/>
      </w:pPr>
      <w:r w:rsidRPr="00231519">
        <w:rPr>
          <w:u w:val="single"/>
        </w:rPr>
        <w:t>If YES</w:t>
      </w:r>
      <w:r w:rsidRPr="009E638F">
        <w:t xml:space="preserve">, </w:t>
      </w:r>
    </w:p>
    <w:p w14:paraId="25D971BC"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1CF30F2F" w14:textId="77777777" w:rsidTr="000975B6">
        <w:trPr>
          <w:trHeight w:val="782"/>
        </w:trPr>
        <w:tc>
          <w:tcPr>
            <w:tcW w:w="10296" w:type="dxa"/>
          </w:tcPr>
          <w:p w14:paraId="21ED055A" w14:textId="77777777" w:rsidR="008235E9" w:rsidRPr="00A528D7" w:rsidRDefault="008235E9" w:rsidP="000975B6">
            <w:pPr>
              <w:spacing w:before="120" w:after="120"/>
            </w:pPr>
          </w:p>
        </w:tc>
      </w:tr>
    </w:tbl>
    <w:p w14:paraId="339A4E79"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FD93761" w14:textId="77777777" w:rsidTr="000975B6">
        <w:trPr>
          <w:trHeight w:val="782"/>
        </w:trPr>
        <w:tc>
          <w:tcPr>
            <w:tcW w:w="10296" w:type="dxa"/>
          </w:tcPr>
          <w:p w14:paraId="41C14DFA" w14:textId="77777777" w:rsidR="008235E9" w:rsidRPr="00A528D7" w:rsidRDefault="008235E9" w:rsidP="000975B6">
            <w:pPr>
              <w:spacing w:before="120" w:after="120"/>
            </w:pPr>
          </w:p>
        </w:tc>
      </w:tr>
    </w:tbl>
    <w:p w14:paraId="3B2E499F" w14:textId="77777777" w:rsidR="008235E9" w:rsidRDefault="008235E9" w:rsidP="00D82D24"/>
    <w:p w14:paraId="79CB3A3D" w14:textId="77777777" w:rsidR="008235E9" w:rsidRDefault="008235E9" w:rsidP="00D82D24">
      <w:pPr>
        <w:pStyle w:val="Heading2"/>
      </w:pPr>
      <w:r w:rsidRPr="00941C8E">
        <w:t>Project Funding</w:t>
      </w:r>
    </w:p>
    <w:p w14:paraId="0486426E" w14:textId="77777777" w:rsidR="008235E9" w:rsidRPr="00941C8E" w:rsidRDefault="008235E9" w:rsidP="00D82D24">
      <w:pPr>
        <w:rPr>
          <w:rFonts w:cstheme="minorHAnsi"/>
          <w:iCs/>
        </w:rPr>
      </w:pPr>
      <w:r w:rsidRPr="00941C8E">
        <w:rPr>
          <w:rFonts w:cstheme="minorHAnsi"/>
          <w:iCs/>
        </w:rPr>
        <w:t>Provide the following information in this section:</w:t>
      </w:r>
    </w:p>
    <w:p w14:paraId="2DAF2AA3"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34037D4B"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04EA6411" w14:textId="77777777" w:rsidR="008235E9" w:rsidRDefault="008235E9" w:rsidP="00D82D24">
      <w:pPr>
        <w:pStyle w:val="Default"/>
        <w:spacing w:after="0"/>
        <w:ind w:left="720"/>
        <w:rPr>
          <w:rFonts w:cstheme="minorHAnsi"/>
          <w:iCs/>
          <w:sz w:val="22"/>
          <w:szCs w:val="22"/>
          <w:u w:val="single"/>
        </w:rPr>
      </w:pPr>
    </w:p>
    <w:p w14:paraId="2F0D8E09"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360EA90A"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0012F271" w14:textId="77777777" w:rsidTr="000975B6">
        <w:trPr>
          <w:trHeight w:val="540"/>
        </w:trPr>
        <w:tc>
          <w:tcPr>
            <w:tcW w:w="937" w:type="dxa"/>
            <w:shd w:val="clear" w:color="auto" w:fill="D9D9D9" w:themeFill="background1" w:themeFillShade="D9"/>
          </w:tcPr>
          <w:p w14:paraId="6B77C031"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6C1516A7" w14:textId="77777777" w:rsidR="008235E9" w:rsidRDefault="008235E9" w:rsidP="000975B6">
            <w:pPr>
              <w:rPr>
                <w:rFonts w:cstheme="minorHAnsi"/>
                <w:iCs/>
              </w:rPr>
            </w:pPr>
          </w:p>
        </w:tc>
      </w:tr>
    </w:tbl>
    <w:p w14:paraId="71EB9092" w14:textId="77777777" w:rsidR="008235E9" w:rsidRDefault="008235E9" w:rsidP="00BA4E49">
      <w:pPr>
        <w:pStyle w:val="NoSpacing"/>
      </w:pPr>
    </w:p>
    <w:p w14:paraId="751621BB" w14:textId="77777777" w:rsidR="008235E9" w:rsidRDefault="008235E9" w:rsidP="00D82D24">
      <w:pPr>
        <w:pStyle w:val="Heading2"/>
      </w:pPr>
      <w:r>
        <w:lastRenderedPageBreak/>
        <w:t>Citations (Optional)</w:t>
      </w:r>
    </w:p>
    <w:p w14:paraId="6D18F1C0"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2D173E14" w14:textId="77777777" w:rsidTr="000975B6">
        <w:tc>
          <w:tcPr>
            <w:tcW w:w="10278" w:type="dxa"/>
          </w:tcPr>
          <w:p w14:paraId="70FF4576" w14:textId="77777777" w:rsidR="008235E9" w:rsidRDefault="008235E9" w:rsidP="00210634">
            <w:pPr>
              <w:rPr>
                <w:noProof/>
              </w:rPr>
            </w:pPr>
            <w:r>
              <w:rPr>
                <w:noProof/>
              </w:rPr>
              <w:t>(1) Troth, EG and Dyer, AT. 2017. Development of a rapid nanopore diagnostic system (RNDS) for plant pathogens of wheat. 2017. PHYTOPATHOLOGY 107 (12) , pp.186-186</w:t>
            </w:r>
          </w:p>
          <w:p w14:paraId="0C18C3AB" w14:textId="77777777" w:rsidR="008235E9" w:rsidRDefault="008235E9" w:rsidP="00D809D2">
            <w:r>
              <w:rPr>
                <w:noProof/>
              </w:rPr>
              <w:t>(2) Lin, B; Hui, JA and Mao, HJ. 2021. Nanopore Technology and Its Applications in Gene Sequencing. BIOSENSORS-BASEL 11 (7)</w:t>
            </w:r>
          </w:p>
        </w:tc>
      </w:tr>
    </w:tbl>
    <w:p w14:paraId="6FB55FA0" w14:textId="77777777" w:rsidR="008235E9" w:rsidRDefault="008235E9" w:rsidP="00934042">
      <w:pPr>
        <w:rPr>
          <w:rStyle w:val="Emphasis"/>
          <w:i w:val="0"/>
          <w:iCs w:val="0"/>
          <w:color w:val="auto"/>
        </w:rPr>
        <w:sectPr w:rsidR="008235E9" w:rsidSect="008235E9">
          <w:footerReference w:type="default" r:id="rId52"/>
          <w:pgSz w:w="12240" w:h="15840"/>
          <w:pgMar w:top="720" w:right="720" w:bottom="720" w:left="720" w:header="720" w:footer="360" w:gutter="0"/>
          <w:pgNumType w:start="1"/>
          <w:cols w:space="720"/>
          <w:docGrid w:linePitch="360"/>
        </w:sectPr>
      </w:pPr>
    </w:p>
    <w:p w14:paraId="1C227F94" w14:textId="77777777" w:rsidR="008235E9" w:rsidRDefault="008235E9" w:rsidP="0061508A">
      <w:pPr>
        <w:pStyle w:val="Heading1"/>
      </w:pPr>
      <w:r w:rsidRPr="00A41A24">
        <w:rPr>
          <w:noProof/>
        </w:rPr>
        <w:lastRenderedPageBreak/>
        <w:t>The Very Hungry Caterpillar Tunnel: Bringing the Heat to Montana’s Cool-Climate Vegetable Producers</w:t>
      </w:r>
    </w:p>
    <w:p w14:paraId="72850D61" w14:textId="77777777" w:rsidR="008235E9" w:rsidRPr="0061508A" w:rsidRDefault="008235E9" w:rsidP="0061508A">
      <w:pPr>
        <w:pStyle w:val="Heading3"/>
      </w:pPr>
      <w:r w:rsidRPr="00A41A24">
        <w:rPr>
          <w:noProof/>
        </w:rPr>
        <w:t>Montana State University</w:t>
      </w:r>
    </w:p>
    <w:p w14:paraId="755F406A"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778EF99F" w14:textId="77777777" w:rsidTr="00D62344">
        <w:trPr>
          <w:trHeight w:val="317"/>
        </w:trPr>
        <w:tc>
          <w:tcPr>
            <w:tcW w:w="10998" w:type="dxa"/>
            <w:gridSpan w:val="7"/>
            <w:shd w:val="clear" w:color="auto" w:fill="94C600" w:themeFill="accent1"/>
            <w:vAlign w:val="center"/>
          </w:tcPr>
          <w:p w14:paraId="62371E36"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35AE7517" w14:textId="77777777" w:rsidTr="00D62344">
        <w:trPr>
          <w:trHeight w:val="70"/>
        </w:trPr>
        <w:tc>
          <w:tcPr>
            <w:tcW w:w="3168" w:type="dxa"/>
            <w:shd w:val="clear" w:color="auto" w:fill="D9D9D9" w:themeFill="background1" w:themeFillShade="D9"/>
            <w:vAlign w:val="center"/>
          </w:tcPr>
          <w:p w14:paraId="430B3A3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20C4B708" w14:textId="49C67117" w:rsidR="008235E9" w:rsidRPr="007B6972" w:rsidRDefault="008235E9" w:rsidP="000975B6">
            <w:pPr>
              <w:pStyle w:val="NoSpacing"/>
            </w:pPr>
            <w:r>
              <w:rPr>
                <w:noProof/>
              </w:rPr>
              <w:t>Montana State University</w:t>
            </w:r>
          </w:p>
        </w:tc>
      </w:tr>
      <w:tr w:rsidR="008235E9" w14:paraId="5DD617D7" w14:textId="77777777" w:rsidTr="00B138FC">
        <w:trPr>
          <w:trHeight w:val="71"/>
        </w:trPr>
        <w:tc>
          <w:tcPr>
            <w:tcW w:w="3168" w:type="dxa"/>
            <w:shd w:val="clear" w:color="auto" w:fill="D9D9D9" w:themeFill="background1" w:themeFillShade="D9"/>
            <w:vAlign w:val="center"/>
          </w:tcPr>
          <w:p w14:paraId="00CEBC44"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16192611" w14:textId="197AD9B7" w:rsidR="008235E9" w:rsidRPr="00402A84" w:rsidRDefault="005A7728" w:rsidP="000975B6">
            <w:pPr>
              <w:pStyle w:val="NoSpacing"/>
            </w:pPr>
            <w:r>
              <w:rPr>
                <w:noProof/>
              </w:rPr>
              <w:t>College / University</w:t>
            </w:r>
          </w:p>
        </w:tc>
      </w:tr>
      <w:tr w:rsidR="008235E9" w14:paraId="5A6CA1B8" w14:textId="77777777" w:rsidTr="00D62344">
        <w:trPr>
          <w:trHeight w:val="317"/>
        </w:trPr>
        <w:tc>
          <w:tcPr>
            <w:tcW w:w="3168" w:type="dxa"/>
            <w:shd w:val="clear" w:color="auto" w:fill="D9D9D9" w:themeFill="background1" w:themeFillShade="D9"/>
            <w:vAlign w:val="center"/>
          </w:tcPr>
          <w:p w14:paraId="795D8B40"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4B40D3D" w14:textId="77777777" w:rsidR="008235E9" w:rsidRDefault="008235E9" w:rsidP="000975B6">
            <w:pPr>
              <w:pStyle w:val="NoSpacing"/>
            </w:pPr>
            <w:r>
              <w:rPr>
                <w:noProof/>
              </w:rPr>
              <w:t>Dr. Andrej Svyantek</w:t>
            </w:r>
            <w:r>
              <w:t>/</w:t>
            </w:r>
            <w:r>
              <w:rPr>
                <w:noProof/>
              </w:rPr>
              <w:t>Montana State University</w:t>
            </w:r>
          </w:p>
        </w:tc>
      </w:tr>
      <w:tr w:rsidR="008235E9" w14:paraId="359BD504" w14:textId="77777777" w:rsidTr="00D62344">
        <w:trPr>
          <w:trHeight w:val="317"/>
        </w:trPr>
        <w:tc>
          <w:tcPr>
            <w:tcW w:w="3168" w:type="dxa"/>
            <w:shd w:val="clear" w:color="auto" w:fill="D9D9D9" w:themeFill="background1" w:themeFillShade="D9"/>
            <w:vAlign w:val="center"/>
          </w:tcPr>
          <w:p w14:paraId="1484F16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B2DC2ED" w14:textId="77777777" w:rsidR="008235E9" w:rsidRDefault="008235E9" w:rsidP="000975B6">
            <w:pPr>
              <w:pStyle w:val="NoSpacing"/>
            </w:pPr>
            <w:r>
              <w:rPr>
                <w:noProof/>
              </w:rPr>
              <w:t>580 Quast Ln, Western Agricultural Research Center, Corvallis, MT 59828</w:t>
            </w:r>
          </w:p>
        </w:tc>
      </w:tr>
      <w:tr w:rsidR="008235E9" w14:paraId="5D1BBB61" w14:textId="77777777" w:rsidTr="00D62344">
        <w:trPr>
          <w:trHeight w:val="317"/>
        </w:trPr>
        <w:tc>
          <w:tcPr>
            <w:tcW w:w="3168" w:type="dxa"/>
            <w:shd w:val="clear" w:color="auto" w:fill="D9D9D9" w:themeFill="background1" w:themeFillShade="D9"/>
            <w:vAlign w:val="center"/>
          </w:tcPr>
          <w:p w14:paraId="3647C8E7"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7AF32692" w14:textId="77777777" w:rsidR="008235E9" w:rsidRDefault="008235E9" w:rsidP="000975B6">
            <w:pPr>
              <w:pStyle w:val="NoSpacing"/>
            </w:pPr>
            <w:r>
              <w:rPr>
                <w:noProof/>
              </w:rPr>
              <w:t>580 Quast Ln, Western Agricultural Research Center, Corvallis, MT 59828</w:t>
            </w:r>
          </w:p>
        </w:tc>
      </w:tr>
      <w:tr w:rsidR="008235E9" w:rsidRPr="00684FD7" w14:paraId="1EC5CCB7" w14:textId="77777777" w:rsidTr="00D62344">
        <w:trPr>
          <w:trHeight w:val="317"/>
        </w:trPr>
        <w:tc>
          <w:tcPr>
            <w:tcW w:w="10998" w:type="dxa"/>
            <w:gridSpan w:val="7"/>
            <w:shd w:val="clear" w:color="auto" w:fill="94C600" w:themeFill="accent1"/>
            <w:vAlign w:val="center"/>
          </w:tcPr>
          <w:p w14:paraId="0BF05A53" w14:textId="77777777" w:rsidR="008235E9" w:rsidRPr="00684FD7" w:rsidRDefault="008235E9" w:rsidP="000975B6">
            <w:pPr>
              <w:pStyle w:val="NoSpacing"/>
              <w:rPr>
                <w:sz w:val="28"/>
              </w:rPr>
            </w:pPr>
            <w:r w:rsidRPr="00684FD7">
              <w:rPr>
                <w:sz w:val="28"/>
              </w:rPr>
              <w:t>Project Information</w:t>
            </w:r>
          </w:p>
        </w:tc>
      </w:tr>
      <w:tr w:rsidR="008235E9" w14:paraId="1629E79E" w14:textId="77777777" w:rsidTr="00D62344">
        <w:trPr>
          <w:trHeight w:val="317"/>
        </w:trPr>
        <w:tc>
          <w:tcPr>
            <w:tcW w:w="3168" w:type="dxa"/>
            <w:shd w:val="clear" w:color="auto" w:fill="D9D9D9" w:themeFill="background1" w:themeFillShade="D9"/>
            <w:vAlign w:val="center"/>
          </w:tcPr>
          <w:p w14:paraId="254B428D"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5344EC4B" w14:textId="77777777" w:rsidR="008235E9" w:rsidRDefault="008235E9" w:rsidP="000975B6">
            <w:pPr>
              <w:pStyle w:val="NoSpacing"/>
            </w:pPr>
            <w:r>
              <w:rPr>
                <w:noProof/>
              </w:rPr>
              <w:t>The Very Hungry Caterpillar Tunnel: Bringing the Heat to Montana’s Cool-Climate Vegetable Producers</w:t>
            </w:r>
          </w:p>
        </w:tc>
      </w:tr>
      <w:tr w:rsidR="008235E9" w14:paraId="258024D0" w14:textId="77777777" w:rsidTr="00D62344">
        <w:trPr>
          <w:trHeight w:val="317"/>
        </w:trPr>
        <w:tc>
          <w:tcPr>
            <w:tcW w:w="3168" w:type="dxa"/>
            <w:shd w:val="clear" w:color="auto" w:fill="D9D9D9" w:themeFill="background1" w:themeFillShade="D9"/>
            <w:vAlign w:val="center"/>
          </w:tcPr>
          <w:p w14:paraId="60A7613A" w14:textId="77777777" w:rsidR="008235E9" w:rsidRPr="00293837" w:rsidRDefault="008235E9" w:rsidP="000975B6">
            <w:pPr>
              <w:pStyle w:val="NoSpacing"/>
            </w:pPr>
            <w:r>
              <w:t>Project Start Date</w:t>
            </w:r>
          </w:p>
        </w:tc>
        <w:tc>
          <w:tcPr>
            <w:tcW w:w="3060" w:type="dxa"/>
            <w:gridSpan w:val="2"/>
            <w:shd w:val="clear" w:color="auto" w:fill="auto"/>
            <w:vAlign w:val="center"/>
          </w:tcPr>
          <w:p w14:paraId="1049DD31"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7CB76296"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224E00C4" w14:textId="77777777" w:rsidR="008235E9" w:rsidRDefault="008235E9" w:rsidP="000975B6">
            <w:pPr>
              <w:pStyle w:val="NoSpacing"/>
            </w:pPr>
            <w:r>
              <w:rPr>
                <w:noProof/>
              </w:rPr>
              <w:t>09/29/2025</w:t>
            </w:r>
          </w:p>
        </w:tc>
      </w:tr>
      <w:tr w:rsidR="008235E9" w14:paraId="4BD35A11" w14:textId="77777777" w:rsidTr="00D62344">
        <w:trPr>
          <w:trHeight w:val="317"/>
        </w:trPr>
        <w:tc>
          <w:tcPr>
            <w:tcW w:w="3168" w:type="dxa"/>
            <w:shd w:val="clear" w:color="auto" w:fill="D9D9D9" w:themeFill="background1" w:themeFillShade="D9"/>
            <w:vAlign w:val="center"/>
          </w:tcPr>
          <w:p w14:paraId="40110F96"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98FC707" w14:textId="77777777" w:rsidR="008235E9" w:rsidRDefault="008235E9" w:rsidP="000975B6">
            <w:pPr>
              <w:pStyle w:val="NoSpacing"/>
            </w:pPr>
            <w:r>
              <w:rPr>
                <w:noProof/>
              </w:rPr>
              <w:t>Annual Vegetable Crops</w:t>
            </w:r>
          </w:p>
        </w:tc>
      </w:tr>
      <w:tr w:rsidR="008235E9" w14:paraId="2BAB6ECD" w14:textId="77777777" w:rsidTr="00786B72">
        <w:trPr>
          <w:trHeight w:val="317"/>
        </w:trPr>
        <w:tc>
          <w:tcPr>
            <w:tcW w:w="3168" w:type="dxa"/>
            <w:shd w:val="clear" w:color="auto" w:fill="D9D9D9" w:themeFill="background1" w:themeFillShade="D9"/>
            <w:vAlign w:val="center"/>
          </w:tcPr>
          <w:p w14:paraId="0633280E"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73944772"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A85E09E"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1D06DF26" w14:textId="77777777" w:rsidR="008235E9" w:rsidRPr="00A528D7" w:rsidRDefault="008235E9" w:rsidP="000975B6">
            <w:pPr>
              <w:pStyle w:val="NoSpacing"/>
            </w:pPr>
            <w:r>
              <w:rPr>
                <w:noProof/>
              </w:rPr>
              <w:t>No</w:t>
            </w:r>
          </w:p>
        </w:tc>
      </w:tr>
      <w:tr w:rsidR="008235E9" w14:paraId="6F511C85" w14:textId="77777777" w:rsidTr="00A749AA">
        <w:trPr>
          <w:trHeight w:val="64"/>
        </w:trPr>
        <w:tc>
          <w:tcPr>
            <w:tcW w:w="3168" w:type="dxa"/>
            <w:shd w:val="clear" w:color="auto" w:fill="D9D9D9" w:themeFill="background1" w:themeFillShade="D9"/>
            <w:vAlign w:val="center"/>
          </w:tcPr>
          <w:p w14:paraId="6AC67893" w14:textId="77777777" w:rsidR="008235E9" w:rsidRPr="00393600" w:rsidRDefault="008235E9" w:rsidP="000975B6">
            <w:pPr>
              <w:pStyle w:val="NoSpacing"/>
            </w:pPr>
            <w:r>
              <w:t>Is this a multi-state project?</w:t>
            </w:r>
          </w:p>
        </w:tc>
        <w:tc>
          <w:tcPr>
            <w:tcW w:w="2327" w:type="dxa"/>
            <w:shd w:val="clear" w:color="auto" w:fill="auto"/>
            <w:vAlign w:val="center"/>
          </w:tcPr>
          <w:p w14:paraId="5B0C91E4"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C45C6A7"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6BE29A94" w14:textId="77777777" w:rsidR="008235E9" w:rsidRDefault="008235E9" w:rsidP="000975B6">
            <w:pPr>
              <w:pStyle w:val="NoSpacing"/>
            </w:pPr>
            <w:r>
              <w:rPr>
                <w:noProof/>
              </w:rPr>
              <w:t>Montana State University</w:t>
            </w:r>
          </w:p>
        </w:tc>
      </w:tr>
      <w:tr w:rsidR="008235E9" w14:paraId="390DE67A" w14:textId="77777777" w:rsidTr="00290478">
        <w:trPr>
          <w:trHeight w:val="64"/>
        </w:trPr>
        <w:tc>
          <w:tcPr>
            <w:tcW w:w="3168" w:type="dxa"/>
            <w:shd w:val="clear" w:color="auto" w:fill="D9D9D9" w:themeFill="background1" w:themeFillShade="D9"/>
            <w:vAlign w:val="center"/>
          </w:tcPr>
          <w:p w14:paraId="15C004CB" w14:textId="77777777" w:rsidR="008235E9" w:rsidRDefault="008235E9" w:rsidP="000975B6">
            <w:pPr>
              <w:pStyle w:val="NoSpacing"/>
            </w:pPr>
            <w:r>
              <w:t>Does project include market adaptations for COVID-19?</w:t>
            </w:r>
          </w:p>
        </w:tc>
        <w:tc>
          <w:tcPr>
            <w:tcW w:w="2327" w:type="dxa"/>
            <w:shd w:val="clear" w:color="auto" w:fill="auto"/>
            <w:vAlign w:val="center"/>
          </w:tcPr>
          <w:p w14:paraId="02849792"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3B77BE1" w14:textId="77777777" w:rsidR="008235E9" w:rsidRDefault="008235E9" w:rsidP="000975B6">
            <w:pPr>
              <w:pStyle w:val="NoSpacing"/>
            </w:pPr>
            <w:r>
              <w:t>If yes, explanation</w:t>
            </w:r>
          </w:p>
        </w:tc>
        <w:tc>
          <w:tcPr>
            <w:tcW w:w="2917" w:type="dxa"/>
            <w:gridSpan w:val="3"/>
            <w:shd w:val="clear" w:color="auto" w:fill="auto"/>
            <w:vAlign w:val="center"/>
          </w:tcPr>
          <w:p w14:paraId="2118374A" w14:textId="77777777" w:rsidR="008235E9" w:rsidRDefault="008235E9" w:rsidP="000975B6">
            <w:pPr>
              <w:pStyle w:val="NoSpacing"/>
            </w:pPr>
          </w:p>
        </w:tc>
      </w:tr>
    </w:tbl>
    <w:p w14:paraId="654FB2EE"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D9041C8"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62387005" w14:textId="77777777" w:rsidR="008235E9" w:rsidRDefault="008235E9" w:rsidP="00D82D24">
      <w:pPr>
        <w:pStyle w:val="Heading2"/>
      </w:pPr>
      <w:r>
        <w:lastRenderedPageBreak/>
        <w:t>Narrative</w:t>
      </w:r>
    </w:p>
    <w:p w14:paraId="2A2E4BE8" w14:textId="77777777" w:rsidR="008235E9" w:rsidRDefault="008235E9" w:rsidP="00D82D24">
      <w:pPr>
        <w:pStyle w:val="Heading3"/>
      </w:pPr>
      <w:r w:rsidRPr="00B90F13">
        <w:t>Abstract</w:t>
      </w:r>
    </w:p>
    <w:p w14:paraId="4D22BFD3"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925D280"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B0951F7"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F9A45ED"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69D8789" w14:textId="77777777" w:rsidTr="000975B6">
        <w:trPr>
          <w:trHeight w:val="863"/>
        </w:trPr>
        <w:tc>
          <w:tcPr>
            <w:tcW w:w="10278" w:type="dxa"/>
          </w:tcPr>
          <w:p w14:paraId="1C795CBB" w14:textId="77777777" w:rsidR="008235E9" w:rsidRDefault="008235E9" w:rsidP="00210634">
            <w:pPr>
              <w:rPr>
                <w:noProof/>
              </w:rPr>
            </w:pPr>
            <w:r>
              <w:rPr>
                <w:noProof/>
              </w:rPr>
              <w:t>The short freeze-free season in Montana severely limits annual vegetable production timelines. Furthermore, the low</w:t>
            </w:r>
          </w:p>
          <w:p w14:paraId="76E73E48" w14:textId="77777777" w:rsidR="008235E9" w:rsidRDefault="008235E9" w:rsidP="00210634">
            <w:pPr>
              <w:rPr>
                <w:noProof/>
              </w:rPr>
            </w:pPr>
            <w:r>
              <w:rPr>
                <w:noProof/>
              </w:rPr>
              <w:t>degree of heat accumulated in the state’s cooler regions limits commercial productivity of warm-season crops such as</w:t>
            </w:r>
          </w:p>
          <w:p w14:paraId="204D53E2" w14:textId="77777777" w:rsidR="008235E9" w:rsidRDefault="008235E9" w:rsidP="00210634">
            <w:pPr>
              <w:rPr>
                <w:noProof/>
              </w:rPr>
            </w:pPr>
            <w:r>
              <w:rPr>
                <w:noProof/>
              </w:rPr>
              <w:t>tomatoes, cucumbers, peppers, melons, and eggplants. As a result, Montana State University will conduct research to</w:t>
            </w:r>
          </w:p>
          <w:p w14:paraId="5197C52A" w14:textId="77777777" w:rsidR="008235E9" w:rsidRDefault="008235E9" w:rsidP="00210634">
            <w:pPr>
              <w:rPr>
                <w:noProof/>
              </w:rPr>
            </w:pPr>
            <w:r>
              <w:rPr>
                <w:noProof/>
              </w:rPr>
              <w:t>identify the efficacy of low-cost season extension methods towards increasing on-farm profitability when growing highvalue,</w:t>
            </w:r>
          </w:p>
          <w:p w14:paraId="4673C1B6" w14:textId="77777777" w:rsidR="008235E9" w:rsidRDefault="008235E9" w:rsidP="00210634">
            <w:pPr>
              <w:rPr>
                <w:noProof/>
              </w:rPr>
            </w:pPr>
            <w:r>
              <w:rPr>
                <w:noProof/>
              </w:rPr>
              <w:t>specialty vegetable crops. Caterpillar tunnels are an affordable, small-format, heat accumulating structure (like a</w:t>
            </w:r>
          </w:p>
          <w:p w14:paraId="61DB3AB5" w14:textId="77777777" w:rsidR="008235E9" w:rsidRDefault="008235E9" w:rsidP="00210634">
            <w:pPr>
              <w:rPr>
                <w:noProof/>
              </w:rPr>
            </w:pPr>
            <w:r>
              <w:rPr>
                <w:noProof/>
              </w:rPr>
              <w:t>high-tunnel) requiring less costs and infrastructure for producer adoption. Recent producer interest has risen, driving</w:t>
            </w:r>
          </w:p>
          <w:p w14:paraId="3268188F" w14:textId="77777777" w:rsidR="008235E9" w:rsidRDefault="008235E9" w:rsidP="00210634">
            <w:pPr>
              <w:rPr>
                <w:noProof/>
              </w:rPr>
            </w:pPr>
            <w:r>
              <w:rPr>
                <w:noProof/>
              </w:rPr>
              <w:t>the demand for research-based evidence of small-scale season extension methods’ benefits. A comparison of</w:t>
            </w:r>
          </w:p>
          <w:p w14:paraId="5E82E184" w14:textId="77777777" w:rsidR="008235E9" w:rsidRDefault="008235E9" w:rsidP="00210634">
            <w:pPr>
              <w:rPr>
                <w:noProof/>
              </w:rPr>
            </w:pPr>
            <w:r>
              <w:rPr>
                <w:noProof/>
              </w:rPr>
              <w:t>productivity between caterpillar tunnels, floating row covers, and uncovered plots will be conducted in two seasonlimited</w:t>
            </w:r>
          </w:p>
          <w:p w14:paraId="5E126E4D" w14:textId="77777777" w:rsidR="008235E9" w:rsidRDefault="008235E9" w:rsidP="00210634">
            <w:pPr>
              <w:rPr>
                <w:noProof/>
              </w:rPr>
            </w:pPr>
            <w:r>
              <w:rPr>
                <w:noProof/>
              </w:rPr>
              <w:t>sites using warm-season annual vegetables to inform, demonstrate, and propel specialty crop grower adoption</w:t>
            </w:r>
          </w:p>
          <w:p w14:paraId="041E68A7" w14:textId="77777777" w:rsidR="008235E9" w:rsidRDefault="008235E9" w:rsidP="00210634">
            <w:pPr>
              <w:rPr>
                <w:noProof/>
              </w:rPr>
            </w:pPr>
            <w:r>
              <w:rPr>
                <w:noProof/>
              </w:rPr>
              <w:t>of season extension practices. Outreach will be conducted through workshops, extension sheets, and publications to</w:t>
            </w:r>
          </w:p>
          <w:p w14:paraId="1DA178A1" w14:textId="77777777" w:rsidR="008235E9" w:rsidRPr="00A528D7" w:rsidRDefault="008235E9" w:rsidP="000975B6">
            <w:r>
              <w:rPr>
                <w:noProof/>
              </w:rPr>
              <w:t>illustrate the use of low-tech, high-return methods of season-extension on-farm.</w:t>
            </w:r>
          </w:p>
        </w:tc>
      </w:tr>
    </w:tbl>
    <w:p w14:paraId="746584CF" w14:textId="77777777" w:rsidR="008235E9" w:rsidRDefault="008235E9" w:rsidP="00D82D24">
      <w:pPr>
        <w:pStyle w:val="Heading3"/>
      </w:pPr>
      <w:r w:rsidRPr="00941C8E">
        <w:t xml:space="preserve">Project Purpose </w:t>
      </w:r>
    </w:p>
    <w:p w14:paraId="75A4E492"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1E19A1E"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6E24C16"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28DC40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0BE62B47" w14:textId="77777777" w:rsidTr="000975B6">
        <w:trPr>
          <w:trHeight w:val="818"/>
        </w:trPr>
        <w:tc>
          <w:tcPr>
            <w:tcW w:w="10296" w:type="dxa"/>
          </w:tcPr>
          <w:p w14:paraId="53A5364D" w14:textId="77777777" w:rsidR="008235E9" w:rsidRDefault="008235E9" w:rsidP="00210634">
            <w:pPr>
              <w:spacing w:before="120" w:after="120"/>
              <w:rPr>
                <w:noProof/>
              </w:rPr>
            </w:pPr>
            <w:r>
              <w:rPr>
                <w:noProof/>
              </w:rPr>
              <w:t xml:space="preserve">Production of high-value vegetable crops in Montana is frequently limited by length of growing as measured by both heat-accumulation and frost-free days. Despite these obstacles, local farms, community supported agriculture programs (CSAs), farmers’ markets, and grower cooperatives are thriving, delivery quality, fresh produce to demanding consumers. </w:t>
            </w:r>
          </w:p>
          <w:p w14:paraId="0420FCF2" w14:textId="77777777" w:rsidR="008235E9" w:rsidRDefault="008235E9" w:rsidP="00210634">
            <w:pPr>
              <w:spacing w:before="120" w:after="120"/>
              <w:rPr>
                <w:noProof/>
              </w:rPr>
            </w:pPr>
            <w:r>
              <w:rPr>
                <w:noProof/>
              </w:rPr>
              <w:t xml:space="preserve">To encourage long-term and sustainable growth of Montana’s vegetable industry, expansion of producer offerings at market, and increasing the market-window for specific crops, this research strives to make a timely effort to identify season-extension practices (caterpillar tunnels and row covers) requiring low levels of capital investment and infrastructure. These season-extension practices are necessary to improve the marketability, yield, and market timing of warm-season crops. </w:t>
            </w:r>
          </w:p>
          <w:p w14:paraId="009482A5" w14:textId="77777777" w:rsidR="008235E9" w:rsidRDefault="008235E9" w:rsidP="00210634">
            <w:pPr>
              <w:spacing w:before="120" w:after="120"/>
              <w:rPr>
                <w:noProof/>
              </w:rPr>
            </w:pPr>
            <w:r>
              <w:rPr>
                <w:noProof/>
              </w:rPr>
              <w:t>Season Extension Methods:</w:t>
            </w:r>
          </w:p>
          <w:p w14:paraId="5C64A64B" w14:textId="77777777" w:rsidR="008235E9" w:rsidRDefault="008235E9" w:rsidP="00210634">
            <w:pPr>
              <w:spacing w:before="120" w:after="120"/>
              <w:rPr>
                <w:noProof/>
              </w:rPr>
            </w:pPr>
            <w:r>
              <w:rPr>
                <w:noProof/>
              </w:rPr>
              <w:t xml:space="preserve">There are four distinct, structural techniques for season extension and frost avoidance, from most-to-least expensive, they are: 1) greenhouses, 2) high-tunnels, 3) caterpillar tunnels, and 4) row covers. Greenhouses are unaffordable for most new growers, and frequently impractical for the target market. Season-extension techniques have additional management implications for organic and biodynamic farmers. </w:t>
            </w:r>
          </w:p>
          <w:p w14:paraId="1C4C677D" w14:textId="77777777" w:rsidR="008235E9" w:rsidRDefault="008235E9" w:rsidP="00210634">
            <w:pPr>
              <w:spacing w:before="120" w:after="120"/>
              <w:rPr>
                <w:noProof/>
              </w:rPr>
            </w:pPr>
            <w:r>
              <w:rPr>
                <w:noProof/>
              </w:rPr>
              <w:lastRenderedPageBreak/>
              <w:t>Advantages of protected, season-extending cultivation techniques have been thoroughly explored for high-tunnels, but there is a significant knowledge gap concerning smaller, innovative season-extending solutions. Advantages of protected culture include earlier harvest-date, increased yield, and increased marketability parameters (Vega-Alfaro et al., 2021). These alterations are dependent on growing environment, crop, and type of cultivar within crop. Increases in air temperature is one of the key environmental advantages; decreases in wind speed can also be advantageous in reducing overall transpiration of plants in windy environments, increasing their water use efficiency and reducing total irrigation demands (Rho et al., 2020). From a market perspective, harvest date of high-tunnel grown vegetables has been advanced by as much as a month earlier than field-grown counterparts for tomatoes, peppers, and eggplants (Zhao et al., 2014). Protected culture can also exclude certain pest populations without the use of insecticides. As a result, plants are protected from predation. This leads to increased health and yield of crops with reduced inputs.</w:t>
            </w:r>
          </w:p>
          <w:p w14:paraId="3A2AD5FE" w14:textId="77777777" w:rsidR="008235E9" w:rsidRDefault="008235E9" w:rsidP="00210634">
            <w:pPr>
              <w:spacing w:before="120" w:after="120"/>
              <w:rPr>
                <w:noProof/>
              </w:rPr>
            </w:pPr>
            <w:r>
              <w:rPr>
                <w:noProof/>
              </w:rPr>
              <w:t xml:space="preserve">Greenhouse: </w:t>
            </w:r>
          </w:p>
          <w:p w14:paraId="186031DD" w14:textId="77777777" w:rsidR="008235E9" w:rsidRDefault="008235E9" w:rsidP="00210634">
            <w:pPr>
              <w:spacing w:before="120" w:after="120"/>
              <w:rPr>
                <w:noProof/>
              </w:rPr>
            </w:pPr>
            <w:r>
              <w:rPr>
                <w:noProof/>
              </w:rPr>
              <w:t xml:space="preserve">Depending on materials used, greenhouse construction may cost between $10-to-over-$30 per square foot of covered space. These estimates do not account for construction labor or operation costs associated with maintaining proper environmental conditions; they only account for “out-of-the-box kit” pricing. </w:t>
            </w:r>
          </w:p>
          <w:p w14:paraId="3D65B4CA" w14:textId="77777777" w:rsidR="008235E9" w:rsidRDefault="008235E9" w:rsidP="00210634">
            <w:pPr>
              <w:spacing w:before="120" w:after="120"/>
              <w:rPr>
                <w:noProof/>
              </w:rPr>
            </w:pPr>
            <w:r>
              <w:rPr>
                <w:noProof/>
              </w:rPr>
              <w:t xml:space="preserve">High-tunnel: </w:t>
            </w:r>
          </w:p>
          <w:p w14:paraId="01D58A7E" w14:textId="77777777" w:rsidR="008235E9" w:rsidRDefault="008235E9" w:rsidP="00210634">
            <w:pPr>
              <w:spacing w:before="120" w:after="120"/>
              <w:rPr>
                <w:noProof/>
              </w:rPr>
            </w:pPr>
            <w:r>
              <w:rPr>
                <w:noProof/>
              </w:rPr>
              <w:t xml:space="preserve">High-tunnel construction is imminently more affordable than a greenhouse; square foot materials costs typically are between $3-to-$6 dollars. Unlike greenhouses, high-tunnels utilize the natural soil used to grow premium vegetables (such as tomatoes). Within this system, the soil may gradually accumulate pest populations and disease inoculum leading to an eventual loss of productivity if persistently utilized for these crops without rest or alternation. </w:t>
            </w:r>
          </w:p>
          <w:p w14:paraId="782EC6D5" w14:textId="77777777" w:rsidR="008235E9" w:rsidRDefault="008235E9" w:rsidP="00210634">
            <w:pPr>
              <w:spacing w:before="120" w:after="120"/>
              <w:rPr>
                <w:noProof/>
              </w:rPr>
            </w:pPr>
            <w:r>
              <w:rPr>
                <w:noProof/>
              </w:rPr>
              <w:t xml:space="preserve">Caterpillar-tunnel: </w:t>
            </w:r>
          </w:p>
          <w:p w14:paraId="358EC906" w14:textId="77777777" w:rsidR="008235E9" w:rsidRDefault="008235E9" w:rsidP="00210634">
            <w:pPr>
              <w:spacing w:before="120" w:after="120"/>
              <w:rPr>
                <w:noProof/>
              </w:rPr>
            </w:pPr>
            <w:r>
              <w:rPr>
                <w:noProof/>
              </w:rPr>
              <w:t xml:space="preserve">Caterpillar tunnels are an affordable, small-format heat accumulating structure akin to high-tunnels costing a fraction of what a greenhouse or high-tunnel costs. Caterpillar tunnel material estimates were below $1 per square foot covered land prior to the recent (2020-2021) building material pricing boom. There is lower economic loss from temporarily cover cropping, renovating, or rotating to lower value vegetables in a caterpillar tunnel to reduce pest pressure. Moreover, caterpillar tunnels can be built quickly by a small, comparatively unskilled team while greenhouses and high-tunnels require considerably more construction experience. </w:t>
            </w:r>
          </w:p>
          <w:p w14:paraId="41C2CE76" w14:textId="77777777" w:rsidR="008235E9" w:rsidRDefault="008235E9" w:rsidP="00210634">
            <w:pPr>
              <w:spacing w:before="120" w:after="120"/>
              <w:rPr>
                <w:noProof/>
              </w:rPr>
            </w:pPr>
            <w:r>
              <w:rPr>
                <w:noProof/>
              </w:rPr>
              <w:t xml:space="preserve">Row cover: </w:t>
            </w:r>
          </w:p>
          <w:p w14:paraId="69775231" w14:textId="77777777" w:rsidR="008235E9" w:rsidRDefault="008235E9" w:rsidP="00210634">
            <w:pPr>
              <w:spacing w:before="120" w:after="120"/>
              <w:rPr>
                <w:noProof/>
              </w:rPr>
            </w:pPr>
            <w:r>
              <w:rPr>
                <w:noProof/>
              </w:rPr>
              <w:t>The last options for season extension are the least expensive, while also offering the least micro-climate altering effects. Row covers, frost blankets, and other direct covers require the least overall up-front cost and infrastructure (&amp;lt;$0.1 per square foot covered, without hoops or structures), but are labor demanding.</w:t>
            </w:r>
          </w:p>
          <w:p w14:paraId="21990D06" w14:textId="77777777" w:rsidR="008235E9" w:rsidRDefault="008235E9" w:rsidP="00210634">
            <w:pPr>
              <w:spacing w:before="120" w:after="120"/>
              <w:rPr>
                <w:noProof/>
              </w:rPr>
            </w:pPr>
            <w:r>
              <w:rPr>
                <w:noProof/>
              </w:rPr>
              <w:t xml:space="preserve">Project Purpose: </w:t>
            </w:r>
          </w:p>
          <w:p w14:paraId="07957640" w14:textId="77777777" w:rsidR="008235E9" w:rsidRPr="00A528D7" w:rsidRDefault="008235E9" w:rsidP="000975B6">
            <w:pPr>
              <w:spacing w:before="120" w:after="120"/>
            </w:pPr>
            <w:r>
              <w:rPr>
                <w:noProof/>
              </w:rPr>
              <w:t>To examine season-extension methods with a high-potential for farmer adoption, two season limited experimental sites (Montana State University’s Bozeman, MT Horticulture Farm [~73 frost free days] and Western Agricultural Research Center in Corvallis, MT [~86 frost free days]) will be utilized to compare caterpillar tunnels, row-covers, and uncovered plots for their effect on plant growth and yield. The warm-season crop cultivars to be examined will garner a premium price for producers and will be representative of crops that are fundamental offerings at local markets despite requiring season-extension practices to yield well and ripen in Montana’s climate.</w:t>
            </w:r>
          </w:p>
        </w:tc>
      </w:tr>
    </w:tbl>
    <w:p w14:paraId="1816F4D9" w14:textId="77777777" w:rsidR="008235E9" w:rsidRPr="009A6749" w:rsidRDefault="008235E9" w:rsidP="00D82D24">
      <w:pPr>
        <w:pStyle w:val="ListParagraph"/>
        <w:contextualSpacing w:val="0"/>
      </w:pPr>
    </w:p>
    <w:p w14:paraId="43BBE932"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8"/>
        <w:gridCol w:w="7564"/>
      </w:tblGrid>
      <w:tr w:rsidR="008235E9" w14:paraId="6D592404" w14:textId="77777777" w:rsidTr="000975B6">
        <w:tc>
          <w:tcPr>
            <w:tcW w:w="2520" w:type="dxa"/>
          </w:tcPr>
          <w:p w14:paraId="1AEDFE21" w14:textId="77777777" w:rsidR="008235E9" w:rsidRPr="00EB4753" w:rsidRDefault="008235E9" w:rsidP="000975B6">
            <w:r w:rsidRPr="00EB4753">
              <w:t>Objective Name</w:t>
            </w:r>
          </w:p>
        </w:tc>
        <w:tc>
          <w:tcPr>
            <w:tcW w:w="7740" w:type="dxa"/>
          </w:tcPr>
          <w:p w14:paraId="373AFF19" w14:textId="77777777" w:rsidR="008235E9" w:rsidRDefault="008235E9" w:rsidP="000975B6">
            <w:r>
              <w:t>Objective Description</w:t>
            </w:r>
          </w:p>
        </w:tc>
      </w:tr>
      <w:tr w:rsidR="008235E9" w14:paraId="44424FCD" w14:textId="77777777" w:rsidTr="000975B6">
        <w:tc>
          <w:tcPr>
            <w:tcW w:w="2520" w:type="dxa"/>
          </w:tcPr>
          <w:p w14:paraId="0FC7A7AA" w14:textId="77777777" w:rsidR="008235E9" w:rsidRDefault="008235E9" w:rsidP="00210634">
            <w:pPr>
              <w:rPr>
                <w:noProof/>
              </w:rPr>
            </w:pPr>
            <w:r>
              <w:t xml:space="preserve">1) </w:t>
            </w:r>
            <w:r>
              <w:rPr>
                <w:noProof/>
              </w:rPr>
              <w:t>Compare</w:t>
            </w:r>
          </w:p>
          <w:p w14:paraId="7977E21F" w14:textId="77777777" w:rsidR="008235E9" w:rsidRDefault="008235E9" w:rsidP="00210634">
            <w:pPr>
              <w:rPr>
                <w:noProof/>
              </w:rPr>
            </w:pPr>
            <w:r>
              <w:rPr>
                <w:noProof/>
              </w:rPr>
              <w:t>Field, Row-</w:t>
            </w:r>
          </w:p>
          <w:p w14:paraId="072AB667" w14:textId="77777777" w:rsidR="008235E9" w:rsidRDefault="008235E9" w:rsidP="00210634">
            <w:pPr>
              <w:rPr>
                <w:noProof/>
              </w:rPr>
            </w:pPr>
            <w:r>
              <w:rPr>
                <w:noProof/>
              </w:rPr>
              <w:lastRenderedPageBreak/>
              <w:t>Cover, and</w:t>
            </w:r>
          </w:p>
          <w:p w14:paraId="0CA439B4" w14:textId="77777777" w:rsidR="008235E9" w:rsidRDefault="008235E9" w:rsidP="00210634">
            <w:pPr>
              <w:rPr>
                <w:noProof/>
              </w:rPr>
            </w:pPr>
            <w:r>
              <w:rPr>
                <w:noProof/>
              </w:rPr>
              <w:t>Caterpillar</w:t>
            </w:r>
          </w:p>
          <w:p w14:paraId="13466F48" w14:textId="77777777" w:rsidR="008235E9" w:rsidRDefault="008235E9" w:rsidP="00210634">
            <w:pPr>
              <w:rPr>
                <w:noProof/>
              </w:rPr>
            </w:pPr>
            <w:r>
              <w:rPr>
                <w:noProof/>
              </w:rPr>
              <w:t>Tunnels for</w:t>
            </w:r>
          </w:p>
          <w:p w14:paraId="1027DC2D" w14:textId="77777777" w:rsidR="008235E9" w:rsidRDefault="008235E9" w:rsidP="00210634">
            <w:pPr>
              <w:rPr>
                <w:noProof/>
              </w:rPr>
            </w:pPr>
            <w:r>
              <w:rPr>
                <w:noProof/>
              </w:rPr>
              <w:t>Yield and</w:t>
            </w:r>
          </w:p>
          <w:p w14:paraId="6436549B" w14:textId="77777777" w:rsidR="008235E9" w:rsidRDefault="008235E9" w:rsidP="00210634">
            <w:pPr>
              <w:rPr>
                <w:noProof/>
              </w:rPr>
            </w:pPr>
            <w:r>
              <w:rPr>
                <w:noProof/>
              </w:rPr>
              <w:t>Time of</w:t>
            </w:r>
          </w:p>
          <w:p w14:paraId="1358A93C" w14:textId="77777777" w:rsidR="008235E9" w:rsidRDefault="008235E9" w:rsidP="00210634">
            <w:pPr>
              <w:rPr>
                <w:noProof/>
              </w:rPr>
            </w:pPr>
            <w:r>
              <w:rPr>
                <w:noProof/>
              </w:rPr>
              <w:t>Harvest for</w:t>
            </w:r>
          </w:p>
          <w:p w14:paraId="4B611DFD" w14:textId="77777777" w:rsidR="008235E9" w:rsidRDefault="008235E9" w:rsidP="00210634">
            <w:pPr>
              <w:rPr>
                <w:noProof/>
              </w:rPr>
            </w:pPr>
            <w:r>
              <w:rPr>
                <w:noProof/>
              </w:rPr>
              <w:t>Premium</w:t>
            </w:r>
          </w:p>
          <w:p w14:paraId="67C85FC7" w14:textId="77777777" w:rsidR="008235E9" w:rsidRDefault="008235E9" w:rsidP="00210634">
            <w:pPr>
              <w:rPr>
                <w:noProof/>
              </w:rPr>
            </w:pPr>
            <w:r>
              <w:rPr>
                <w:noProof/>
              </w:rPr>
              <w:t>Warm-</w:t>
            </w:r>
          </w:p>
          <w:p w14:paraId="0D0F5294" w14:textId="77777777" w:rsidR="008235E9" w:rsidRDefault="008235E9" w:rsidP="00210634">
            <w:pPr>
              <w:rPr>
                <w:noProof/>
              </w:rPr>
            </w:pPr>
            <w:r>
              <w:rPr>
                <w:noProof/>
              </w:rPr>
              <w:t>Season</w:t>
            </w:r>
          </w:p>
          <w:p w14:paraId="1FDF9FDB" w14:textId="77777777" w:rsidR="008235E9" w:rsidRDefault="008235E9" w:rsidP="00210634">
            <w:pPr>
              <w:rPr>
                <w:noProof/>
              </w:rPr>
            </w:pPr>
            <w:r>
              <w:rPr>
                <w:noProof/>
              </w:rPr>
              <w:t>Vegetable</w:t>
            </w:r>
          </w:p>
          <w:p w14:paraId="61044EDA" w14:textId="77777777" w:rsidR="008235E9" w:rsidRDefault="008235E9" w:rsidP="000975B6">
            <w:r>
              <w:rPr>
                <w:noProof/>
              </w:rPr>
              <w:t>Crops</w:t>
            </w:r>
          </w:p>
        </w:tc>
        <w:tc>
          <w:tcPr>
            <w:tcW w:w="7740" w:type="dxa"/>
          </w:tcPr>
          <w:p w14:paraId="7D51E72B" w14:textId="77777777" w:rsidR="008235E9" w:rsidRDefault="008235E9" w:rsidP="00210634">
            <w:pPr>
              <w:rPr>
                <w:noProof/>
              </w:rPr>
            </w:pPr>
            <w:r>
              <w:rPr>
                <w:noProof/>
              </w:rPr>
              <w:lastRenderedPageBreak/>
              <w:t>This project aims to research and demonstrate the effect of different low-cost seasonextension</w:t>
            </w:r>
          </w:p>
          <w:p w14:paraId="4A1E64FE" w14:textId="77777777" w:rsidR="008235E9" w:rsidRDefault="008235E9" w:rsidP="00210634">
            <w:pPr>
              <w:rPr>
                <w:noProof/>
              </w:rPr>
            </w:pPr>
            <w:r>
              <w:rPr>
                <w:noProof/>
              </w:rPr>
              <w:lastRenderedPageBreak/>
              <w:t>efforts on the productivity of warm-season vegetable crops in Montana’s cool</w:t>
            </w:r>
          </w:p>
          <w:p w14:paraId="0B152E3B" w14:textId="77777777" w:rsidR="008235E9" w:rsidRDefault="008235E9" w:rsidP="00210634">
            <w:pPr>
              <w:rPr>
                <w:noProof/>
              </w:rPr>
            </w:pPr>
            <w:r>
              <w:rPr>
                <w:noProof/>
              </w:rPr>
              <w:t>and short-season growing climate. Through examining several distinct cultivars, this</w:t>
            </w:r>
          </w:p>
          <w:p w14:paraId="469B4BA0" w14:textId="77777777" w:rsidR="008235E9" w:rsidRDefault="008235E9" w:rsidP="00210634">
            <w:pPr>
              <w:rPr>
                <w:noProof/>
              </w:rPr>
            </w:pPr>
            <w:r>
              <w:rPr>
                <w:noProof/>
              </w:rPr>
              <w:t>project will comprehensively evaluate genotype, treatment, and environment effects along</w:t>
            </w:r>
          </w:p>
          <w:p w14:paraId="4EB109D2" w14:textId="77777777" w:rsidR="008235E9" w:rsidRDefault="008235E9" w:rsidP="00210634">
            <w:pPr>
              <w:rPr>
                <w:noProof/>
              </w:rPr>
            </w:pPr>
            <w:r>
              <w:rPr>
                <w:noProof/>
              </w:rPr>
              <w:t>with the interactions among them to improve on-farm recommendations for seasonextension</w:t>
            </w:r>
          </w:p>
          <w:p w14:paraId="78D2AF2D" w14:textId="77777777" w:rsidR="008235E9" w:rsidRDefault="008235E9" w:rsidP="00210634">
            <w:pPr>
              <w:rPr>
                <w:noProof/>
              </w:rPr>
            </w:pPr>
            <w:r>
              <w:rPr>
                <w:noProof/>
              </w:rPr>
              <w:t>practices. Yield, time of harvest, and quality will be quantified. Research will be</w:t>
            </w:r>
          </w:p>
          <w:p w14:paraId="45975526" w14:textId="77777777" w:rsidR="008235E9" w:rsidRDefault="008235E9" w:rsidP="00210634">
            <w:pPr>
              <w:rPr>
                <w:noProof/>
              </w:rPr>
            </w:pPr>
            <w:r>
              <w:rPr>
                <w:noProof/>
              </w:rPr>
              <w:t>conducted in Bozeman, MT at Towne’s Harvest Garden and Corvallis, MT at WARC. The</w:t>
            </w:r>
          </w:p>
          <w:p w14:paraId="59AA59C3" w14:textId="77777777" w:rsidR="008235E9" w:rsidRDefault="008235E9" w:rsidP="00210634">
            <w:pPr>
              <w:rPr>
                <w:noProof/>
              </w:rPr>
            </w:pPr>
            <w:r>
              <w:rPr>
                <w:noProof/>
              </w:rPr>
              <w:t>results and data-driven lessons learned will be communicated to growers through</w:t>
            </w:r>
          </w:p>
          <w:p w14:paraId="77426833" w14:textId="77777777" w:rsidR="008235E9" w:rsidRDefault="008235E9" w:rsidP="00210634">
            <w:pPr>
              <w:rPr>
                <w:noProof/>
              </w:rPr>
            </w:pPr>
            <w:r>
              <w:rPr>
                <w:noProof/>
              </w:rPr>
              <w:t>outreach efforts to explain the quantifiable benefits of the two new models of seasonextension</w:t>
            </w:r>
          </w:p>
          <w:p w14:paraId="49A46EFA" w14:textId="77777777" w:rsidR="008235E9" w:rsidRDefault="008235E9" w:rsidP="000975B6">
            <w:r>
              <w:rPr>
                <w:noProof/>
              </w:rPr>
              <w:t>for vegetable management compared against contemporary field planting.</w:t>
            </w:r>
          </w:p>
        </w:tc>
      </w:tr>
      <w:tr w:rsidR="008235E9" w14:paraId="15F324A9" w14:textId="77777777" w:rsidTr="000975B6">
        <w:tc>
          <w:tcPr>
            <w:tcW w:w="2520" w:type="dxa"/>
          </w:tcPr>
          <w:p w14:paraId="3EFC434A" w14:textId="77777777" w:rsidR="008235E9" w:rsidRDefault="008235E9" w:rsidP="00210634">
            <w:pPr>
              <w:rPr>
                <w:noProof/>
              </w:rPr>
            </w:pPr>
            <w:r>
              <w:lastRenderedPageBreak/>
              <w:t xml:space="preserve">2) </w:t>
            </w:r>
            <w:r>
              <w:rPr>
                <w:noProof/>
              </w:rPr>
              <w:t>Compare</w:t>
            </w:r>
          </w:p>
          <w:p w14:paraId="6EAE4339" w14:textId="77777777" w:rsidR="008235E9" w:rsidRDefault="008235E9" w:rsidP="00210634">
            <w:pPr>
              <w:rPr>
                <w:noProof/>
              </w:rPr>
            </w:pPr>
            <w:r>
              <w:rPr>
                <w:noProof/>
              </w:rPr>
              <w:t>Field, Row-</w:t>
            </w:r>
          </w:p>
          <w:p w14:paraId="2E55DDA4" w14:textId="77777777" w:rsidR="008235E9" w:rsidRDefault="008235E9" w:rsidP="00210634">
            <w:pPr>
              <w:rPr>
                <w:noProof/>
              </w:rPr>
            </w:pPr>
            <w:r>
              <w:rPr>
                <w:noProof/>
              </w:rPr>
              <w:t>Cover, and</w:t>
            </w:r>
          </w:p>
          <w:p w14:paraId="2F24A0D7" w14:textId="77777777" w:rsidR="008235E9" w:rsidRDefault="008235E9" w:rsidP="00210634">
            <w:pPr>
              <w:rPr>
                <w:noProof/>
              </w:rPr>
            </w:pPr>
            <w:r>
              <w:rPr>
                <w:noProof/>
              </w:rPr>
              <w:t>Caterpillar</w:t>
            </w:r>
          </w:p>
          <w:p w14:paraId="2B3B1DCA" w14:textId="77777777" w:rsidR="008235E9" w:rsidRDefault="008235E9" w:rsidP="00210634">
            <w:pPr>
              <w:rPr>
                <w:noProof/>
              </w:rPr>
            </w:pPr>
            <w:r>
              <w:rPr>
                <w:noProof/>
              </w:rPr>
              <w:t>Tunnels for</w:t>
            </w:r>
          </w:p>
          <w:p w14:paraId="15F2A561" w14:textId="77777777" w:rsidR="008235E9" w:rsidRDefault="008235E9" w:rsidP="00210634">
            <w:pPr>
              <w:rPr>
                <w:noProof/>
              </w:rPr>
            </w:pPr>
            <w:r>
              <w:rPr>
                <w:noProof/>
              </w:rPr>
              <w:t>Heat</w:t>
            </w:r>
          </w:p>
          <w:p w14:paraId="18BF294C" w14:textId="77777777" w:rsidR="008235E9" w:rsidRDefault="008235E9" w:rsidP="00210634">
            <w:pPr>
              <w:rPr>
                <w:noProof/>
              </w:rPr>
            </w:pPr>
            <w:r>
              <w:rPr>
                <w:noProof/>
              </w:rPr>
              <w:t>Accumulation</w:t>
            </w:r>
          </w:p>
          <w:p w14:paraId="789FFEC8" w14:textId="77777777" w:rsidR="008235E9" w:rsidRDefault="008235E9" w:rsidP="00210634">
            <w:pPr>
              <w:rPr>
                <w:noProof/>
              </w:rPr>
            </w:pPr>
            <w:r>
              <w:rPr>
                <w:noProof/>
              </w:rPr>
              <w:t>to Project</w:t>
            </w:r>
          </w:p>
          <w:p w14:paraId="2CFE2503" w14:textId="77777777" w:rsidR="008235E9" w:rsidRDefault="008235E9" w:rsidP="00210634">
            <w:pPr>
              <w:rPr>
                <w:noProof/>
              </w:rPr>
            </w:pPr>
            <w:r>
              <w:rPr>
                <w:noProof/>
              </w:rPr>
              <w:t>Best Crop</w:t>
            </w:r>
          </w:p>
          <w:p w14:paraId="2CDE9C5D" w14:textId="77777777" w:rsidR="008235E9" w:rsidRDefault="008235E9" w:rsidP="00210634">
            <w:pPr>
              <w:rPr>
                <w:noProof/>
              </w:rPr>
            </w:pPr>
            <w:r>
              <w:rPr>
                <w:noProof/>
              </w:rPr>
              <w:t>Choices</w:t>
            </w:r>
          </w:p>
          <w:p w14:paraId="73215F11" w14:textId="77777777" w:rsidR="008235E9" w:rsidRDefault="008235E9" w:rsidP="00210634">
            <w:pPr>
              <w:rPr>
                <w:noProof/>
              </w:rPr>
            </w:pPr>
            <w:r>
              <w:rPr>
                <w:noProof/>
              </w:rPr>
              <w:t>within Each</w:t>
            </w:r>
          </w:p>
          <w:p w14:paraId="624913B9" w14:textId="77777777" w:rsidR="008235E9" w:rsidRDefault="008235E9" w:rsidP="000975B6">
            <w:r>
              <w:rPr>
                <w:noProof/>
              </w:rPr>
              <w:t>System</w:t>
            </w:r>
          </w:p>
        </w:tc>
        <w:tc>
          <w:tcPr>
            <w:tcW w:w="7740" w:type="dxa"/>
          </w:tcPr>
          <w:p w14:paraId="2886867C" w14:textId="77777777" w:rsidR="008235E9" w:rsidRDefault="008235E9" w:rsidP="00210634">
            <w:pPr>
              <w:rPr>
                <w:noProof/>
              </w:rPr>
            </w:pPr>
            <w:r>
              <w:rPr>
                <w:noProof/>
              </w:rPr>
              <w:t>To improve the efficacy of season-extending practices, heat accumulation will be</w:t>
            </w:r>
          </w:p>
          <w:p w14:paraId="4BE21A90" w14:textId="77777777" w:rsidR="008235E9" w:rsidRDefault="008235E9" w:rsidP="00210634">
            <w:pPr>
              <w:rPr>
                <w:noProof/>
              </w:rPr>
            </w:pPr>
            <w:r>
              <w:rPr>
                <w:noProof/>
              </w:rPr>
              <w:t>monitored for each production system. This will increase producer knowledge and</w:t>
            </w:r>
          </w:p>
          <w:p w14:paraId="3C21E625" w14:textId="77777777" w:rsidR="008235E9" w:rsidRDefault="008235E9" w:rsidP="00210634">
            <w:pPr>
              <w:rPr>
                <w:noProof/>
              </w:rPr>
            </w:pPr>
            <w:r>
              <w:rPr>
                <w:noProof/>
              </w:rPr>
              <w:t>application of the system for increasing on-farm yield and/or quality. A growing degree</w:t>
            </w:r>
          </w:p>
          <w:p w14:paraId="7B86FF7E" w14:textId="77777777" w:rsidR="008235E9" w:rsidRDefault="008235E9" w:rsidP="00210634">
            <w:pPr>
              <w:rPr>
                <w:noProof/>
              </w:rPr>
            </w:pPr>
            <w:r>
              <w:rPr>
                <w:noProof/>
              </w:rPr>
              <w:t>day (GDD) boost for each system will be identified so that producers can consider GDD</w:t>
            </w:r>
          </w:p>
          <w:p w14:paraId="05046DC0" w14:textId="77777777" w:rsidR="008235E9" w:rsidRDefault="008235E9" w:rsidP="000975B6">
            <w:r>
              <w:rPr>
                <w:noProof/>
              </w:rPr>
              <w:t>gained per dollar spent when justifying system adoption.</w:t>
            </w:r>
          </w:p>
        </w:tc>
      </w:tr>
      <w:tr w:rsidR="008235E9" w14:paraId="078E9EE7" w14:textId="77777777" w:rsidTr="000975B6">
        <w:tc>
          <w:tcPr>
            <w:tcW w:w="2520" w:type="dxa"/>
          </w:tcPr>
          <w:p w14:paraId="2BD22CEE" w14:textId="77777777" w:rsidR="008235E9" w:rsidRDefault="008235E9" w:rsidP="00210634">
            <w:pPr>
              <w:rPr>
                <w:noProof/>
              </w:rPr>
            </w:pPr>
            <w:r>
              <w:t xml:space="preserve">3) </w:t>
            </w:r>
            <w:r>
              <w:rPr>
                <w:noProof/>
              </w:rPr>
              <w:t>Conduct</w:t>
            </w:r>
          </w:p>
          <w:p w14:paraId="39126F84" w14:textId="77777777" w:rsidR="008235E9" w:rsidRDefault="008235E9" w:rsidP="00210634">
            <w:pPr>
              <w:rPr>
                <w:noProof/>
              </w:rPr>
            </w:pPr>
            <w:r>
              <w:rPr>
                <w:noProof/>
              </w:rPr>
              <w:t>Low-Tech</w:t>
            </w:r>
          </w:p>
          <w:p w14:paraId="134CF89E" w14:textId="77777777" w:rsidR="008235E9" w:rsidRDefault="008235E9" w:rsidP="00210634">
            <w:pPr>
              <w:rPr>
                <w:noProof/>
              </w:rPr>
            </w:pPr>
            <w:r>
              <w:rPr>
                <w:noProof/>
              </w:rPr>
              <w:t>Season-</w:t>
            </w:r>
          </w:p>
          <w:p w14:paraId="0AEA7AD3" w14:textId="77777777" w:rsidR="008235E9" w:rsidRDefault="008235E9" w:rsidP="00210634">
            <w:pPr>
              <w:rPr>
                <w:noProof/>
              </w:rPr>
            </w:pPr>
            <w:r>
              <w:rPr>
                <w:noProof/>
              </w:rPr>
              <w:t>Extension</w:t>
            </w:r>
          </w:p>
          <w:p w14:paraId="6076B7AF" w14:textId="77777777" w:rsidR="008235E9" w:rsidRDefault="008235E9" w:rsidP="00210634">
            <w:pPr>
              <w:rPr>
                <w:noProof/>
              </w:rPr>
            </w:pPr>
            <w:r>
              <w:rPr>
                <w:noProof/>
              </w:rPr>
              <w:t>Outreach for</w:t>
            </w:r>
          </w:p>
          <w:p w14:paraId="457195E8" w14:textId="77777777" w:rsidR="008235E9" w:rsidRDefault="008235E9" w:rsidP="00210634">
            <w:pPr>
              <w:rPr>
                <w:noProof/>
              </w:rPr>
            </w:pPr>
            <w:r>
              <w:rPr>
                <w:noProof/>
              </w:rPr>
              <w:t>Increased</w:t>
            </w:r>
          </w:p>
          <w:p w14:paraId="3190BD40" w14:textId="77777777" w:rsidR="008235E9" w:rsidRDefault="008235E9" w:rsidP="00210634">
            <w:pPr>
              <w:rPr>
                <w:noProof/>
              </w:rPr>
            </w:pPr>
            <w:r>
              <w:rPr>
                <w:noProof/>
              </w:rPr>
              <w:t>Profitability</w:t>
            </w:r>
          </w:p>
          <w:p w14:paraId="18B8FD2B" w14:textId="77777777" w:rsidR="008235E9" w:rsidRDefault="008235E9" w:rsidP="00210634">
            <w:pPr>
              <w:rPr>
                <w:noProof/>
              </w:rPr>
            </w:pPr>
            <w:r>
              <w:rPr>
                <w:noProof/>
              </w:rPr>
              <w:t>of Vegetable</w:t>
            </w:r>
          </w:p>
          <w:p w14:paraId="0BD527F3" w14:textId="77777777" w:rsidR="008235E9" w:rsidRDefault="008235E9" w:rsidP="00210634">
            <w:pPr>
              <w:rPr>
                <w:noProof/>
              </w:rPr>
            </w:pPr>
            <w:r>
              <w:rPr>
                <w:noProof/>
              </w:rPr>
              <w:t>Producers</w:t>
            </w:r>
          </w:p>
          <w:p w14:paraId="0B6A5A24" w14:textId="77777777" w:rsidR="008235E9" w:rsidRDefault="008235E9" w:rsidP="00210634">
            <w:pPr>
              <w:rPr>
                <w:noProof/>
              </w:rPr>
            </w:pPr>
            <w:r>
              <w:rPr>
                <w:noProof/>
              </w:rPr>
              <w:t>and to</w:t>
            </w:r>
          </w:p>
          <w:p w14:paraId="0A10C7C9" w14:textId="77777777" w:rsidR="008235E9" w:rsidRDefault="008235E9" w:rsidP="00210634">
            <w:pPr>
              <w:rPr>
                <w:noProof/>
              </w:rPr>
            </w:pPr>
            <w:r>
              <w:rPr>
                <w:noProof/>
              </w:rPr>
              <w:t>Improved</w:t>
            </w:r>
          </w:p>
          <w:p w14:paraId="40CD200B" w14:textId="77777777" w:rsidR="008235E9" w:rsidRDefault="008235E9" w:rsidP="00210634">
            <w:pPr>
              <w:rPr>
                <w:noProof/>
              </w:rPr>
            </w:pPr>
            <w:r>
              <w:rPr>
                <w:noProof/>
              </w:rPr>
              <w:t>Food</w:t>
            </w:r>
          </w:p>
          <w:p w14:paraId="18531E6A" w14:textId="77777777" w:rsidR="008235E9" w:rsidRDefault="008235E9" w:rsidP="00210634">
            <w:pPr>
              <w:rPr>
                <w:noProof/>
              </w:rPr>
            </w:pPr>
            <w:r>
              <w:rPr>
                <w:noProof/>
              </w:rPr>
              <w:t>Security for</w:t>
            </w:r>
          </w:p>
          <w:p w14:paraId="47C288DF" w14:textId="77777777" w:rsidR="008235E9" w:rsidRDefault="008235E9" w:rsidP="000975B6">
            <w:r>
              <w:rPr>
                <w:noProof/>
              </w:rPr>
              <w:t>Landowners</w:t>
            </w:r>
          </w:p>
        </w:tc>
        <w:tc>
          <w:tcPr>
            <w:tcW w:w="7740" w:type="dxa"/>
          </w:tcPr>
          <w:p w14:paraId="0D09ADFA" w14:textId="77777777" w:rsidR="008235E9" w:rsidRDefault="008235E9" w:rsidP="00210634">
            <w:pPr>
              <w:rPr>
                <w:noProof/>
              </w:rPr>
            </w:pPr>
            <w:r>
              <w:rPr>
                <w:noProof/>
              </w:rPr>
              <w:t>This project aims to support producer adoption of season-extension efforts through</w:t>
            </w:r>
          </w:p>
          <w:p w14:paraId="476416ED" w14:textId="77777777" w:rsidR="008235E9" w:rsidRDefault="008235E9" w:rsidP="00210634">
            <w:pPr>
              <w:rPr>
                <w:noProof/>
              </w:rPr>
            </w:pPr>
            <w:r>
              <w:rPr>
                <w:noProof/>
              </w:rPr>
              <w:t>construction demonstration, guidance, and exhibition of yield and timeliness of crops</w:t>
            </w:r>
          </w:p>
          <w:p w14:paraId="65D06A65" w14:textId="77777777" w:rsidR="008235E9" w:rsidRDefault="008235E9" w:rsidP="000975B6">
            <w:r>
              <w:rPr>
                <w:noProof/>
              </w:rPr>
              <w:t>within each production system.</w:t>
            </w:r>
          </w:p>
        </w:tc>
      </w:tr>
      <w:tr w:rsidR="008235E9" w14:paraId="09AF4BDB" w14:textId="77777777" w:rsidTr="000975B6">
        <w:tc>
          <w:tcPr>
            <w:tcW w:w="2520" w:type="dxa"/>
          </w:tcPr>
          <w:p w14:paraId="0572C137" w14:textId="77777777" w:rsidR="008235E9" w:rsidRDefault="008235E9" w:rsidP="000975B6">
            <w:r>
              <w:t xml:space="preserve">4) </w:t>
            </w:r>
          </w:p>
        </w:tc>
        <w:tc>
          <w:tcPr>
            <w:tcW w:w="7740" w:type="dxa"/>
          </w:tcPr>
          <w:p w14:paraId="1E6AFE6D" w14:textId="77777777" w:rsidR="008235E9" w:rsidRDefault="008235E9" w:rsidP="000975B6"/>
        </w:tc>
      </w:tr>
      <w:tr w:rsidR="008235E9" w14:paraId="7F382640" w14:textId="77777777" w:rsidTr="000975B6">
        <w:tc>
          <w:tcPr>
            <w:tcW w:w="2520" w:type="dxa"/>
          </w:tcPr>
          <w:p w14:paraId="24FDC323" w14:textId="77777777" w:rsidR="008235E9" w:rsidRDefault="008235E9" w:rsidP="000975B6">
            <w:r>
              <w:t xml:space="preserve">5) </w:t>
            </w:r>
          </w:p>
        </w:tc>
        <w:tc>
          <w:tcPr>
            <w:tcW w:w="7740" w:type="dxa"/>
          </w:tcPr>
          <w:p w14:paraId="3633E07F" w14:textId="77777777" w:rsidR="008235E9" w:rsidRDefault="008235E9" w:rsidP="000975B6"/>
        </w:tc>
      </w:tr>
    </w:tbl>
    <w:p w14:paraId="28205558" w14:textId="77777777" w:rsidR="008235E9" w:rsidRDefault="008235E9" w:rsidP="00D82D24"/>
    <w:p w14:paraId="7B76E09D" w14:textId="77777777" w:rsidR="008235E9" w:rsidRDefault="008235E9" w:rsidP="00D82D24">
      <w:pPr>
        <w:pStyle w:val="Heading3"/>
      </w:pPr>
      <w:r w:rsidRPr="00941C8E">
        <w:t xml:space="preserve">Potential Impact </w:t>
      </w:r>
    </w:p>
    <w:p w14:paraId="1A93EA76"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309ADCF" w14:textId="77777777" w:rsidTr="000975B6">
        <w:trPr>
          <w:trHeight w:val="908"/>
        </w:trPr>
        <w:tc>
          <w:tcPr>
            <w:tcW w:w="10296" w:type="dxa"/>
          </w:tcPr>
          <w:p w14:paraId="37967B6C" w14:textId="77777777" w:rsidR="008235E9" w:rsidRPr="00A528D7" w:rsidRDefault="008235E9" w:rsidP="000975B6">
            <w:r>
              <w:rPr>
                <w:noProof/>
              </w:rPr>
              <w:t>Montana vegetable growers (~72) ranging from conventional to organic in their production practices will benefit from this project. Additionally, farmers markets (~73), community gardens (~29), CSA programs, and agricultural co-operatives across the state with a stake in fresh local vegetables all stand to benefit from this project.</w:t>
            </w:r>
          </w:p>
        </w:tc>
      </w:tr>
    </w:tbl>
    <w:p w14:paraId="455DB44B"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C1FF9A8" w14:textId="77777777" w:rsidTr="000975B6">
        <w:trPr>
          <w:trHeight w:val="818"/>
        </w:trPr>
        <w:tc>
          <w:tcPr>
            <w:tcW w:w="10296" w:type="dxa"/>
          </w:tcPr>
          <w:p w14:paraId="36DA6FC6" w14:textId="77777777" w:rsidR="008235E9" w:rsidRDefault="008235E9" w:rsidP="00210634">
            <w:pPr>
              <w:rPr>
                <w:noProof/>
              </w:rPr>
            </w:pPr>
            <w:r>
              <w:rPr>
                <w:noProof/>
              </w:rPr>
              <w:t>&amp;gt;174 farm, farmers market, and grower related specialty crop stakeholders will be impacted by this project.</w:t>
            </w:r>
          </w:p>
          <w:p w14:paraId="74FEC030" w14:textId="77777777" w:rsidR="008235E9" w:rsidRPr="00A528D7" w:rsidRDefault="008235E9" w:rsidP="000975B6">
            <w:r>
              <w:rPr>
                <w:noProof/>
              </w:rPr>
              <w:t>Based on Abundant Montana’s current “Find Local Food and Farms” site (https://abundantmontana.com/search/) there are currently 72 registered Fa</w:t>
            </w:r>
          </w:p>
        </w:tc>
      </w:tr>
    </w:tbl>
    <w:p w14:paraId="21B98490"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13AA05E" w14:textId="77777777" w:rsidTr="000975B6">
        <w:trPr>
          <w:trHeight w:val="800"/>
        </w:trPr>
        <w:tc>
          <w:tcPr>
            <w:tcW w:w="10296" w:type="dxa"/>
          </w:tcPr>
          <w:p w14:paraId="651F5CC1" w14:textId="77777777" w:rsidR="008235E9" w:rsidRDefault="008235E9" w:rsidP="00210634">
            <w:pPr>
              <w:rPr>
                <w:noProof/>
              </w:rPr>
            </w:pPr>
            <w:r>
              <w:rPr>
                <w:noProof/>
              </w:rPr>
              <w:t>New knowledge into growing- efficiency and harvest times will improve small-farms seeking to spread out labor and develop new market product options. By using season-extending practices, longer and warmer season vegetables may become locally viable.</w:t>
            </w:r>
          </w:p>
          <w:p w14:paraId="7F364D26" w14:textId="77777777" w:rsidR="008235E9" w:rsidRPr="00A528D7" w:rsidRDefault="008235E9" w:rsidP="000975B6">
            <w:r>
              <w:rPr>
                <w:noProof/>
              </w:rPr>
              <w:t>Currently, growers utilize relatively expensive high-tunnels as a main means of season-extension. As discussed, these require a large financial commitment to new and beginning farmers. High-tunnels provide a well-protected environment, but to justify their cost growers frequently produce single, high-value crops within them. The lower costs associated with caterpillar tunnels and row-covers may enable farmers to diversify the number of crops produced using season-extension practices while also increasing the area of land that can be cultivated using protective culture techniques.</w:t>
            </w:r>
          </w:p>
        </w:tc>
      </w:tr>
    </w:tbl>
    <w:p w14:paraId="21270FD7" w14:textId="77777777" w:rsidR="008235E9" w:rsidRDefault="008235E9" w:rsidP="00D82D24">
      <w:pPr>
        <w:pStyle w:val="Heading3"/>
      </w:pPr>
      <w:r>
        <w:t>Outreach</w:t>
      </w:r>
    </w:p>
    <w:p w14:paraId="72976ED6"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11885862" w14:textId="77777777" w:rsidTr="000975B6">
        <w:trPr>
          <w:trHeight w:val="692"/>
        </w:trPr>
        <w:tc>
          <w:tcPr>
            <w:tcW w:w="10296" w:type="dxa"/>
          </w:tcPr>
          <w:p w14:paraId="36840FBD" w14:textId="77777777" w:rsidR="008235E9" w:rsidRDefault="008235E9" w:rsidP="00210634">
            <w:pPr>
              <w:rPr>
                <w:noProof/>
              </w:rPr>
            </w:pPr>
            <w:r>
              <w:rPr>
                <w:noProof/>
              </w:rPr>
              <w:t xml:space="preserve">Interactive workshops and field days will be held to inform growers about construction, planting, and practical application of season-extending practices. Field days will highlight the season-extending practices with increased information regarding planting date, first harvest date, and crop-specific productivity. </w:t>
            </w:r>
          </w:p>
          <w:p w14:paraId="035C9337" w14:textId="77777777" w:rsidR="008235E9" w:rsidRPr="00A528D7" w:rsidRDefault="008235E9" w:rsidP="000975B6">
            <w:r>
              <w:rPr>
                <w:noProof/>
              </w:rPr>
              <w:t>Student participants in the project will be encouraged to present at annual Montana Organic Association meetings, as will faculty and professional staff. Extension fact sheets and scientific publications will be generated to communicate results to specialty crop stakeholders and increase on-farm adoption.</w:t>
            </w:r>
          </w:p>
        </w:tc>
      </w:tr>
    </w:tbl>
    <w:p w14:paraId="36B3724E" w14:textId="77777777" w:rsidR="008235E9" w:rsidRDefault="008235E9" w:rsidP="00D82D24">
      <w:pPr>
        <w:pStyle w:val="Heading3"/>
      </w:pPr>
      <w:r>
        <w:t>External Project Support</w:t>
      </w:r>
    </w:p>
    <w:p w14:paraId="1D34F7D9"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5FB6FB84" w14:textId="77777777" w:rsidTr="000975B6">
        <w:trPr>
          <w:trHeight w:val="692"/>
        </w:trPr>
        <w:tc>
          <w:tcPr>
            <w:tcW w:w="10296" w:type="dxa"/>
          </w:tcPr>
          <w:p w14:paraId="14150DAF" w14:textId="77777777" w:rsidR="008235E9" w:rsidRDefault="008235E9" w:rsidP="00210634">
            <w:pPr>
              <w:rPr>
                <w:noProof/>
              </w:rPr>
            </w:pPr>
            <w:r>
              <w:rPr>
                <w:noProof/>
              </w:rPr>
              <w:t xml:space="preserve">In 2015, we surveyed thirty-seven Montana high tunnel growers regarding their practices and concerns. Survey participants listed high tunnel air temperature control as their top production challenge (leading to our current Objective 2). </w:t>
            </w:r>
          </w:p>
          <w:p w14:paraId="06BAC1DA" w14:textId="77777777" w:rsidR="008235E9" w:rsidRDefault="008235E9" w:rsidP="00210634">
            <w:pPr>
              <w:rPr>
                <w:noProof/>
              </w:rPr>
            </w:pPr>
            <w:r>
              <w:rPr>
                <w:noProof/>
              </w:rPr>
              <w:t xml:space="preserve">Beyond that, 94% of growers indicated they utilize spun poly row covers inside high tunnels; a labor-intensive practice to provide additional season extension and enhanced crop growth by layering two season-extending techniques. This lead to our simplified inclusion of row-cover outside tunnels as a labor intensive, but low-investment treatment for warm-season crops. </w:t>
            </w:r>
          </w:p>
          <w:p w14:paraId="45AB826A" w14:textId="77777777" w:rsidR="008235E9" w:rsidRPr="00A528D7" w:rsidRDefault="008235E9" w:rsidP="000975B6">
            <w:r>
              <w:rPr>
                <w:noProof/>
              </w:rPr>
              <w:t>We work closely with Montana Organic Association several of the larger high tunnel producers in Montana’s Gallatin and Bitteroot Valleys including Matt and Jacy at Gallatin Valley Botanical, Nate at Almatheia Dairy, Missoula grain and Vegetable Co, and Harlequin Produce.</w:t>
            </w:r>
          </w:p>
        </w:tc>
      </w:tr>
    </w:tbl>
    <w:p w14:paraId="09DBDD16" w14:textId="77777777" w:rsidR="008235E9" w:rsidRDefault="008235E9" w:rsidP="00D82D24"/>
    <w:p w14:paraId="52BD3835" w14:textId="77777777" w:rsidR="008235E9" w:rsidRDefault="008235E9" w:rsidP="00D82D24">
      <w:pPr>
        <w:pStyle w:val="Heading2"/>
      </w:pPr>
      <w:r>
        <w:t>Eligibility</w:t>
      </w:r>
    </w:p>
    <w:p w14:paraId="40223154"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53" w:history="1">
        <w:r>
          <w:rPr>
            <w:rStyle w:val="Hyperlink"/>
          </w:rPr>
          <w:t>7 U.S.C. 1621</w:t>
        </w:r>
      </w:hyperlink>
      <w:r>
        <w:t xml:space="preserve">. Further information regarding the definition of a specialty crop can be found at </w:t>
      </w:r>
      <w:hyperlink r:id="rId54"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41AE31AB" w14:textId="77777777" w:rsidTr="000975B6">
        <w:trPr>
          <w:trHeight w:val="494"/>
        </w:trPr>
        <w:tc>
          <w:tcPr>
            <w:tcW w:w="540" w:type="dxa"/>
          </w:tcPr>
          <w:p w14:paraId="7ACB48D1" w14:textId="77777777" w:rsidR="008235E9" w:rsidRPr="009B76E9" w:rsidRDefault="008235E9" w:rsidP="000975B6">
            <w:pPr>
              <w:spacing w:before="120" w:after="120"/>
              <w:rPr>
                <w:b/>
              </w:rPr>
            </w:pPr>
            <w:r w:rsidRPr="009B76E9">
              <w:rPr>
                <w:b/>
              </w:rPr>
              <w:lastRenderedPageBreak/>
              <w:t>Yes</w:t>
            </w:r>
          </w:p>
        </w:tc>
        <w:tc>
          <w:tcPr>
            <w:tcW w:w="630" w:type="dxa"/>
          </w:tcPr>
          <w:p w14:paraId="63B569F1" w14:textId="77777777" w:rsidR="008235E9" w:rsidRPr="00A528D7" w:rsidRDefault="008235E9" w:rsidP="000975B6">
            <w:pPr>
              <w:spacing w:before="120" w:after="120"/>
            </w:pPr>
            <w:r>
              <w:t>X</w:t>
            </w:r>
          </w:p>
        </w:tc>
      </w:tr>
    </w:tbl>
    <w:p w14:paraId="52B45545" w14:textId="77777777" w:rsidR="008235E9" w:rsidRDefault="008235E9" w:rsidP="00D82D24"/>
    <w:p w14:paraId="6B382456" w14:textId="77777777" w:rsidR="008235E9" w:rsidRDefault="008235E9" w:rsidP="00D82D24">
      <w:pPr>
        <w:pStyle w:val="Heading2"/>
      </w:pPr>
      <w:r>
        <w:t>Previous Efforts</w:t>
      </w:r>
    </w:p>
    <w:p w14:paraId="63D6E323"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45D4A522" w14:textId="77777777" w:rsidR="008235E9" w:rsidRPr="00704595" w:rsidRDefault="008235E9" w:rsidP="00D82D24">
      <w:pPr>
        <w:pStyle w:val="ListParagraph"/>
        <w:keepNext/>
        <w:keepLines/>
        <w:spacing w:before="120"/>
        <w:rPr>
          <w:bCs/>
        </w:rPr>
      </w:pPr>
      <w:r w:rsidRPr="00A41A24">
        <w:rPr>
          <w:bCs/>
          <w:noProof/>
        </w:rPr>
        <w:t>Yes</w:t>
      </w:r>
    </w:p>
    <w:p w14:paraId="09CFE704" w14:textId="77777777" w:rsidR="008235E9" w:rsidRDefault="008235E9" w:rsidP="00D82D24">
      <w:pPr>
        <w:pStyle w:val="ListParagraph"/>
        <w:keepNext/>
        <w:keepLines/>
        <w:spacing w:before="120"/>
        <w:rPr>
          <w:b/>
        </w:rPr>
      </w:pPr>
    </w:p>
    <w:p w14:paraId="07DE39E1" w14:textId="77777777" w:rsidR="008235E9" w:rsidRPr="00914B89" w:rsidRDefault="008235E9" w:rsidP="00D82D24">
      <w:pPr>
        <w:pStyle w:val="ListParagraph"/>
        <w:keepNext/>
        <w:keepLines/>
        <w:spacing w:before="120"/>
      </w:pPr>
      <w:r w:rsidRPr="003334B7">
        <w:rPr>
          <w:u w:val="single"/>
        </w:rPr>
        <w:t>If YES</w:t>
      </w:r>
      <w:r>
        <w:rPr>
          <w:u w:val="single"/>
        </w:rPr>
        <w:t>,</w:t>
      </w:r>
    </w:p>
    <w:p w14:paraId="735F33C4"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1195B9CD" w14:textId="77777777" w:rsidTr="000975B6">
        <w:trPr>
          <w:trHeight w:val="863"/>
        </w:trPr>
        <w:tc>
          <w:tcPr>
            <w:tcW w:w="11016" w:type="dxa"/>
          </w:tcPr>
          <w:p w14:paraId="2651EDE6" w14:textId="77777777" w:rsidR="008235E9" w:rsidRDefault="008235E9" w:rsidP="00210634">
            <w:pPr>
              <w:keepNext/>
              <w:keepLines/>
              <w:spacing w:before="120" w:after="120"/>
              <w:rPr>
                <w:noProof/>
              </w:rPr>
            </w:pPr>
            <w:r>
              <w:rPr>
                <w:noProof/>
              </w:rPr>
              <w:t>A previous MDA SCBG project with Mac Burgess and David Baumbauer as PI’s “Vegetable Crop Production Strategies for Moveable High Tunnels” focused on cool season (e.g. leafy greens and roots) that can be grown in mobile high tunnels with the tunnels moved seasonally onto adjacent locations where warm season crops are grown, effectively double or triple cropping the structure. This project resulted in multiple publications and impacts. Our field day presentations about mobile tunnels were popular and developed our ongoing strong relationships with high tunnel growers throughout Montana.</w:t>
            </w:r>
          </w:p>
          <w:p w14:paraId="30206899" w14:textId="77777777" w:rsidR="008235E9" w:rsidRDefault="008235E9" w:rsidP="00210634">
            <w:pPr>
              <w:keepNext/>
              <w:keepLines/>
              <w:spacing w:before="120" w:after="120"/>
              <w:rPr>
                <w:noProof/>
              </w:rPr>
            </w:pPr>
            <w:r>
              <w:rPr>
                <w:noProof/>
              </w:rPr>
              <w:t xml:space="preserve">A current project “Plant Nutrition and Soil Fertility Management Practices for High Tunnel Vegetable Production” focused on the use of different fertility regimes to improve vegetable production in season-extending conditions (high-tunnel). Another previous project “Vegetable Crop Production Strategies for Moveable High Tunnels” focused on moveable high-tunnels as an alternative to traditional, static high-tunnels. </w:t>
            </w:r>
          </w:p>
          <w:p w14:paraId="66597977" w14:textId="77777777" w:rsidR="008235E9" w:rsidRPr="00A528D7" w:rsidRDefault="008235E9" w:rsidP="000975B6">
            <w:pPr>
              <w:keepNext/>
              <w:keepLines/>
              <w:spacing w:before="120" w:after="120"/>
            </w:pPr>
            <w:r>
              <w:rPr>
                <w:noProof/>
              </w:rPr>
              <w:t>This project builds on these two based on continued interest in season-extension practices. It differs due to a focus on lower cost methods (caterpillar tunnels, row covers) that may have fewer hurdles for small-farm adoption.</w:t>
            </w:r>
          </w:p>
        </w:tc>
      </w:tr>
    </w:tbl>
    <w:p w14:paraId="3805B2B5" w14:textId="77777777" w:rsidR="008235E9" w:rsidRPr="00541C38" w:rsidRDefault="008235E9" w:rsidP="00D82D24">
      <w:pPr>
        <w:pStyle w:val="Default"/>
        <w:keepNext/>
        <w:spacing w:after="0"/>
        <w:ind w:left="1080"/>
        <w:rPr>
          <w:b/>
        </w:rPr>
      </w:pPr>
    </w:p>
    <w:p w14:paraId="4DA59D4C"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B9A5ACB" w14:textId="77777777" w:rsidTr="000975B6">
        <w:trPr>
          <w:trHeight w:val="863"/>
        </w:trPr>
        <w:tc>
          <w:tcPr>
            <w:tcW w:w="10296" w:type="dxa"/>
          </w:tcPr>
          <w:p w14:paraId="65905AC1" w14:textId="77777777" w:rsidR="008235E9" w:rsidRDefault="008235E9" w:rsidP="00210634">
            <w:pPr>
              <w:spacing w:before="120" w:after="120"/>
              <w:rPr>
                <w:noProof/>
              </w:rPr>
            </w:pPr>
            <w:r>
              <w:rPr>
                <w:noProof/>
              </w:rPr>
              <w:t>Cool season vegetables can successfully be grown in mobile high tunnels with both 1 and 2 moves of the mobile tunnel per season. In this previous project we did not address warm season crop production practices.</w:t>
            </w:r>
          </w:p>
          <w:p w14:paraId="6DF67866" w14:textId="77777777" w:rsidR="008235E9" w:rsidRDefault="008235E9" w:rsidP="00210634">
            <w:pPr>
              <w:spacing w:before="120" w:after="120"/>
              <w:rPr>
                <w:noProof/>
              </w:rPr>
            </w:pPr>
            <w:r>
              <w:rPr>
                <w:noProof/>
              </w:rPr>
              <w:t>Mobile high tunnels are on the more expensive end of the high tunnel construction cost spectrum, and present management challenges associated with moving the tunnels, securing them against wind, providing adequate ventilation, and end wall construction for durability in high winds.</w:t>
            </w:r>
          </w:p>
          <w:p w14:paraId="2375DC8A" w14:textId="77777777" w:rsidR="008235E9" w:rsidRPr="00A528D7" w:rsidRDefault="008235E9" w:rsidP="000975B6">
            <w:pPr>
              <w:spacing w:before="120" w:after="120"/>
            </w:pPr>
            <w:r>
              <w:rPr>
                <w:noProof/>
              </w:rPr>
              <w:t>High yields of tomatoes and cucumbers in high tunnels is supported by affordable inputs that should have a low C:N ratio to mineralize N in a timely fashion.</w:t>
            </w:r>
          </w:p>
        </w:tc>
      </w:tr>
    </w:tbl>
    <w:p w14:paraId="6B9A1494" w14:textId="77777777" w:rsidR="008235E9" w:rsidRPr="00541C38" w:rsidRDefault="008235E9" w:rsidP="00D82D24">
      <w:pPr>
        <w:pStyle w:val="ListParagraph"/>
        <w:spacing w:before="120"/>
        <w:ind w:left="1080"/>
        <w:rPr>
          <w:rStyle w:val="Strong"/>
          <w:b w:val="0"/>
        </w:rPr>
      </w:pPr>
    </w:p>
    <w:p w14:paraId="11147545"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3696842" w14:textId="77777777" w:rsidTr="000975B6">
        <w:trPr>
          <w:trHeight w:val="863"/>
        </w:trPr>
        <w:tc>
          <w:tcPr>
            <w:tcW w:w="10296" w:type="dxa"/>
          </w:tcPr>
          <w:p w14:paraId="58E38326" w14:textId="77777777" w:rsidR="008235E9" w:rsidRDefault="008235E9" w:rsidP="00210634">
            <w:pPr>
              <w:spacing w:before="120" w:after="120"/>
              <w:rPr>
                <w:noProof/>
              </w:rPr>
            </w:pPr>
            <w:r>
              <w:rPr>
                <w:noProof/>
              </w:rPr>
              <w:t>The previous project “Vegetable Crop Production Strategies for Moveable High Tunnels” taught our researchers about some of the physical challenges of moveable high tunnels. This spurred the local interest in smaller-scale solutions (such as caterpillar tunnels).</w:t>
            </w:r>
          </w:p>
          <w:p w14:paraId="2B2B33A7" w14:textId="77777777" w:rsidR="008235E9" w:rsidRPr="009B76E9" w:rsidRDefault="008235E9" w:rsidP="000975B6">
            <w:pPr>
              <w:spacing w:before="120" w:after="120"/>
            </w:pPr>
            <w:r>
              <w:rPr>
                <w:noProof/>
              </w:rPr>
              <w:t>The previous project “Plant Nutrition and Soil Fertility Management Practices for High Tunnel Vegetable Production” has provided ongoing insight into how we manage soil fertility in plantings. This knowledge will be applied when adjusting fertility for experimental plantings.</w:t>
            </w:r>
          </w:p>
        </w:tc>
      </w:tr>
    </w:tbl>
    <w:p w14:paraId="6DD1769A" w14:textId="77777777" w:rsidR="008235E9" w:rsidRPr="003334B7" w:rsidRDefault="008235E9" w:rsidP="00D82D24">
      <w:pPr>
        <w:pStyle w:val="ListParagraph"/>
        <w:spacing w:before="120"/>
        <w:ind w:left="1080"/>
        <w:rPr>
          <w:rStyle w:val="Strong"/>
          <w:b w:val="0"/>
        </w:rPr>
      </w:pPr>
    </w:p>
    <w:p w14:paraId="17BFEEDB"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lastRenderedPageBreak/>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7C95474F" w14:textId="77777777" w:rsidTr="000975B6">
        <w:trPr>
          <w:trHeight w:val="863"/>
        </w:trPr>
        <w:tc>
          <w:tcPr>
            <w:tcW w:w="10296" w:type="dxa"/>
          </w:tcPr>
          <w:p w14:paraId="393AF33E" w14:textId="77777777" w:rsidR="008235E9" w:rsidRDefault="008235E9" w:rsidP="00210634">
            <w:pPr>
              <w:spacing w:before="120" w:after="120"/>
              <w:rPr>
                <w:noProof/>
              </w:rPr>
            </w:pPr>
            <w:r>
              <w:rPr>
                <w:noProof/>
              </w:rPr>
              <w:t xml:space="preserve">The proposed new project is a direct result of lessons learned in “Vegetable Crop Production Strategies for Moveable High Tunnels”.  Larger, more expensive tunnels, particularly mobile tunnels utilizing tracks and wheels present challenges to management in wind. Caterpillar tunnels can be constructed at lower cost from locally available materials and have thus-far proven more robust to wind.  Most notable, caterpillar tunnels do not need expensive and damage-prone end walls or sidewall roll-up mechanisms, rather the ends of the plastic covering are secured to the ground at an angle by tying the plastic to angled t-posts. The plastic covering is retained by cordage arranged in a criss-cross formation providing sufficient friction to hold side walls in an up or down position. </w:t>
            </w:r>
          </w:p>
          <w:p w14:paraId="25926765" w14:textId="77777777" w:rsidR="008235E9" w:rsidRPr="000E0568" w:rsidRDefault="008235E9" w:rsidP="000975B6">
            <w:pPr>
              <w:spacing w:before="120" w:after="120"/>
            </w:pPr>
            <w:r>
              <w:rPr>
                <w:noProof/>
              </w:rPr>
              <w:t>Our previous high tunnel research has been popular at our field days and with private consultations with growers. This project is directly in response to grower inquiries.</w:t>
            </w:r>
          </w:p>
        </w:tc>
      </w:tr>
    </w:tbl>
    <w:p w14:paraId="05DD95B1" w14:textId="77777777" w:rsidR="008235E9" w:rsidRDefault="008235E9" w:rsidP="00D82D24">
      <w:pPr>
        <w:pStyle w:val="ListParagraph"/>
        <w:spacing w:before="120"/>
        <w:ind w:left="1080"/>
      </w:pPr>
    </w:p>
    <w:p w14:paraId="20C461AC"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45CBCC10" w14:textId="77777777" w:rsidTr="000975B6">
        <w:trPr>
          <w:trHeight w:val="863"/>
        </w:trPr>
        <w:tc>
          <w:tcPr>
            <w:tcW w:w="10296" w:type="dxa"/>
          </w:tcPr>
          <w:p w14:paraId="28E3CA12" w14:textId="77777777" w:rsidR="008235E9" w:rsidRPr="000E0568" w:rsidRDefault="008235E9" w:rsidP="000975B6">
            <w:pPr>
              <w:spacing w:before="120" w:after="120"/>
            </w:pPr>
            <w:r>
              <w:rPr>
                <w:noProof/>
              </w:rPr>
              <w:t>When the objectives and outcomes associated with this proposal are completed, no further funding will be needed. It is likely that related research questions will arise and new proposals will be developed in the future to address those questions.</w:t>
            </w:r>
          </w:p>
        </w:tc>
      </w:tr>
    </w:tbl>
    <w:p w14:paraId="36604C24" w14:textId="77777777" w:rsidR="008235E9" w:rsidRDefault="008235E9" w:rsidP="00D82D24">
      <w:pPr>
        <w:pStyle w:val="ListParagraph"/>
        <w:spacing w:before="120"/>
        <w:rPr>
          <w:b/>
        </w:rPr>
      </w:pPr>
    </w:p>
    <w:p w14:paraId="2755E21D" w14:textId="77777777" w:rsidR="008235E9" w:rsidRDefault="008235E9" w:rsidP="00D82D24">
      <w:pPr>
        <w:pStyle w:val="Heading2"/>
        <w:rPr>
          <w:rFonts w:eastAsiaTheme="minorEastAsia"/>
        </w:rPr>
      </w:pPr>
      <w:r>
        <w:rPr>
          <w:rFonts w:eastAsiaTheme="minorEastAsia"/>
        </w:rPr>
        <w:t>Support from Other Federal or State Grant Programs</w:t>
      </w:r>
    </w:p>
    <w:p w14:paraId="24D02EA1"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199A3E3" w14:textId="77777777" w:rsidR="008235E9" w:rsidRPr="00704595" w:rsidRDefault="008235E9" w:rsidP="00D82D24">
      <w:pPr>
        <w:spacing w:before="120"/>
        <w:ind w:firstLine="720"/>
      </w:pPr>
      <w:r>
        <w:rPr>
          <w:noProof/>
        </w:rPr>
        <w:t>No</w:t>
      </w:r>
    </w:p>
    <w:p w14:paraId="5E312DA7" w14:textId="77777777" w:rsidR="008235E9" w:rsidRDefault="008235E9" w:rsidP="00D82D24">
      <w:pPr>
        <w:spacing w:before="120"/>
        <w:ind w:firstLine="720"/>
      </w:pPr>
      <w:r w:rsidRPr="00231519">
        <w:rPr>
          <w:u w:val="single"/>
        </w:rPr>
        <w:t>If YES</w:t>
      </w:r>
      <w:r w:rsidRPr="009E638F">
        <w:t xml:space="preserve">, </w:t>
      </w:r>
    </w:p>
    <w:p w14:paraId="1FB158FB"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CF36805" w14:textId="77777777" w:rsidTr="000975B6">
        <w:trPr>
          <w:trHeight w:val="782"/>
        </w:trPr>
        <w:tc>
          <w:tcPr>
            <w:tcW w:w="10296" w:type="dxa"/>
          </w:tcPr>
          <w:p w14:paraId="71AF4B94" w14:textId="77777777" w:rsidR="008235E9" w:rsidRPr="00A528D7" w:rsidRDefault="008235E9" w:rsidP="000975B6">
            <w:pPr>
              <w:spacing w:before="120" w:after="120"/>
            </w:pPr>
          </w:p>
        </w:tc>
      </w:tr>
    </w:tbl>
    <w:p w14:paraId="50EA8060"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914B8D3" w14:textId="77777777" w:rsidTr="000975B6">
        <w:trPr>
          <w:trHeight w:val="782"/>
        </w:trPr>
        <w:tc>
          <w:tcPr>
            <w:tcW w:w="10296" w:type="dxa"/>
          </w:tcPr>
          <w:p w14:paraId="4F4BC6C1" w14:textId="77777777" w:rsidR="008235E9" w:rsidRPr="00A528D7" w:rsidRDefault="008235E9" w:rsidP="000975B6">
            <w:pPr>
              <w:spacing w:before="120" w:after="120"/>
            </w:pPr>
          </w:p>
        </w:tc>
      </w:tr>
    </w:tbl>
    <w:p w14:paraId="1B0340E9" w14:textId="77777777" w:rsidR="008235E9" w:rsidRDefault="008235E9" w:rsidP="00D82D24"/>
    <w:p w14:paraId="66DDDE58" w14:textId="77777777" w:rsidR="008235E9" w:rsidRDefault="008235E9" w:rsidP="00D82D24">
      <w:pPr>
        <w:pStyle w:val="Heading2"/>
      </w:pPr>
      <w:r w:rsidRPr="00941C8E">
        <w:t>Project Funding</w:t>
      </w:r>
    </w:p>
    <w:p w14:paraId="68A7BC8B" w14:textId="77777777" w:rsidR="008235E9" w:rsidRPr="00941C8E" w:rsidRDefault="008235E9" w:rsidP="00D82D24">
      <w:pPr>
        <w:rPr>
          <w:rFonts w:cstheme="minorHAnsi"/>
          <w:iCs/>
        </w:rPr>
      </w:pPr>
      <w:r w:rsidRPr="00941C8E">
        <w:rPr>
          <w:rFonts w:cstheme="minorHAnsi"/>
          <w:iCs/>
        </w:rPr>
        <w:t>Provide the following information in this section:</w:t>
      </w:r>
    </w:p>
    <w:p w14:paraId="05F913E4"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3F7CBAD0"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2F17A51D" w14:textId="77777777" w:rsidR="008235E9" w:rsidRDefault="008235E9" w:rsidP="00D82D24">
      <w:pPr>
        <w:pStyle w:val="Default"/>
        <w:spacing w:after="0"/>
        <w:ind w:left="720"/>
        <w:rPr>
          <w:rFonts w:cstheme="minorHAnsi"/>
          <w:iCs/>
          <w:sz w:val="22"/>
          <w:szCs w:val="22"/>
          <w:u w:val="single"/>
        </w:rPr>
      </w:pPr>
    </w:p>
    <w:p w14:paraId="3926246D"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lastRenderedPageBreak/>
        <w:t>If NO</w:t>
      </w:r>
      <w:r w:rsidRPr="009E638F">
        <w:rPr>
          <w:rFonts w:cstheme="minorHAnsi"/>
          <w:iCs/>
          <w:sz w:val="22"/>
          <w:szCs w:val="22"/>
        </w:rPr>
        <w:t>, you are indicating that the project could not be accomplished with a reduced budget (i.e. the funding decision must be “all or nothing”).</w:t>
      </w:r>
    </w:p>
    <w:p w14:paraId="075029BD"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AB24594" w14:textId="77777777" w:rsidTr="000975B6">
        <w:trPr>
          <w:trHeight w:val="540"/>
        </w:trPr>
        <w:tc>
          <w:tcPr>
            <w:tcW w:w="937" w:type="dxa"/>
            <w:shd w:val="clear" w:color="auto" w:fill="D9D9D9" w:themeFill="background1" w:themeFillShade="D9"/>
          </w:tcPr>
          <w:p w14:paraId="295DFDB8"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5DB4F51" w14:textId="77777777" w:rsidR="008235E9" w:rsidRPr="00A41A24" w:rsidRDefault="008235E9" w:rsidP="00210634">
            <w:pPr>
              <w:rPr>
                <w:rFonts w:cstheme="minorHAnsi"/>
                <w:iCs/>
                <w:noProof/>
              </w:rPr>
            </w:pPr>
            <w:r w:rsidRPr="00A41A24">
              <w:rPr>
                <w:rFonts w:cstheme="minorHAnsi"/>
                <w:iCs/>
                <w:noProof/>
              </w:rPr>
              <w:t xml:space="preserve">Given acceptance pending budget reduction, one option would be to reduce the project’s plot size. This may limit the overall impact and number of crops and/or cultivars evaluated. This constriction would reduce the variation captured across given seasons, and the overall interpretation of results. However, it would also be justification to reduce some of the Personnel, Fringe Benefit, certain Supply, and certain Other expenditures. </w:t>
            </w:r>
          </w:p>
          <w:p w14:paraId="197E973E" w14:textId="77777777" w:rsidR="008235E9" w:rsidRPr="00A41A24" w:rsidRDefault="008235E9" w:rsidP="00210634">
            <w:pPr>
              <w:rPr>
                <w:rFonts w:cstheme="minorHAnsi"/>
                <w:iCs/>
                <w:noProof/>
              </w:rPr>
            </w:pPr>
            <w:r w:rsidRPr="00A41A24">
              <w:rPr>
                <w:rFonts w:cstheme="minorHAnsi"/>
                <w:iCs/>
                <w:noProof/>
              </w:rPr>
              <w:t>Preemptively, we reduced the experimental period from 3 years to 2 years to limit budget associated with salary (~$85,000-105,000 reduction). Beyond that, we can foresee additional budget reductions; however, these may limit some of the teams’ capacity for result dissemination in one-on-one grower interactions.</w:t>
            </w:r>
          </w:p>
          <w:p w14:paraId="287CDD92" w14:textId="77777777" w:rsidR="008235E9" w:rsidRPr="00A41A24" w:rsidRDefault="008235E9" w:rsidP="00210634">
            <w:pPr>
              <w:rPr>
                <w:rFonts w:cstheme="minorHAnsi"/>
                <w:iCs/>
                <w:noProof/>
              </w:rPr>
            </w:pPr>
            <w:r w:rsidRPr="00A41A24">
              <w:rPr>
                <w:rFonts w:cstheme="minorHAnsi"/>
                <w:iCs/>
                <w:noProof/>
              </w:rPr>
              <w:t>Below are two options to additionally reduce the project’s budget:</w:t>
            </w:r>
          </w:p>
          <w:p w14:paraId="594CFEC8" w14:textId="77777777" w:rsidR="008235E9" w:rsidRPr="00A41A24" w:rsidRDefault="008235E9" w:rsidP="00210634">
            <w:pPr>
              <w:rPr>
                <w:rFonts w:cstheme="minorHAnsi"/>
                <w:iCs/>
                <w:noProof/>
              </w:rPr>
            </w:pPr>
            <w:r w:rsidRPr="00A41A24">
              <w:rPr>
                <w:rFonts w:cstheme="minorHAnsi"/>
                <w:iCs/>
                <w:noProof/>
              </w:rPr>
              <w:t>1.)</w:t>
            </w:r>
            <w:r w:rsidRPr="00A41A24">
              <w:rPr>
                <w:rFonts w:cstheme="minorHAnsi"/>
                <w:iCs/>
                <w:noProof/>
              </w:rPr>
              <w:tab/>
              <w:t>Reduce Vegetable Program Research Professional to 0.5 FTE.</w:t>
            </w:r>
          </w:p>
          <w:p w14:paraId="79D72933"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Budget Reduction: ~$69,528 across salary and fringe.</w:t>
            </w:r>
          </w:p>
          <w:p w14:paraId="4E5494F8"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Final Budget:  ~$262,081</w:t>
            </w:r>
          </w:p>
          <w:p w14:paraId="1DE3C949"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Alterations: Increased workload placed on faculty/staff associated with project. Decrease in capacity for in-season extension and outreach efforts.</w:t>
            </w:r>
          </w:p>
          <w:p w14:paraId="46ADAB2B" w14:textId="77777777" w:rsidR="008235E9" w:rsidRPr="00A41A24" w:rsidRDefault="008235E9" w:rsidP="00210634">
            <w:pPr>
              <w:rPr>
                <w:rFonts w:cstheme="minorHAnsi"/>
                <w:iCs/>
                <w:noProof/>
              </w:rPr>
            </w:pPr>
            <w:r w:rsidRPr="00A41A24">
              <w:rPr>
                <w:rFonts w:cstheme="minorHAnsi"/>
                <w:iCs/>
                <w:noProof/>
              </w:rPr>
              <w:t>2.)</w:t>
            </w:r>
            <w:r w:rsidRPr="00A41A24">
              <w:rPr>
                <w:rFonts w:cstheme="minorHAnsi"/>
                <w:iCs/>
                <w:noProof/>
              </w:rPr>
              <w:tab/>
              <w:t>Remove Vegetable Program Research Professional.</w:t>
            </w:r>
          </w:p>
          <w:p w14:paraId="0F8C6C90"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Budget Reduction: ~$139,055 across salary and fringe.</w:t>
            </w:r>
          </w:p>
          <w:p w14:paraId="192D7EEC" w14:textId="77777777" w:rsidR="008235E9" w:rsidRPr="00A41A24" w:rsidRDefault="008235E9" w:rsidP="00210634">
            <w:pPr>
              <w:rPr>
                <w:rFonts w:cstheme="minorHAnsi"/>
                <w:iCs/>
                <w:noProof/>
              </w:rPr>
            </w:pPr>
            <w:r w:rsidRPr="00A41A24">
              <w:rPr>
                <w:rFonts w:cstheme="minorHAnsi"/>
                <w:iCs/>
                <w:noProof/>
              </w:rPr>
              <w:t>•</w:t>
            </w:r>
            <w:r w:rsidRPr="00A41A24">
              <w:rPr>
                <w:rFonts w:cstheme="minorHAnsi"/>
                <w:iCs/>
                <w:noProof/>
              </w:rPr>
              <w:tab/>
              <w:t>Final Budget: ~192,553</w:t>
            </w:r>
          </w:p>
          <w:p w14:paraId="016AD677" w14:textId="77777777" w:rsidR="008235E9" w:rsidRDefault="008235E9" w:rsidP="000975B6">
            <w:pPr>
              <w:rPr>
                <w:rFonts w:cstheme="minorHAnsi"/>
                <w:iCs/>
              </w:rPr>
            </w:pPr>
            <w:r w:rsidRPr="00A41A24">
              <w:rPr>
                <w:rFonts w:cstheme="minorHAnsi"/>
                <w:iCs/>
                <w:noProof/>
              </w:rPr>
              <w:t>•</w:t>
            </w:r>
            <w:r w:rsidRPr="00A41A24">
              <w:rPr>
                <w:rFonts w:cstheme="minorHAnsi"/>
                <w:iCs/>
                <w:noProof/>
              </w:rPr>
              <w:tab/>
              <w:t>Alterations: Increased workload placed on faculty/staff associated with project. Decrease in capacity for in-season extension and outreach efforts.</w:t>
            </w:r>
          </w:p>
        </w:tc>
      </w:tr>
    </w:tbl>
    <w:p w14:paraId="2424415E" w14:textId="77777777" w:rsidR="008235E9" w:rsidRDefault="008235E9" w:rsidP="00BA4E49">
      <w:pPr>
        <w:pStyle w:val="NoSpacing"/>
      </w:pPr>
    </w:p>
    <w:p w14:paraId="1DEC893E" w14:textId="77777777" w:rsidR="008235E9" w:rsidRDefault="008235E9" w:rsidP="00D82D24">
      <w:pPr>
        <w:pStyle w:val="Heading2"/>
      </w:pPr>
      <w:r>
        <w:t>Citations (Optional)</w:t>
      </w:r>
    </w:p>
    <w:p w14:paraId="1659DE0D"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35E135E8" w14:textId="77777777" w:rsidTr="000975B6">
        <w:tc>
          <w:tcPr>
            <w:tcW w:w="10278" w:type="dxa"/>
          </w:tcPr>
          <w:p w14:paraId="10A859FD" w14:textId="77777777" w:rsidR="008235E9" w:rsidRDefault="008235E9" w:rsidP="00210634">
            <w:pPr>
              <w:rPr>
                <w:noProof/>
              </w:rPr>
            </w:pPr>
            <w:r>
              <w:rPr>
                <w:noProof/>
              </w:rPr>
              <w:t>Rho, H., Colaizzi, P., Gray, J., Paetzold, L., Xue, Q., Patil, B. and Rush, C., 2020. Yields, fruit quality, and water use in a jalapeno pepper and tomatoes under open field and high-tunnel production systems in the Texas high plains. HortScience, 55(10), pp.1632-1641.</w:t>
            </w:r>
          </w:p>
          <w:p w14:paraId="2590FA68" w14:textId="77777777" w:rsidR="008235E9" w:rsidRDefault="008235E9" w:rsidP="00210634">
            <w:pPr>
              <w:rPr>
                <w:noProof/>
              </w:rPr>
            </w:pPr>
            <w:r>
              <w:rPr>
                <w:noProof/>
              </w:rPr>
              <w:t>Vega-Alfaro, A., Ramírez-Vargas, C., Chávez, G., Lacayo, F., Bethke, P.C. and Nienhuis, J., 2021. Flowering Time and Productivity of Interspecific Grafts Between Pepper Species in Contrasting High Tunnel-sheltered and Open-field Production Environments in Costa Rica. HortTechnology, 31(6), pp.828-837.</w:t>
            </w:r>
          </w:p>
          <w:p w14:paraId="45E323CC" w14:textId="77777777" w:rsidR="008235E9" w:rsidRDefault="008235E9" w:rsidP="00D809D2">
            <w:r>
              <w:rPr>
                <w:noProof/>
              </w:rPr>
              <w:t>Zhao, Y., Gu, M., Bi, G., Evans, B. and Harkess, R., 2014. Planting date effect on yield of tomato, eggplant, pepper, zinnia, and snapdragon in high tunnel in Mississippi. Journal of Crop Improvement, 28(1), pp.27-37.</w:t>
            </w:r>
          </w:p>
        </w:tc>
      </w:tr>
    </w:tbl>
    <w:p w14:paraId="1BDDD53B" w14:textId="77777777" w:rsidR="008235E9" w:rsidRDefault="008235E9" w:rsidP="00934042">
      <w:pPr>
        <w:rPr>
          <w:rStyle w:val="Emphasis"/>
          <w:i w:val="0"/>
          <w:iCs w:val="0"/>
          <w:color w:val="auto"/>
        </w:rPr>
        <w:sectPr w:rsidR="008235E9" w:rsidSect="008235E9">
          <w:footerReference w:type="default" r:id="rId55"/>
          <w:pgSz w:w="12240" w:h="15840"/>
          <w:pgMar w:top="720" w:right="720" w:bottom="720" w:left="720" w:header="720" w:footer="360" w:gutter="0"/>
          <w:pgNumType w:start="1"/>
          <w:cols w:space="720"/>
          <w:docGrid w:linePitch="360"/>
        </w:sectPr>
      </w:pPr>
    </w:p>
    <w:p w14:paraId="284A0B02" w14:textId="77777777" w:rsidR="008235E9" w:rsidRDefault="008235E9" w:rsidP="0061508A">
      <w:pPr>
        <w:pStyle w:val="Heading1"/>
      </w:pPr>
      <w:r w:rsidRPr="00A41A24">
        <w:rPr>
          <w:noProof/>
        </w:rPr>
        <w:lastRenderedPageBreak/>
        <w:t>Rapid, In-situ and On-combine Measurement of Pulse (Lentil) Protein</w:t>
      </w:r>
    </w:p>
    <w:p w14:paraId="3B9505A6" w14:textId="77777777" w:rsidR="008235E9" w:rsidRPr="0061508A" w:rsidRDefault="008235E9" w:rsidP="0061508A">
      <w:pPr>
        <w:pStyle w:val="Heading3"/>
      </w:pPr>
      <w:r w:rsidRPr="00A41A24">
        <w:rPr>
          <w:noProof/>
        </w:rPr>
        <w:t>Montana State University</w:t>
      </w:r>
    </w:p>
    <w:p w14:paraId="5F067470"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4AF5C90E" w14:textId="77777777" w:rsidTr="00D62344">
        <w:trPr>
          <w:trHeight w:val="317"/>
        </w:trPr>
        <w:tc>
          <w:tcPr>
            <w:tcW w:w="10998" w:type="dxa"/>
            <w:gridSpan w:val="7"/>
            <w:shd w:val="clear" w:color="auto" w:fill="94C600" w:themeFill="accent1"/>
            <w:vAlign w:val="center"/>
          </w:tcPr>
          <w:p w14:paraId="15ADE34D"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BB6C19B" w14:textId="77777777" w:rsidTr="00D62344">
        <w:trPr>
          <w:trHeight w:val="70"/>
        </w:trPr>
        <w:tc>
          <w:tcPr>
            <w:tcW w:w="3168" w:type="dxa"/>
            <w:shd w:val="clear" w:color="auto" w:fill="D9D9D9" w:themeFill="background1" w:themeFillShade="D9"/>
            <w:vAlign w:val="center"/>
          </w:tcPr>
          <w:p w14:paraId="522EEDE2"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6D68E219" w14:textId="34924D7F" w:rsidR="008235E9" w:rsidRPr="007B6972" w:rsidRDefault="008235E9" w:rsidP="000975B6">
            <w:pPr>
              <w:pStyle w:val="NoSpacing"/>
            </w:pPr>
            <w:r>
              <w:rPr>
                <w:noProof/>
              </w:rPr>
              <w:t>Montana State University</w:t>
            </w:r>
          </w:p>
        </w:tc>
      </w:tr>
      <w:tr w:rsidR="008235E9" w14:paraId="29C1CBB7" w14:textId="77777777" w:rsidTr="00B138FC">
        <w:trPr>
          <w:trHeight w:val="71"/>
        </w:trPr>
        <w:tc>
          <w:tcPr>
            <w:tcW w:w="3168" w:type="dxa"/>
            <w:shd w:val="clear" w:color="auto" w:fill="D9D9D9" w:themeFill="background1" w:themeFillShade="D9"/>
            <w:vAlign w:val="center"/>
          </w:tcPr>
          <w:p w14:paraId="5D2E4022"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25F36AF" w14:textId="6C9CC93C" w:rsidR="008235E9" w:rsidRPr="00402A84" w:rsidRDefault="005A7728" w:rsidP="000975B6">
            <w:pPr>
              <w:pStyle w:val="NoSpacing"/>
            </w:pPr>
            <w:r>
              <w:rPr>
                <w:noProof/>
              </w:rPr>
              <w:t>College / University</w:t>
            </w:r>
          </w:p>
        </w:tc>
      </w:tr>
      <w:tr w:rsidR="008235E9" w14:paraId="319079D8" w14:textId="77777777" w:rsidTr="00D62344">
        <w:trPr>
          <w:trHeight w:val="317"/>
        </w:trPr>
        <w:tc>
          <w:tcPr>
            <w:tcW w:w="3168" w:type="dxa"/>
            <w:shd w:val="clear" w:color="auto" w:fill="D9D9D9" w:themeFill="background1" w:themeFillShade="D9"/>
            <w:vAlign w:val="center"/>
          </w:tcPr>
          <w:p w14:paraId="0AB0F3CA"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1854AB9" w14:textId="77777777" w:rsidR="008235E9" w:rsidRDefault="008235E9" w:rsidP="000975B6">
            <w:pPr>
              <w:pStyle w:val="NoSpacing"/>
            </w:pPr>
            <w:r>
              <w:rPr>
                <w:noProof/>
              </w:rPr>
              <w:t>Gaurav Jha</w:t>
            </w:r>
            <w:r>
              <w:t>/</w:t>
            </w:r>
            <w:r>
              <w:rPr>
                <w:noProof/>
              </w:rPr>
              <w:t>Montana State University</w:t>
            </w:r>
          </w:p>
        </w:tc>
      </w:tr>
      <w:tr w:rsidR="008235E9" w14:paraId="0568F1D1" w14:textId="77777777" w:rsidTr="00D62344">
        <w:trPr>
          <w:trHeight w:val="317"/>
        </w:trPr>
        <w:tc>
          <w:tcPr>
            <w:tcW w:w="3168" w:type="dxa"/>
            <w:shd w:val="clear" w:color="auto" w:fill="D9D9D9" w:themeFill="background1" w:themeFillShade="D9"/>
            <w:vAlign w:val="center"/>
          </w:tcPr>
          <w:p w14:paraId="0E9F16C2"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0838C84D" w14:textId="77777777" w:rsidR="008235E9" w:rsidRDefault="008235E9" w:rsidP="000975B6">
            <w:pPr>
              <w:pStyle w:val="NoSpacing"/>
            </w:pPr>
            <w:r>
              <w:rPr>
                <w:noProof/>
              </w:rPr>
              <w:t>114A, Linfield Hall; College of Agriculture, P.O. Box 172860, Bozeman, MT 59717</w:t>
            </w:r>
          </w:p>
        </w:tc>
      </w:tr>
      <w:tr w:rsidR="008235E9" w14:paraId="0674404E" w14:textId="77777777" w:rsidTr="00D62344">
        <w:trPr>
          <w:trHeight w:val="317"/>
        </w:trPr>
        <w:tc>
          <w:tcPr>
            <w:tcW w:w="3168" w:type="dxa"/>
            <w:shd w:val="clear" w:color="auto" w:fill="D9D9D9" w:themeFill="background1" w:themeFillShade="D9"/>
            <w:vAlign w:val="center"/>
          </w:tcPr>
          <w:p w14:paraId="2611891D"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9C5DB21" w14:textId="77777777" w:rsidR="008235E9" w:rsidRDefault="008235E9" w:rsidP="000975B6">
            <w:pPr>
              <w:pStyle w:val="NoSpacing"/>
            </w:pPr>
            <w:r>
              <w:rPr>
                <w:noProof/>
              </w:rPr>
              <w:t>114A Linfield Hall, College of Agriculture, Bozeman, MT 59717</w:t>
            </w:r>
          </w:p>
        </w:tc>
      </w:tr>
      <w:tr w:rsidR="008235E9" w:rsidRPr="00684FD7" w14:paraId="390BF408" w14:textId="77777777" w:rsidTr="00D62344">
        <w:trPr>
          <w:trHeight w:val="317"/>
        </w:trPr>
        <w:tc>
          <w:tcPr>
            <w:tcW w:w="10998" w:type="dxa"/>
            <w:gridSpan w:val="7"/>
            <w:shd w:val="clear" w:color="auto" w:fill="94C600" w:themeFill="accent1"/>
            <w:vAlign w:val="center"/>
          </w:tcPr>
          <w:p w14:paraId="34D3B678" w14:textId="77777777" w:rsidR="008235E9" w:rsidRPr="00684FD7" w:rsidRDefault="008235E9" w:rsidP="000975B6">
            <w:pPr>
              <w:pStyle w:val="NoSpacing"/>
              <w:rPr>
                <w:sz w:val="28"/>
              </w:rPr>
            </w:pPr>
            <w:r w:rsidRPr="00684FD7">
              <w:rPr>
                <w:sz w:val="28"/>
              </w:rPr>
              <w:t>Project Information</w:t>
            </w:r>
          </w:p>
        </w:tc>
      </w:tr>
      <w:tr w:rsidR="008235E9" w14:paraId="3C773664" w14:textId="77777777" w:rsidTr="00D62344">
        <w:trPr>
          <w:trHeight w:val="317"/>
        </w:trPr>
        <w:tc>
          <w:tcPr>
            <w:tcW w:w="3168" w:type="dxa"/>
            <w:shd w:val="clear" w:color="auto" w:fill="D9D9D9" w:themeFill="background1" w:themeFillShade="D9"/>
            <w:vAlign w:val="center"/>
          </w:tcPr>
          <w:p w14:paraId="1A9DB9F7"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2FF3F127" w14:textId="77777777" w:rsidR="008235E9" w:rsidRDefault="008235E9" w:rsidP="000975B6">
            <w:pPr>
              <w:pStyle w:val="NoSpacing"/>
            </w:pPr>
            <w:r>
              <w:rPr>
                <w:noProof/>
              </w:rPr>
              <w:t>Rapid, In-situ and On-combine Measurement of Pulse (Lentil) Protein</w:t>
            </w:r>
          </w:p>
        </w:tc>
      </w:tr>
      <w:tr w:rsidR="008235E9" w14:paraId="3972B39E" w14:textId="77777777" w:rsidTr="00D62344">
        <w:trPr>
          <w:trHeight w:val="317"/>
        </w:trPr>
        <w:tc>
          <w:tcPr>
            <w:tcW w:w="3168" w:type="dxa"/>
            <w:shd w:val="clear" w:color="auto" w:fill="D9D9D9" w:themeFill="background1" w:themeFillShade="D9"/>
            <w:vAlign w:val="center"/>
          </w:tcPr>
          <w:p w14:paraId="446E7045" w14:textId="77777777" w:rsidR="008235E9" w:rsidRPr="00293837" w:rsidRDefault="008235E9" w:rsidP="000975B6">
            <w:pPr>
              <w:pStyle w:val="NoSpacing"/>
            </w:pPr>
            <w:r>
              <w:t>Project Start Date</w:t>
            </w:r>
          </w:p>
        </w:tc>
        <w:tc>
          <w:tcPr>
            <w:tcW w:w="3060" w:type="dxa"/>
            <w:gridSpan w:val="2"/>
            <w:shd w:val="clear" w:color="auto" w:fill="auto"/>
            <w:vAlign w:val="center"/>
          </w:tcPr>
          <w:p w14:paraId="5BD5EE04" w14:textId="77777777" w:rsidR="008235E9" w:rsidRDefault="008235E9" w:rsidP="000975B6">
            <w:pPr>
              <w:pStyle w:val="NoSpacing"/>
            </w:pPr>
            <w:r>
              <w:rPr>
                <w:noProof/>
              </w:rPr>
              <w:t>09/01/2022</w:t>
            </w:r>
          </w:p>
        </w:tc>
        <w:tc>
          <w:tcPr>
            <w:tcW w:w="1980" w:type="dxa"/>
            <w:gridSpan w:val="2"/>
            <w:shd w:val="clear" w:color="auto" w:fill="D9D9D9" w:themeFill="background1" w:themeFillShade="D9"/>
            <w:vAlign w:val="center"/>
          </w:tcPr>
          <w:p w14:paraId="3918FF52"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F07CDE6" w14:textId="77777777" w:rsidR="008235E9" w:rsidRDefault="008235E9" w:rsidP="000975B6">
            <w:pPr>
              <w:pStyle w:val="NoSpacing"/>
            </w:pPr>
            <w:r>
              <w:rPr>
                <w:noProof/>
              </w:rPr>
              <w:t>09/30/2025</w:t>
            </w:r>
          </w:p>
        </w:tc>
      </w:tr>
      <w:tr w:rsidR="008235E9" w14:paraId="4629D9EF" w14:textId="77777777" w:rsidTr="00D62344">
        <w:trPr>
          <w:trHeight w:val="317"/>
        </w:trPr>
        <w:tc>
          <w:tcPr>
            <w:tcW w:w="3168" w:type="dxa"/>
            <w:shd w:val="clear" w:color="auto" w:fill="D9D9D9" w:themeFill="background1" w:themeFillShade="D9"/>
            <w:vAlign w:val="center"/>
          </w:tcPr>
          <w:p w14:paraId="00617DAF"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371F486A" w14:textId="77777777" w:rsidR="008235E9" w:rsidRDefault="008235E9" w:rsidP="000975B6">
            <w:pPr>
              <w:pStyle w:val="NoSpacing"/>
            </w:pPr>
            <w:r>
              <w:rPr>
                <w:noProof/>
              </w:rPr>
              <w:t>Pulses (Lentils)</w:t>
            </w:r>
          </w:p>
        </w:tc>
      </w:tr>
      <w:tr w:rsidR="008235E9" w14:paraId="0C6EEA41" w14:textId="77777777" w:rsidTr="00786B72">
        <w:trPr>
          <w:trHeight w:val="317"/>
        </w:trPr>
        <w:tc>
          <w:tcPr>
            <w:tcW w:w="3168" w:type="dxa"/>
            <w:shd w:val="clear" w:color="auto" w:fill="D9D9D9" w:themeFill="background1" w:themeFillShade="D9"/>
            <w:vAlign w:val="center"/>
          </w:tcPr>
          <w:p w14:paraId="4E9A7C5E"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7A1F41F"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3B1F1829"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32EEC100" w14:textId="77777777" w:rsidR="008235E9" w:rsidRPr="00A528D7" w:rsidRDefault="008235E9" w:rsidP="000975B6">
            <w:pPr>
              <w:pStyle w:val="NoSpacing"/>
            </w:pPr>
            <w:r>
              <w:rPr>
                <w:noProof/>
              </w:rPr>
              <w:t>No</w:t>
            </w:r>
          </w:p>
        </w:tc>
      </w:tr>
      <w:tr w:rsidR="008235E9" w14:paraId="376275C4" w14:textId="77777777" w:rsidTr="00A749AA">
        <w:trPr>
          <w:trHeight w:val="64"/>
        </w:trPr>
        <w:tc>
          <w:tcPr>
            <w:tcW w:w="3168" w:type="dxa"/>
            <w:shd w:val="clear" w:color="auto" w:fill="D9D9D9" w:themeFill="background1" w:themeFillShade="D9"/>
            <w:vAlign w:val="center"/>
          </w:tcPr>
          <w:p w14:paraId="161D7D82" w14:textId="77777777" w:rsidR="008235E9" w:rsidRPr="00393600" w:rsidRDefault="008235E9" w:rsidP="000975B6">
            <w:pPr>
              <w:pStyle w:val="NoSpacing"/>
            </w:pPr>
            <w:r>
              <w:t>Is this a multi-state project?</w:t>
            </w:r>
          </w:p>
        </w:tc>
        <w:tc>
          <w:tcPr>
            <w:tcW w:w="2327" w:type="dxa"/>
            <w:shd w:val="clear" w:color="auto" w:fill="auto"/>
            <w:vAlign w:val="center"/>
          </w:tcPr>
          <w:p w14:paraId="0464990E"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25063BD"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10EFF3D" w14:textId="77777777" w:rsidR="008235E9" w:rsidRDefault="008235E9" w:rsidP="000975B6">
            <w:pPr>
              <w:pStyle w:val="NoSpacing"/>
            </w:pPr>
            <w:r>
              <w:rPr>
                <w:noProof/>
              </w:rPr>
              <w:t>Montana State University</w:t>
            </w:r>
          </w:p>
        </w:tc>
      </w:tr>
      <w:tr w:rsidR="008235E9" w14:paraId="4A062403" w14:textId="77777777" w:rsidTr="00290478">
        <w:trPr>
          <w:trHeight w:val="64"/>
        </w:trPr>
        <w:tc>
          <w:tcPr>
            <w:tcW w:w="3168" w:type="dxa"/>
            <w:shd w:val="clear" w:color="auto" w:fill="D9D9D9" w:themeFill="background1" w:themeFillShade="D9"/>
            <w:vAlign w:val="center"/>
          </w:tcPr>
          <w:p w14:paraId="574CB94B" w14:textId="77777777" w:rsidR="008235E9" w:rsidRDefault="008235E9" w:rsidP="000975B6">
            <w:pPr>
              <w:pStyle w:val="NoSpacing"/>
            </w:pPr>
            <w:r>
              <w:t>Does project include market adaptations for COVID-19?</w:t>
            </w:r>
          </w:p>
        </w:tc>
        <w:tc>
          <w:tcPr>
            <w:tcW w:w="2327" w:type="dxa"/>
            <w:shd w:val="clear" w:color="auto" w:fill="auto"/>
            <w:vAlign w:val="center"/>
          </w:tcPr>
          <w:p w14:paraId="356D566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E9967D1" w14:textId="77777777" w:rsidR="008235E9" w:rsidRDefault="008235E9" w:rsidP="000975B6">
            <w:pPr>
              <w:pStyle w:val="NoSpacing"/>
            </w:pPr>
            <w:r>
              <w:t>If yes, explanation</w:t>
            </w:r>
          </w:p>
        </w:tc>
        <w:tc>
          <w:tcPr>
            <w:tcW w:w="2917" w:type="dxa"/>
            <w:gridSpan w:val="3"/>
            <w:shd w:val="clear" w:color="auto" w:fill="auto"/>
            <w:vAlign w:val="center"/>
          </w:tcPr>
          <w:p w14:paraId="1E309D10" w14:textId="77777777" w:rsidR="008235E9" w:rsidRDefault="008235E9" w:rsidP="000975B6">
            <w:pPr>
              <w:pStyle w:val="NoSpacing"/>
            </w:pPr>
          </w:p>
        </w:tc>
      </w:tr>
    </w:tbl>
    <w:p w14:paraId="68A05F94"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6B7F9E75"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9EEEBB6" w14:textId="77777777" w:rsidR="008235E9" w:rsidRDefault="008235E9" w:rsidP="00D82D24">
      <w:pPr>
        <w:pStyle w:val="Heading2"/>
      </w:pPr>
      <w:r>
        <w:lastRenderedPageBreak/>
        <w:t>Narrative</w:t>
      </w:r>
    </w:p>
    <w:p w14:paraId="7DD56CAC" w14:textId="77777777" w:rsidR="008235E9" w:rsidRDefault="008235E9" w:rsidP="00D82D24">
      <w:pPr>
        <w:pStyle w:val="Heading3"/>
      </w:pPr>
      <w:r w:rsidRPr="00B90F13">
        <w:t>Abstract</w:t>
      </w:r>
    </w:p>
    <w:p w14:paraId="7FB6EE3A"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7DE2F11"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11C06CBB"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1E17F556"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CDAD9DF" w14:textId="77777777" w:rsidTr="000975B6">
        <w:trPr>
          <w:trHeight w:val="863"/>
        </w:trPr>
        <w:tc>
          <w:tcPr>
            <w:tcW w:w="10278" w:type="dxa"/>
          </w:tcPr>
          <w:p w14:paraId="182BAEF3" w14:textId="77777777" w:rsidR="008235E9" w:rsidRDefault="008235E9" w:rsidP="00210634">
            <w:pPr>
              <w:rPr>
                <w:noProof/>
              </w:rPr>
            </w:pPr>
            <w:r>
              <w:rPr>
                <w:noProof/>
              </w:rPr>
              <w:t>Montana is a leading producer of pulse crops, with approximately 380,000 acres under lentil production, with an</w:t>
            </w:r>
          </w:p>
          <w:p w14:paraId="5EE3576C" w14:textId="77777777" w:rsidR="008235E9" w:rsidRDefault="008235E9" w:rsidP="00210634">
            <w:pPr>
              <w:rPr>
                <w:noProof/>
              </w:rPr>
            </w:pPr>
            <w:r>
              <w:rPr>
                <w:noProof/>
              </w:rPr>
              <w:t>estimated market value of $63 million. With an increase of more than 300 percent in production in Montana between</w:t>
            </w:r>
          </w:p>
          <w:p w14:paraId="529DBE73" w14:textId="77777777" w:rsidR="008235E9" w:rsidRDefault="008235E9" w:rsidP="00210634">
            <w:pPr>
              <w:rPr>
                <w:noProof/>
              </w:rPr>
            </w:pPr>
            <w:r>
              <w:rPr>
                <w:noProof/>
              </w:rPr>
              <w:t>2009 and 2017, lentils play an important role in global food security. The Precision Agriculture Laboratory and Maxwell</w:t>
            </w:r>
          </w:p>
          <w:p w14:paraId="08A0110E" w14:textId="77777777" w:rsidR="008235E9" w:rsidRDefault="008235E9" w:rsidP="00210634">
            <w:pPr>
              <w:rPr>
                <w:noProof/>
              </w:rPr>
            </w:pPr>
            <w:r>
              <w:rPr>
                <w:noProof/>
              </w:rPr>
              <w:t>Laboratory at Montana State University propose this project to build a Montana lentil calibration for the CropScan oncombine</w:t>
            </w:r>
          </w:p>
          <w:p w14:paraId="7FBB004D" w14:textId="77777777" w:rsidR="008235E9" w:rsidRDefault="008235E9" w:rsidP="00210634">
            <w:pPr>
              <w:rPr>
                <w:noProof/>
              </w:rPr>
            </w:pPr>
            <w:r>
              <w:rPr>
                <w:noProof/>
              </w:rPr>
              <w:t>protein analyzer. This model will be validated against laboratory protein measurements using a FOSS</w:t>
            </w:r>
          </w:p>
          <w:p w14:paraId="44078F58" w14:textId="77777777" w:rsidR="008235E9" w:rsidRDefault="008235E9" w:rsidP="00210634">
            <w:pPr>
              <w:rPr>
                <w:noProof/>
              </w:rPr>
            </w:pPr>
            <w:r>
              <w:rPr>
                <w:noProof/>
              </w:rPr>
              <w:t>Infratec NIR analyzer and dry combustion methods in different varieties of lentils (sample size&gt;200) collected from</w:t>
            </w:r>
          </w:p>
          <w:p w14:paraId="71130918" w14:textId="77777777" w:rsidR="008235E9" w:rsidRDefault="008235E9" w:rsidP="00210634">
            <w:pPr>
              <w:rPr>
                <w:noProof/>
              </w:rPr>
            </w:pPr>
            <w:r>
              <w:rPr>
                <w:noProof/>
              </w:rPr>
              <w:t>different agroclimatic zones. The model will be proven through on-farm research with up to six lentil growers already</w:t>
            </w:r>
          </w:p>
          <w:p w14:paraId="0250CDAA" w14:textId="77777777" w:rsidR="008235E9" w:rsidRDefault="008235E9" w:rsidP="00210634">
            <w:pPr>
              <w:rPr>
                <w:noProof/>
              </w:rPr>
            </w:pPr>
            <w:r>
              <w:rPr>
                <w:noProof/>
              </w:rPr>
              <w:t>operating an on-combine CropScan for wheat protein mapping. This research will promote the use of on-combine</w:t>
            </w:r>
          </w:p>
          <w:p w14:paraId="70EEB49E" w14:textId="77777777" w:rsidR="008235E9" w:rsidRDefault="008235E9" w:rsidP="00210634">
            <w:pPr>
              <w:rPr>
                <w:noProof/>
              </w:rPr>
            </w:pPr>
            <w:r>
              <w:rPr>
                <w:noProof/>
              </w:rPr>
              <w:t>protein measurement in pulse crops leading to a higher quality product. In addition, this research lays the foundation for</w:t>
            </w:r>
          </w:p>
          <w:p w14:paraId="109404A5" w14:textId="77777777" w:rsidR="008235E9" w:rsidRDefault="008235E9" w:rsidP="00210634">
            <w:pPr>
              <w:rPr>
                <w:noProof/>
              </w:rPr>
            </w:pPr>
            <w:r>
              <w:rPr>
                <w:noProof/>
              </w:rPr>
              <w:t>an pulse protein incentivization program. While focused on lentils, the developed technology will also serve as a</w:t>
            </w:r>
          </w:p>
          <w:p w14:paraId="1982E012" w14:textId="77777777" w:rsidR="008235E9" w:rsidRPr="00A528D7" w:rsidRDefault="008235E9" w:rsidP="000975B6">
            <w:r>
              <w:rPr>
                <w:noProof/>
              </w:rPr>
              <w:t>foundation model for other pulse crops like chickpeas, lentils, and peas.</w:t>
            </w:r>
          </w:p>
        </w:tc>
      </w:tr>
    </w:tbl>
    <w:p w14:paraId="02E516DC" w14:textId="77777777" w:rsidR="008235E9" w:rsidRDefault="008235E9" w:rsidP="00D82D24">
      <w:pPr>
        <w:pStyle w:val="Heading3"/>
      </w:pPr>
      <w:r w:rsidRPr="00941C8E">
        <w:t xml:space="preserve">Project Purpose </w:t>
      </w:r>
    </w:p>
    <w:p w14:paraId="29AA970B"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10713F6B"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639A9BC0"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D55F136"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07B3E0D9" w14:textId="77777777" w:rsidTr="000975B6">
        <w:trPr>
          <w:trHeight w:val="818"/>
        </w:trPr>
        <w:tc>
          <w:tcPr>
            <w:tcW w:w="10296" w:type="dxa"/>
          </w:tcPr>
          <w:p w14:paraId="25138401" w14:textId="77777777" w:rsidR="008235E9" w:rsidRDefault="008235E9" w:rsidP="00210634">
            <w:pPr>
              <w:spacing w:before="120" w:after="120"/>
              <w:rPr>
                <w:noProof/>
              </w:rPr>
            </w:pPr>
            <w:r>
              <w:rPr>
                <w:noProof/>
              </w:rPr>
              <w:t xml:space="preserve">The project aims to address two important needs of the Montana pulse (lentil) growers.  </w:t>
            </w:r>
          </w:p>
          <w:p w14:paraId="78BBD69A" w14:textId="77777777" w:rsidR="008235E9" w:rsidRDefault="008235E9" w:rsidP="00210634">
            <w:pPr>
              <w:spacing w:before="120" w:after="120"/>
              <w:rPr>
                <w:noProof/>
              </w:rPr>
            </w:pPr>
            <w:r>
              <w:rPr>
                <w:noProof/>
              </w:rPr>
              <w:t xml:space="preserve">Firstly, it will develop a Montana-specific calibration and validated methodology for measuring protein content based on spectral responses of different varieties of lentils. This project will develop the methodology for using CropScan for pulse protein measurement and validate the data against the standard laboratory protein measurements using spectral and dry combustion methods. The developed protocol will be assessed in on-farm research with pulse growers across Montana. </w:t>
            </w:r>
          </w:p>
          <w:p w14:paraId="5924D3A5" w14:textId="77777777" w:rsidR="008235E9" w:rsidRDefault="008235E9" w:rsidP="00210634">
            <w:pPr>
              <w:spacing w:before="120" w:after="120"/>
              <w:rPr>
                <w:noProof/>
              </w:rPr>
            </w:pPr>
            <w:r>
              <w:rPr>
                <w:noProof/>
              </w:rPr>
              <w:t xml:space="preserve"> </w:t>
            </w:r>
          </w:p>
          <w:p w14:paraId="74D84AF6" w14:textId="77777777" w:rsidR="008235E9" w:rsidRDefault="008235E9" w:rsidP="00210634">
            <w:pPr>
              <w:spacing w:before="120" w:after="120"/>
              <w:rPr>
                <w:noProof/>
              </w:rPr>
            </w:pPr>
            <w:r>
              <w:rPr>
                <w:noProof/>
              </w:rPr>
              <w:t xml:space="preserve">Current research gap and implications: There are a sizable number of growers using CropScan (a visible NIR spectrometer with a range of 700-1100 nm) across Montana, Idaho and Washington. The equipment has been used primarily for measuring wheat protein. This technique is not applied for measuring pulse protein as the visNIR technique of protein measurement has not been optimized for pulse crops (based on personal communications with Cereal Quality Lab and other analytical labs in the United States). Based on our research, we found the standard laboratory instruments and methodology like Foss 1241 Infratec NOVA and combustion methods used to develop the calibration curve and validate the CropScan results are based on </w:t>
            </w:r>
            <w:r>
              <w:rPr>
                <w:noProof/>
              </w:rPr>
              <w:lastRenderedPageBreak/>
              <w:t xml:space="preserve">very limited number of samples collected mostly from Europe and Australia. However, the calibration of proximal sensing/measurement of qualitative data needs to be region specific with a wide range of representative samples from the area. In Montana, pulse crops have not been widely studied for in-situ protein monitoring as the interests and investments are centered around incentivization of wheat. However, based on our strong expertise in climate change (drought) and dryland agriculture research, we consider pulse protein to be an important crop quality parameter necessary for structural resiliency across Montana’s food-soil-water-climate-energy nexus.  </w:t>
            </w:r>
          </w:p>
          <w:p w14:paraId="28C0C065" w14:textId="77777777" w:rsidR="008235E9" w:rsidRDefault="008235E9" w:rsidP="00210634">
            <w:pPr>
              <w:spacing w:before="120" w:after="120"/>
              <w:rPr>
                <w:noProof/>
              </w:rPr>
            </w:pPr>
            <w:r>
              <w:rPr>
                <w:noProof/>
              </w:rPr>
              <w:t xml:space="preserve"> </w:t>
            </w:r>
          </w:p>
          <w:p w14:paraId="05A1B471" w14:textId="77777777" w:rsidR="008235E9" w:rsidRDefault="008235E9" w:rsidP="00210634">
            <w:pPr>
              <w:spacing w:before="120" w:after="120"/>
              <w:rPr>
                <w:noProof/>
              </w:rPr>
            </w:pPr>
            <w:r>
              <w:rPr>
                <w:noProof/>
              </w:rPr>
              <w:t xml:space="preserve">Secondly, the broader application of the rapid, in-situ and on-combine method of measuring protein content will allow the pulse growers to determine the protein content on spatial scale across the field/farm using the already-existing farm tools and technologies. </w:t>
            </w:r>
          </w:p>
          <w:p w14:paraId="27940D0C" w14:textId="77777777" w:rsidR="008235E9" w:rsidRDefault="008235E9" w:rsidP="00210634">
            <w:pPr>
              <w:spacing w:before="120" w:after="120"/>
              <w:rPr>
                <w:noProof/>
              </w:rPr>
            </w:pPr>
            <w:r>
              <w:rPr>
                <w:noProof/>
              </w:rPr>
              <w:t xml:space="preserve"> </w:t>
            </w:r>
          </w:p>
          <w:p w14:paraId="75C54F76" w14:textId="77777777" w:rsidR="008235E9" w:rsidRDefault="008235E9" w:rsidP="00210634">
            <w:pPr>
              <w:spacing w:before="120" w:after="120"/>
              <w:rPr>
                <w:noProof/>
              </w:rPr>
            </w:pPr>
            <w:r>
              <w:rPr>
                <w:noProof/>
              </w:rPr>
              <w:t xml:space="preserve">Current research gap: Growers across the state of Montana use CropScan for determining protein content in wheat. An increasing number of these farms grow pulses in rotation. The state produces lentils in approximately 283,138 acres and accounts for high profit potential as one of the leading producers of lentil in the United States (MDA, 2019). However, despite of all the efforts by some of the pulse growers in collecting CropScan (visNIR spectra) data for pulse crop, the data cannot be reliably processed and used due to lack of calibration and appropriate methodology for analysis within different types and varieties of lentils grown across the state. Therefore, our methodology focuses on transmission variation measurement and the overarching goal is to assess the wide range of samples (sample size&amp;gt;200 collected from different agroclimatic locations of Montana and use this range to understand the accuracy of the model. </w:t>
            </w:r>
          </w:p>
          <w:p w14:paraId="2D86545C" w14:textId="77777777" w:rsidR="008235E9" w:rsidRDefault="008235E9" w:rsidP="00210634">
            <w:pPr>
              <w:spacing w:before="120" w:after="120"/>
              <w:rPr>
                <w:noProof/>
              </w:rPr>
            </w:pPr>
            <w:r>
              <w:rPr>
                <w:noProof/>
              </w:rPr>
              <w:t xml:space="preserve">Additionally, based on the available calibration for lab analysis, there is skepticism in industry about acceptability in protein analysis using commonly used spectral method for laboratories in Montana and other pulse growing states across the CONUS using Foss Infratec. Therefore, to strengthen the calibration and confidence among the stakeholders, we will use both Foss Infratec Spectral analysis and Dry Combustion (Kjeldahl) method in the laboratory to validate the field derived CropScan data.  </w:t>
            </w:r>
          </w:p>
          <w:p w14:paraId="155F15E1" w14:textId="77777777" w:rsidR="008235E9" w:rsidRDefault="008235E9" w:rsidP="00210634">
            <w:pPr>
              <w:spacing w:before="120" w:after="120"/>
              <w:rPr>
                <w:noProof/>
              </w:rPr>
            </w:pPr>
            <w:r>
              <w:rPr>
                <w:noProof/>
              </w:rPr>
              <w:t xml:space="preserve">The development of the calibrated methodology will allow the lentil growers to (1.) improve nutritional quality; (2.) increase in economic potential for pulse crops; (3.) advance resilient agricultural systems for mitigating drought stress in Montana making pulse crops important for global food security. </w:t>
            </w:r>
          </w:p>
          <w:p w14:paraId="7BD72503" w14:textId="77777777" w:rsidR="008235E9" w:rsidRPr="00A528D7" w:rsidRDefault="008235E9" w:rsidP="000975B6">
            <w:pPr>
              <w:spacing w:before="120" w:after="120"/>
            </w:pPr>
            <w:r>
              <w:rPr>
                <w:noProof/>
              </w:rPr>
              <w:t>Economic benefits for Montana pulse growers: Currently, wheat growers are incentivized for protein content as a measure of crop quality. However, lentils being an important source of protein (up to 24%) do not have policy or incentivization plans in Montana or Northern States of the United States. There has been an increase of approximately 339 % of pulse acres in 2017 compared to that in 2009 (MDA, 2017). Developing this method through our research on spatial scale can allow the growers to adopt management practices that produce higher quality pulse crops-opening up market for incentivization for high protein with increasing pulse crop acres every year.</w:t>
            </w:r>
          </w:p>
        </w:tc>
      </w:tr>
    </w:tbl>
    <w:p w14:paraId="1AC5A8F2" w14:textId="77777777" w:rsidR="008235E9" w:rsidRPr="009A6749" w:rsidRDefault="008235E9" w:rsidP="00D82D24">
      <w:pPr>
        <w:pStyle w:val="ListParagraph"/>
        <w:contextualSpacing w:val="0"/>
      </w:pPr>
    </w:p>
    <w:p w14:paraId="2BEF03AA"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0"/>
        <w:gridCol w:w="7562"/>
      </w:tblGrid>
      <w:tr w:rsidR="008235E9" w14:paraId="54C8341C" w14:textId="77777777" w:rsidTr="000975B6">
        <w:tc>
          <w:tcPr>
            <w:tcW w:w="2520" w:type="dxa"/>
          </w:tcPr>
          <w:p w14:paraId="0B6C49A2" w14:textId="77777777" w:rsidR="008235E9" w:rsidRPr="00EB4753" w:rsidRDefault="008235E9" w:rsidP="000975B6">
            <w:r w:rsidRPr="00EB4753">
              <w:t>Objective Name</w:t>
            </w:r>
          </w:p>
        </w:tc>
        <w:tc>
          <w:tcPr>
            <w:tcW w:w="7740" w:type="dxa"/>
          </w:tcPr>
          <w:p w14:paraId="54517A28" w14:textId="77777777" w:rsidR="008235E9" w:rsidRDefault="008235E9" w:rsidP="000975B6">
            <w:r>
              <w:t>Objective Description</w:t>
            </w:r>
          </w:p>
        </w:tc>
      </w:tr>
      <w:tr w:rsidR="008235E9" w14:paraId="29630C26" w14:textId="77777777" w:rsidTr="000975B6">
        <w:tc>
          <w:tcPr>
            <w:tcW w:w="2520" w:type="dxa"/>
          </w:tcPr>
          <w:p w14:paraId="1F83FF60" w14:textId="77777777" w:rsidR="008235E9" w:rsidRDefault="008235E9" w:rsidP="00210634">
            <w:pPr>
              <w:rPr>
                <w:noProof/>
              </w:rPr>
            </w:pPr>
            <w:r>
              <w:t xml:space="preserve">1) </w:t>
            </w:r>
            <w:r>
              <w:rPr>
                <w:noProof/>
              </w:rPr>
              <w:t>Model</w:t>
            </w:r>
          </w:p>
          <w:p w14:paraId="25E8BA40" w14:textId="77777777" w:rsidR="008235E9" w:rsidRDefault="008235E9" w:rsidP="00210634">
            <w:pPr>
              <w:rPr>
                <w:noProof/>
              </w:rPr>
            </w:pPr>
            <w:r>
              <w:rPr>
                <w:noProof/>
              </w:rPr>
              <w:t>Development</w:t>
            </w:r>
          </w:p>
          <w:p w14:paraId="6C3E01D0" w14:textId="77777777" w:rsidR="008235E9" w:rsidRDefault="008235E9" w:rsidP="00210634">
            <w:pPr>
              <w:rPr>
                <w:noProof/>
              </w:rPr>
            </w:pPr>
            <w:r>
              <w:rPr>
                <w:noProof/>
              </w:rPr>
              <w:t>for In-situ lentil</w:t>
            </w:r>
          </w:p>
          <w:p w14:paraId="21D87D3A" w14:textId="77777777" w:rsidR="008235E9" w:rsidRDefault="008235E9" w:rsidP="00210634">
            <w:pPr>
              <w:rPr>
                <w:noProof/>
              </w:rPr>
            </w:pPr>
            <w:r>
              <w:rPr>
                <w:noProof/>
              </w:rPr>
              <w:t>protein</w:t>
            </w:r>
          </w:p>
          <w:p w14:paraId="0948ECDF" w14:textId="77777777" w:rsidR="008235E9" w:rsidRDefault="008235E9" w:rsidP="000975B6">
            <w:r>
              <w:rPr>
                <w:noProof/>
              </w:rPr>
              <w:t>measurement</w:t>
            </w:r>
          </w:p>
        </w:tc>
        <w:tc>
          <w:tcPr>
            <w:tcW w:w="7740" w:type="dxa"/>
          </w:tcPr>
          <w:p w14:paraId="4DB3CF79" w14:textId="77777777" w:rsidR="008235E9" w:rsidRDefault="008235E9" w:rsidP="00210634">
            <w:pPr>
              <w:rPr>
                <w:noProof/>
              </w:rPr>
            </w:pPr>
            <w:r>
              <w:rPr>
                <w:noProof/>
              </w:rPr>
              <w:t>This research objective aims to develop calibration using proximal techniques of protein</w:t>
            </w:r>
          </w:p>
          <w:p w14:paraId="062B3219" w14:textId="77777777" w:rsidR="008235E9" w:rsidRDefault="008235E9" w:rsidP="00210634">
            <w:pPr>
              <w:rPr>
                <w:noProof/>
              </w:rPr>
            </w:pPr>
            <w:r>
              <w:rPr>
                <w:noProof/>
              </w:rPr>
              <w:t>measurement in pulses and compare with the standard laboratory protocols. At least</w:t>
            </w:r>
          </w:p>
          <w:p w14:paraId="422D9417" w14:textId="77777777" w:rsidR="008235E9" w:rsidRDefault="008235E9" w:rsidP="00210634">
            <w:pPr>
              <w:rPr>
                <w:noProof/>
              </w:rPr>
            </w:pPr>
            <w:r>
              <w:rPr>
                <w:noProof/>
              </w:rPr>
              <w:t>200 samples (red, brown, green, black lentil varieties) of lentils will be collected from</w:t>
            </w:r>
          </w:p>
          <w:p w14:paraId="69971A3C" w14:textId="77777777" w:rsidR="008235E9" w:rsidRDefault="008235E9" w:rsidP="00210634">
            <w:pPr>
              <w:rPr>
                <w:noProof/>
              </w:rPr>
            </w:pPr>
            <w:r>
              <w:rPr>
                <w:noProof/>
              </w:rPr>
              <w:t>across the state of Montana leveraging our teams' network and support provided by the</w:t>
            </w:r>
          </w:p>
          <w:p w14:paraId="64D64E81" w14:textId="77777777" w:rsidR="008235E9" w:rsidRDefault="008235E9" w:rsidP="00210634">
            <w:pPr>
              <w:rPr>
                <w:noProof/>
              </w:rPr>
            </w:pPr>
            <w:r>
              <w:rPr>
                <w:noProof/>
              </w:rPr>
              <w:lastRenderedPageBreak/>
              <w:t>pulse growers, organic growers, trade associates, university researchers (pulse</w:t>
            </w:r>
          </w:p>
          <w:p w14:paraId="0C8E9B7C" w14:textId="77777777" w:rsidR="008235E9" w:rsidRDefault="008235E9" w:rsidP="00210634">
            <w:pPr>
              <w:rPr>
                <w:noProof/>
              </w:rPr>
            </w:pPr>
            <w:r>
              <w:rPr>
                <w:noProof/>
              </w:rPr>
              <w:t>breeding laboratories across MSU) and industry partners. These samples will be</w:t>
            </w:r>
          </w:p>
          <w:p w14:paraId="55EF97BF" w14:textId="77777777" w:rsidR="008235E9" w:rsidRDefault="008235E9" w:rsidP="00210634">
            <w:pPr>
              <w:rPr>
                <w:noProof/>
              </w:rPr>
            </w:pPr>
            <w:r>
              <w:rPr>
                <w:noProof/>
              </w:rPr>
              <w:t>monitored and analyzed using the following steps- (1.) VisNIR Spectral data collected</w:t>
            </w:r>
          </w:p>
          <w:p w14:paraId="639D60F6" w14:textId="77777777" w:rsidR="008235E9" w:rsidRDefault="008235E9" w:rsidP="00210634">
            <w:pPr>
              <w:rPr>
                <w:noProof/>
              </w:rPr>
            </w:pPr>
            <w:r>
              <w:rPr>
                <w:noProof/>
              </w:rPr>
              <w:t>using CropScan (Montana growers use CropScan for visNIR measurements in the</w:t>
            </w:r>
          </w:p>
          <w:p w14:paraId="279DB0C2" w14:textId="77777777" w:rsidR="008235E9" w:rsidRDefault="008235E9" w:rsidP="00210634">
            <w:pPr>
              <w:rPr>
                <w:noProof/>
              </w:rPr>
            </w:pPr>
            <w:r>
              <w:rPr>
                <w:noProof/>
              </w:rPr>
              <w:t>fields) (2.) VisNIR Spectral data collected using Foss Infratec (This is a common</w:t>
            </w:r>
          </w:p>
          <w:p w14:paraId="6792D1D3" w14:textId="77777777" w:rsidR="008235E9" w:rsidRDefault="008235E9" w:rsidP="00210634">
            <w:pPr>
              <w:rPr>
                <w:noProof/>
              </w:rPr>
            </w:pPr>
            <w:r>
              <w:rPr>
                <w:noProof/>
              </w:rPr>
              <w:t>laboratory method used in Montana and this instrument will be rented from Cereal quality</w:t>
            </w:r>
          </w:p>
          <w:p w14:paraId="06887335" w14:textId="77777777" w:rsidR="008235E9" w:rsidRDefault="008235E9" w:rsidP="00210634">
            <w:pPr>
              <w:rPr>
                <w:noProof/>
              </w:rPr>
            </w:pPr>
            <w:r>
              <w:rPr>
                <w:noProof/>
              </w:rPr>
              <w:t>Lab at MSU) (3.) Photographic reflectance using a photographic camera (4.) Dry</w:t>
            </w:r>
          </w:p>
          <w:p w14:paraId="3BB86CC7" w14:textId="77777777" w:rsidR="008235E9" w:rsidRDefault="008235E9" w:rsidP="00210634">
            <w:pPr>
              <w:rPr>
                <w:noProof/>
              </w:rPr>
            </w:pPr>
            <w:r>
              <w:rPr>
                <w:noProof/>
              </w:rPr>
              <w:t>Combustion Method/Kjeldahl method to determine Protein and Moisture (Standard</w:t>
            </w:r>
          </w:p>
          <w:p w14:paraId="2D31F4CC" w14:textId="77777777" w:rsidR="008235E9" w:rsidRDefault="008235E9" w:rsidP="00210634">
            <w:pPr>
              <w:rPr>
                <w:noProof/>
              </w:rPr>
            </w:pPr>
            <w:r>
              <w:rPr>
                <w:noProof/>
              </w:rPr>
              <w:t>laboratory method that will be used to groundtruth spectral measurement) Step 1-3 will</w:t>
            </w:r>
          </w:p>
          <w:p w14:paraId="7088FC2A" w14:textId="77777777" w:rsidR="008235E9" w:rsidRDefault="008235E9" w:rsidP="00210634">
            <w:pPr>
              <w:rPr>
                <w:noProof/>
              </w:rPr>
            </w:pPr>
            <w:r>
              <w:rPr>
                <w:noProof/>
              </w:rPr>
              <w:t>be performed in the Precision Ag. Laboratory, while Step 4 will be performed by</w:t>
            </w:r>
          </w:p>
          <w:p w14:paraId="523ED117" w14:textId="77777777" w:rsidR="008235E9" w:rsidRDefault="008235E9" w:rsidP="00210634">
            <w:pPr>
              <w:rPr>
                <w:noProof/>
              </w:rPr>
            </w:pPr>
            <w:r>
              <w:rPr>
                <w:noProof/>
              </w:rPr>
              <w:t>outsourcing with NP Analytical Laboratories. The spectral data will be used to develop</w:t>
            </w:r>
          </w:p>
          <w:p w14:paraId="4EE846AE" w14:textId="77777777" w:rsidR="008235E9" w:rsidRDefault="008235E9" w:rsidP="00210634">
            <w:pPr>
              <w:rPr>
                <w:noProof/>
              </w:rPr>
            </w:pPr>
            <w:r>
              <w:rPr>
                <w:noProof/>
              </w:rPr>
              <w:t>models for protein development primarily using regression techniques: (1.) Partial Least</w:t>
            </w:r>
          </w:p>
          <w:p w14:paraId="3FEC6D8F" w14:textId="77777777" w:rsidR="008235E9" w:rsidRDefault="008235E9" w:rsidP="00210634">
            <w:pPr>
              <w:rPr>
                <w:noProof/>
              </w:rPr>
            </w:pPr>
            <w:r>
              <w:rPr>
                <w:noProof/>
              </w:rPr>
              <w:t>Squares Analysis (2.) Multiple Linear Regression CropScan is primarily used in fields by</w:t>
            </w:r>
          </w:p>
          <w:p w14:paraId="6C33D373" w14:textId="77777777" w:rsidR="008235E9" w:rsidRDefault="008235E9" w:rsidP="00210634">
            <w:pPr>
              <w:rPr>
                <w:noProof/>
              </w:rPr>
            </w:pPr>
            <w:r>
              <w:rPr>
                <w:noProof/>
              </w:rPr>
              <w:t>growers to measure protein in wheat at the time of harvest but not used for pulse crops .</w:t>
            </w:r>
          </w:p>
          <w:p w14:paraId="1B43CE14" w14:textId="77777777" w:rsidR="008235E9" w:rsidRDefault="008235E9" w:rsidP="00210634">
            <w:pPr>
              <w:rPr>
                <w:noProof/>
              </w:rPr>
            </w:pPr>
            <w:r>
              <w:rPr>
                <w:noProof/>
              </w:rPr>
              <w:t>However, the goal of this objective is to use and develop calibration for field based oncombine</w:t>
            </w:r>
          </w:p>
          <w:p w14:paraId="13458CF1" w14:textId="77777777" w:rsidR="008235E9" w:rsidRDefault="008235E9" w:rsidP="00210634">
            <w:pPr>
              <w:rPr>
                <w:noProof/>
              </w:rPr>
            </w:pPr>
            <w:r>
              <w:rPr>
                <w:noProof/>
              </w:rPr>
              <w:t>protein measurement using Crop Scan and validate against laboratory-based</w:t>
            </w:r>
          </w:p>
          <w:p w14:paraId="6E3CAB73" w14:textId="77777777" w:rsidR="008235E9" w:rsidRDefault="008235E9" w:rsidP="00210634">
            <w:pPr>
              <w:rPr>
                <w:noProof/>
              </w:rPr>
            </w:pPr>
            <w:r>
              <w:rPr>
                <w:noProof/>
              </w:rPr>
              <w:t>Foss Infratec technique that can be used for site-specific calibration in Montana and</w:t>
            </w:r>
          </w:p>
          <w:p w14:paraId="288A59EF" w14:textId="77777777" w:rsidR="008235E9" w:rsidRDefault="008235E9" w:rsidP="00210634">
            <w:pPr>
              <w:rPr>
                <w:noProof/>
              </w:rPr>
            </w:pPr>
            <w:r>
              <w:rPr>
                <w:noProof/>
              </w:rPr>
              <w:t>pulse growers across the United States. Dry combustion or Kjeldahl methods are</w:t>
            </w:r>
          </w:p>
          <w:p w14:paraId="5EA8E2BD" w14:textId="77777777" w:rsidR="008235E9" w:rsidRDefault="008235E9" w:rsidP="00210634">
            <w:pPr>
              <w:rPr>
                <w:noProof/>
              </w:rPr>
            </w:pPr>
            <w:r>
              <w:rPr>
                <w:noProof/>
              </w:rPr>
              <w:t>expensive and time-consuming, therefore we will use this technique only to groundtruth</w:t>
            </w:r>
          </w:p>
          <w:p w14:paraId="100F605A" w14:textId="77777777" w:rsidR="008235E9" w:rsidRDefault="008235E9" w:rsidP="00210634">
            <w:pPr>
              <w:rPr>
                <w:noProof/>
              </w:rPr>
            </w:pPr>
            <w:r>
              <w:rPr>
                <w:noProof/>
              </w:rPr>
              <w:t>the rapid and in-situ spectral techniques (Crop Scan and Foss Infratec methods) during</w:t>
            </w:r>
          </w:p>
          <w:p w14:paraId="38F0218E" w14:textId="77777777" w:rsidR="008235E9" w:rsidRDefault="008235E9" w:rsidP="00210634">
            <w:pPr>
              <w:rPr>
                <w:noProof/>
              </w:rPr>
            </w:pPr>
            <w:r>
              <w:rPr>
                <w:noProof/>
              </w:rPr>
              <w:t>the calibration and validation steps for the course of this study. Dry combustion will</w:t>
            </w:r>
          </w:p>
          <w:p w14:paraId="6F441BA6" w14:textId="77777777" w:rsidR="008235E9" w:rsidRDefault="008235E9" w:rsidP="00210634">
            <w:pPr>
              <w:rPr>
                <w:noProof/>
              </w:rPr>
            </w:pPr>
            <w:r>
              <w:rPr>
                <w:noProof/>
              </w:rPr>
              <w:t>significantly increase the strength of models being developed using the techniques.</w:t>
            </w:r>
          </w:p>
          <w:p w14:paraId="22E5B20F" w14:textId="77777777" w:rsidR="008235E9" w:rsidRDefault="008235E9" w:rsidP="00210634">
            <w:pPr>
              <w:rPr>
                <w:noProof/>
              </w:rPr>
            </w:pPr>
            <w:r>
              <w:rPr>
                <w:noProof/>
              </w:rPr>
              <w:t>Through dry combustion we will also account for moisture as some of our preliminary</w:t>
            </w:r>
          </w:p>
          <w:p w14:paraId="60EC9B93" w14:textId="77777777" w:rsidR="008235E9" w:rsidRDefault="008235E9" w:rsidP="00210634">
            <w:pPr>
              <w:rPr>
                <w:noProof/>
              </w:rPr>
            </w:pPr>
            <w:r>
              <w:rPr>
                <w:noProof/>
              </w:rPr>
              <w:t>studies using machine learning approach of clustering protein, moisture and spectral</w:t>
            </w:r>
          </w:p>
          <w:p w14:paraId="70194418" w14:textId="77777777" w:rsidR="008235E9" w:rsidRDefault="008235E9" w:rsidP="00210634">
            <w:pPr>
              <w:rPr>
                <w:noProof/>
              </w:rPr>
            </w:pPr>
            <w:r>
              <w:rPr>
                <w:noProof/>
              </w:rPr>
              <w:t>data of CropScan measured parameters showed the significant contribution of moisture</w:t>
            </w:r>
          </w:p>
          <w:p w14:paraId="145649ED" w14:textId="77777777" w:rsidR="008235E9" w:rsidRDefault="008235E9" w:rsidP="00210634">
            <w:pPr>
              <w:rPr>
                <w:noProof/>
              </w:rPr>
            </w:pPr>
            <w:r>
              <w:rPr>
                <w:noProof/>
              </w:rPr>
              <w:t>in spectral measurements of protein in cereal crops. The primary aim of this method will</w:t>
            </w:r>
          </w:p>
          <w:p w14:paraId="4D5ED0A7" w14:textId="77777777" w:rsidR="008235E9" w:rsidRDefault="008235E9" w:rsidP="00210634">
            <w:pPr>
              <w:rPr>
                <w:noProof/>
              </w:rPr>
            </w:pPr>
            <w:r>
              <w:rPr>
                <w:noProof/>
              </w:rPr>
              <w:t>also highlight developing Quality Assurance and Quality Standard sample and</w:t>
            </w:r>
          </w:p>
          <w:p w14:paraId="4977826A" w14:textId="77777777" w:rsidR="008235E9" w:rsidRDefault="008235E9" w:rsidP="00210634">
            <w:pPr>
              <w:rPr>
                <w:noProof/>
              </w:rPr>
            </w:pPr>
            <w:r>
              <w:rPr>
                <w:noProof/>
              </w:rPr>
              <w:t>respective protein content for use throughout the course of this project while deploying</w:t>
            </w:r>
          </w:p>
          <w:p w14:paraId="08D2FDFE" w14:textId="77777777" w:rsidR="008235E9" w:rsidRDefault="008235E9" w:rsidP="00210634">
            <w:pPr>
              <w:rPr>
                <w:noProof/>
              </w:rPr>
            </w:pPr>
            <w:r>
              <w:rPr>
                <w:noProof/>
              </w:rPr>
              <w:t>the protocol for on-farm research in lentil fields. Based on our interaction with</w:t>
            </w:r>
          </w:p>
          <w:p w14:paraId="2166B8D1" w14:textId="77777777" w:rsidR="008235E9" w:rsidRDefault="008235E9" w:rsidP="00210634">
            <w:pPr>
              <w:rPr>
                <w:noProof/>
              </w:rPr>
            </w:pPr>
            <w:r>
              <w:rPr>
                <w:noProof/>
              </w:rPr>
              <w:t>CropsScan Ag and Foss Infratec users in MSU, this calibration model can be used by</w:t>
            </w:r>
          </w:p>
          <w:p w14:paraId="7CCCDE99" w14:textId="77777777" w:rsidR="008235E9" w:rsidRDefault="008235E9" w:rsidP="00210634">
            <w:pPr>
              <w:rPr>
                <w:noProof/>
              </w:rPr>
            </w:pPr>
            <w:r>
              <w:rPr>
                <w:noProof/>
              </w:rPr>
              <w:t>multiple laboratories and growers who have the technology, however currently limited to</w:t>
            </w:r>
          </w:p>
          <w:p w14:paraId="5A848805" w14:textId="77777777" w:rsidR="008235E9" w:rsidRDefault="008235E9" w:rsidP="000975B6">
            <w:r>
              <w:rPr>
                <w:noProof/>
              </w:rPr>
              <w:lastRenderedPageBreak/>
              <w:t>reliable calibration.</w:t>
            </w:r>
          </w:p>
        </w:tc>
      </w:tr>
      <w:tr w:rsidR="008235E9" w14:paraId="511F77DE" w14:textId="77777777" w:rsidTr="000975B6">
        <w:tc>
          <w:tcPr>
            <w:tcW w:w="2520" w:type="dxa"/>
          </w:tcPr>
          <w:p w14:paraId="57D5C999" w14:textId="77777777" w:rsidR="008235E9" w:rsidRDefault="008235E9" w:rsidP="00210634">
            <w:pPr>
              <w:rPr>
                <w:noProof/>
              </w:rPr>
            </w:pPr>
            <w:r>
              <w:lastRenderedPageBreak/>
              <w:t xml:space="preserve">2) </w:t>
            </w:r>
            <w:r>
              <w:rPr>
                <w:noProof/>
              </w:rPr>
              <w:t>On-combine</w:t>
            </w:r>
          </w:p>
          <w:p w14:paraId="3FA3CA79" w14:textId="77777777" w:rsidR="008235E9" w:rsidRDefault="008235E9" w:rsidP="00210634">
            <w:pPr>
              <w:rPr>
                <w:noProof/>
              </w:rPr>
            </w:pPr>
            <w:r>
              <w:rPr>
                <w:noProof/>
              </w:rPr>
              <w:t>Field Scale</w:t>
            </w:r>
          </w:p>
          <w:p w14:paraId="099B6046" w14:textId="77777777" w:rsidR="008235E9" w:rsidRDefault="008235E9" w:rsidP="00210634">
            <w:pPr>
              <w:rPr>
                <w:noProof/>
              </w:rPr>
            </w:pPr>
            <w:r>
              <w:rPr>
                <w:noProof/>
              </w:rPr>
              <w:t>Measurements</w:t>
            </w:r>
          </w:p>
          <w:p w14:paraId="28C90884" w14:textId="77777777" w:rsidR="008235E9" w:rsidRDefault="008235E9" w:rsidP="00210634">
            <w:pPr>
              <w:rPr>
                <w:noProof/>
              </w:rPr>
            </w:pPr>
            <w:r>
              <w:rPr>
                <w:noProof/>
              </w:rPr>
              <w:t>of Pulse</w:t>
            </w:r>
          </w:p>
          <w:p w14:paraId="43587470" w14:textId="77777777" w:rsidR="008235E9" w:rsidRDefault="008235E9" w:rsidP="000975B6">
            <w:r>
              <w:rPr>
                <w:noProof/>
              </w:rPr>
              <w:t>Protein</w:t>
            </w:r>
          </w:p>
        </w:tc>
        <w:tc>
          <w:tcPr>
            <w:tcW w:w="7740" w:type="dxa"/>
          </w:tcPr>
          <w:p w14:paraId="3377C747" w14:textId="77777777" w:rsidR="008235E9" w:rsidRDefault="008235E9" w:rsidP="00210634">
            <w:pPr>
              <w:rPr>
                <w:noProof/>
              </w:rPr>
            </w:pPr>
            <w:r>
              <w:rPr>
                <w:noProof/>
              </w:rPr>
              <w:t>Growing season 2023-24: This objective aims to deploy the developed CropScan</w:t>
            </w:r>
          </w:p>
          <w:p w14:paraId="1524B96D" w14:textId="77777777" w:rsidR="008235E9" w:rsidRDefault="008235E9" w:rsidP="00210634">
            <w:pPr>
              <w:rPr>
                <w:noProof/>
              </w:rPr>
            </w:pPr>
            <w:r>
              <w:rPr>
                <w:noProof/>
              </w:rPr>
              <w:t>protocol on-combine and use the calibrated and validated model (from objective 1) in six</w:t>
            </w:r>
          </w:p>
          <w:p w14:paraId="3CEA3AC7" w14:textId="77777777" w:rsidR="008235E9" w:rsidRDefault="008235E9" w:rsidP="00210634">
            <w:pPr>
              <w:rPr>
                <w:noProof/>
              </w:rPr>
            </w:pPr>
            <w:r>
              <w:rPr>
                <w:noProof/>
              </w:rPr>
              <w:t>lentil fields for growing season 2023 and 2024. In 2023, the CropScan data will be</w:t>
            </w:r>
          </w:p>
          <w:p w14:paraId="00DDB645" w14:textId="77777777" w:rsidR="008235E9" w:rsidRDefault="008235E9" w:rsidP="00210634">
            <w:pPr>
              <w:rPr>
                <w:noProof/>
              </w:rPr>
            </w:pPr>
            <w:r>
              <w:rPr>
                <w:noProof/>
              </w:rPr>
              <w:t>collected from six agricultural fields. These six fields are identified from a network of</w:t>
            </w:r>
          </w:p>
          <w:p w14:paraId="54A61D9A" w14:textId="77777777" w:rsidR="008235E9" w:rsidRDefault="008235E9" w:rsidP="00210634">
            <w:pPr>
              <w:rPr>
                <w:noProof/>
              </w:rPr>
            </w:pPr>
            <w:r>
              <w:rPr>
                <w:noProof/>
              </w:rPr>
              <w:t>CropScan users already aplying in grain crops. The protein monitor is not turned-on</w:t>
            </w:r>
          </w:p>
          <w:p w14:paraId="03CA810E" w14:textId="77777777" w:rsidR="008235E9" w:rsidRDefault="008235E9" w:rsidP="00210634">
            <w:pPr>
              <w:rPr>
                <w:noProof/>
              </w:rPr>
            </w:pPr>
            <w:r>
              <w:rPr>
                <w:noProof/>
              </w:rPr>
              <w:t>during lentil harvest due to insufficient and unreliable calibration data. Therefore, our</w:t>
            </w:r>
          </w:p>
          <w:p w14:paraId="0AC5A871" w14:textId="77777777" w:rsidR="008235E9" w:rsidRDefault="008235E9" w:rsidP="00210634">
            <w:pPr>
              <w:rPr>
                <w:noProof/>
              </w:rPr>
            </w:pPr>
            <w:r>
              <w:rPr>
                <w:noProof/>
              </w:rPr>
              <w:t>collaboration and confirmed interest for participation by these farms will allow us to</w:t>
            </w:r>
          </w:p>
          <w:p w14:paraId="5BDBACEC" w14:textId="77777777" w:rsidR="008235E9" w:rsidRDefault="008235E9" w:rsidP="00210634">
            <w:pPr>
              <w:rPr>
                <w:noProof/>
              </w:rPr>
            </w:pPr>
            <w:r>
              <w:rPr>
                <w:noProof/>
              </w:rPr>
              <w:t>collect the data for lentil protein during the harvest and also collect the samples for</w:t>
            </w:r>
          </w:p>
          <w:p w14:paraId="1585CA94" w14:textId="77777777" w:rsidR="008235E9" w:rsidRDefault="008235E9" w:rsidP="00210634">
            <w:pPr>
              <w:rPr>
                <w:noProof/>
              </w:rPr>
            </w:pPr>
            <w:r>
              <w:rPr>
                <w:noProof/>
              </w:rPr>
              <w:t>laboratory analysis using Foss Infratec. We will perform grid sampling and collect at</w:t>
            </w:r>
          </w:p>
          <w:p w14:paraId="48B9585F" w14:textId="77777777" w:rsidR="008235E9" w:rsidRDefault="008235E9" w:rsidP="00210634">
            <w:pPr>
              <w:rPr>
                <w:noProof/>
              </w:rPr>
            </w:pPr>
            <w:r>
              <w:rPr>
                <w:noProof/>
              </w:rPr>
              <w:t>least 45 representative samples from each field for Foss Infratec in the laboratory. This</w:t>
            </w:r>
          </w:p>
          <w:p w14:paraId="09800EBB" w14:textId="77777777" w:rsidR="008235E9" w:rsidRDefault="008235E9" w:rsidP="00210634">
            <w:pPr>
              <w:rPr>
                <w:noProof/>
              </w:rPr>
            </w:pPr>
            <w:r>
              <w:rPr>
                <w:noProof/>
              </w:rPr>
              <w:t>step is important to assess the performance of the model developed in Objective 1 and</w:t>
            </w:r>
          </w:p>
          <w:p w14:paraId="10C1C3B9" w14:textId="77777777" w:rsidR="008235E9" w:rsidRDefault="008235E9" w:rsidP="00210634">
            <w:pPr>
              <w:rPr>
                <w:noProof/>
              </w:rPr>
            </w:pPr>
            <w:r>
              <w:rPr>
                <w:noProof/>
              </w:rPr>
              <w:t>further scale the project to other farms with strong confidence in model performance.</w:t>
            </w:r>
          </w:p>
          <w:p w14:paraId="747E54FD" w14:textId="77777777" w:rsidR="008235E9" w:rsidRDefault="008235E9" w:rsidP="00210634">
            <w:pPr>
              <w:rPr>
                <w:noProof/>
              </w:rPr>
            </w:pPr>
            <w:r>
              <w:rPr>
                <w:noProof/>
              </w:rPr>
              <w:t>Growing season 2024-25: In growing season 2024, this project will be scaled at least 10</w:t>
            </w:r>
          </w:p>
          <w:p w14:paraId="2D8F6460" w14:textId="77777777" w:rsidR="008235E9" w:rsidRDefault="008235E9" w:rsidP="00210634">
            <w:pPr>
              <w:rPr>
                <w:noProof/>
              </w:rPr>
            </w:pPr>
            <w:r>
              <w:rPr>
                <w:noProof/>
              </w:rPr>
              <w:t>more fields across the state of Montana based on Agroclimatic zones of the state.</w:t>
            </w:r>
          </w:p>
          <w:p w14:paraId="710A7117" w14:textId="77777777" w:rsidR="008235E9" w:rsidRDefault="008235E9" w:rsidP="00210634">
            <w:pPr>
              <w:rPr>
                <w:noProof/>
              </w:rPr>
            </w:pPr>
            <w:r>
              <w:rPr>
                <w:noProof/>
              </w:rPr>
              <w:t>These fields will include our on-farm trial plots and additional fields added by the support</w:t>
            </w:r>
          </w:p>
          <w:p w14:paraId="38A184BB" w14:textId="77777777" w:rsidR="008235E9" w:rsidRDefault="008235E9" w:rsidP="00210634">
            <w:pPr>
              <w:rPr>
                <w:noProof/>
              </w:rPr>
            </w:pPr>
            <w:r>
              <w:rPr>
                <w:noProof/>
              </w:rPr>
              <w:t>of Organic Growers Association and ongoing trials from MSU Agriculture Experimental</w:t>
            </w:r>
          </w:p>
          <w:p w14:paraId="276DB9B3" w14:textId="77777777" w:rsidR="008235E9" w:rsidRDefault="008235E9" w:rsidP="00210634">
            <w:pPr>
              <w:rPr>
                <w:noProof/>
              </w:rPr>
            </w:pPr>
            <w:r>
              <w:rPr>
                <w:noProof/>
              </w:rPr>
              <w:t>Stations. To strengthen the model for future use we will primarily perform spatial</w:t>
            </w:r>
          </w:p>
          <w:p w14:paraId="3779D19C" w14:textId="77777777" w:rsidR="008235E9" w:rsidRDefault="008235E9" w:rsidP="00210634">
            <w:pPr>
              <w:rPr>
                <w:noProof/>
              </w:rPr>
            </w:pPr>
            <w:r>
              <w:rPr>
                <w:noProof/>
              </w:rPr>
              <w:t>determination of protein content using CropScan followed by point sampling of</w:t>
            </w:r>
          </w:p>
          <w:p w14:paraId="576B0F62" w14:textId="77777777" w:rsidR="008235E9" w:rsidRDefault="008235E9" w:rsidP="00210634">
            <w:pPr>
              <w:rPr>
                <w:noProof/>
              </w:rPr>
            </w:pPr>
            <w:r>
              <w:rPr>
                <w:noProof/>
              </w:rPr>
              <w:t>representative samples for Foss Infratec analysis. The goal to expand the scale of the</w:t>
            </w:r>
          </w:p>
          <w:p w14:paraId="413A07E8" w14:textId="77777777" w:rsidR="008235E9" w:rsidRDefault="008235E9" w:rsidP="00210634">
            <w:pPr>
              <w:rPr>
                <w:noProof/>
              </w:rPr>
            </w:pPr>
            <w:r>
              <w:rPr>
                <w:noProof/>
              </w:rPr>
              <w:t>developed methodology will allow us to successfully build a platform for Objective 3 for</w:t>
            </w:r>
          </w:p>
          <w:p w14:paraId="6A4E18EF" w14:textId="77777777" w:rsidR="008235E9" w:rsidRDefault="008235E9" w:rsidP="000975B6">
            <w:r>
              <w:rPr>
                <w:noProof/>
              </w:rPr>
              <w:t>economic assessment under different soil, climate and management practices.</w:t>
            </w:r>
          </w:p>
        </w:tc>
      </w:tr>
      <w:tr w:rsidR="008235E9" w14:paraId="7133EEA2" w14:textId="77777777" w:rsidTr="000975B6">
        <w:tc>
          <w:tcPr>
            <w:tcW w:w="2520" w:type="dxa"/>
          </w:tcPr>
          <w:p w14:paraId="3F4660D5" w14:textId="77777777" w:rsidR="008235E9" w:rsidRDefault="008235E9" w:rsidP="00210634">
            <w:pPr>
              <w:rPr>
                <w:noProof/>
              </w:rPr>
            </w:pPr>
            <w:r>
              <w:t xml:space="preserve">3) </w:t>
            </w:r>
            <w:r>
              <w:rPr>
                <w:noProof/>
              </w:rPr>
              <w:t>Economic</w:t>
            </w:r>
          </w:p>
          <w:p w14:paraId="09FD9569" w14:textId="77777777" w:rsidR="008235E9" w:rsidRDefault="008235E9" w:rsidP="00210634">
            <w:pPr>
              <w:rPr>
                <w:noProof/>
              </w:rPr>
            </w:pPr>
            <w:r>
              <w:rPr>
                <w:noProof/>
              </w:rPr>
              <w:t>assessment</w:t>
            </w:r>
          </w:p>
          <w:p w14:paraId="6059A24D" w14:textId="77777777" w:rsidR="008235E9" w:rsidRDefault="008235E9" w:rsidP="00210634">
            <w:pPr>
              <w:rPr>
                <w:noProof/>
              </w:rPr>
            </w:pPr>
            <w:r>
              <w:rPr>
                <w:noProof/>
              </w:rPr>
              <w:t>and Adoption</w:t>
            </w:r>
          </w:p>
          <w:p w14:paraId="69B456E9" w14:textId="77777777" w:rsidR="008235E9" w:rsidRDefault="008235E9" w:rsidP="00210634">
            <w:pPr>
              <w:rPr>
                <w:noProof/>
              </w:rPr>
            </w:pPr>
            <w:r>
              <w:rPr>
                <w:noProof/>
              </w:rPr>
              <w:t>of</w:t>
            </w:r>
          </w:p>
          <w:p w14:paraId="46771AE9" w14:textId="77777777" w:rsidR="008235E9" w:rsidRDefault="008235E9" w:rsidP="00210634">
            <w:pPr>
              <w:rPr>
                <w:noProof/>
              </w:rPr>
            </w:pPr>
            <w:r>
              <w:rPr>
                <w:noProof/>
              </w:rPr>
              <w:t>methodology</w:t>
            </w:r>
          </w:p>
          <w:p w14:paraId="6250368F" w14:textId="77777777" w:rsidR="008235E9" w:rsidRDefault="008235E9" w:rsidP="00210634">
            <w:pPr>
              <w:rPr>
                <w:noProof/>
              </w:rPr>
            </w:pPr>
            <w:r>
              <w:rPr>
                <w:noProof/>
              </w:rPr>
              <w:t>using available</w:t>
            </w:r>
          </w:p>
          <w:p w14:paraId="3A49E497" w14:textId="77777777" w:rsidR="008235E9" w:rsidRDefault="008235E9" w:rsidP="00210634">
            <w:pPr>
              <w:rPr>
                <w:noProof/>
              </w:rPr>
            </w:pPr>
            <w:r>
              <w:rPr>
                <w:noProof/>
              </w:rPr>
              <w:t>farm tools and</w:t>
            </w:r>
          </w:p>
          <w:p w14:paraId="3FD34A20" w14:textId="77777777" w:rsidR="008235E9" w:rsidRDefault="008235E9" w:rsidP="000975B6">
            <w:r>
              <w:rPr>
                <w:noProof/>
              </w:rPr>
              <w:t>technologies</w:t>
            </w:r>
          </w:p>
        </w:tc>
        <w:tc>
          <w:tcPr>
            <w:tcW w:w="7740" w:type="dxa"/>
          </w:tcPr>
          <w:p w14:paraId="27CF7C3A" w14:textId="77777777" w:rsidR="008235E9" w:rsidRDefault="008235E9" w:rsidP="00210634">
            <w:pPr>
              <w:rPr>
                <w:noProof/>
              </w:rPr>
            </w:pPr>
            <w:r>
              <w:rPr>
                <w:noProof/>
              </w:rPr>
              <w:t>This objective will focus on- Need assessment for pulse protein-production investmentincentive</w:t>
            </w:r>
          </w:p>
          <w:p w14:paraId="5DDD854D" w14:textId="77777777" w:rsidR="008235E9" w:rsidRDefault="008235E9" w:rsidP="00210634">
            <w:pPr>
              <w:rPr>
                <w:noProof/>
              </w:rPr>
            </w:pPr>
            <w:r>
              <w:rPr>
                <w:noProof/>
              </w:rPr>
              <w:t>nexus by developing preliminary survey in September-March 2022-2023. The</w:t>
            </w:r>
          </w:p>
          <w:p w14:paraId="164FB8B6" w14:textId="77777777" w:rsidR="008235E9" w:rsidRDefault="008235E9" w:rsidP="00210634">
            <w:pPr>
              <w:rPr>
                <w:noProof/>
              </w:rPr>
            </w:pPr>
            <w:r>
              <w:rPr>
                <w:noProof/>
              </w:rPr>
              <w:t>results of this survey will be used for developing economic assessment of using</w:t>
            </w:r>
          </w:p>
          <w:p w14:paraId="0B6DDA83" w14:textId="77777777" w:rsidR="008235E9" w:rsidRDefault="008235E9" w:rsidP="00210634">
            <w:pPr>
              <w:rPr>
                <w:noProof/>
              </w:rPr>
            </w:pPr>
            <w:r>
              <w:rPr>
                <w:noProof/>
              </w:rPr>
              <w:t>CropScan for protein measurement and its implication to determine pulse growers’</w:t>
            </w:r>
          </w:p>
          <w:p w14:paraId="10649681" w14:textId="77777777" w:rsidR="008235E9" w:rsidRDefault="008235E9" w:rsidP="00210634">
            <w:pPr>
              <w:rPr>
                <w:noProof/>
              </w:rPr>
            </w:pPr>
            <w:r>
              <w:rPr>
                <w:noProof/>
              </w:rPr>
              <w:t>perspectives to increase protein content in lentils. Adoption of technology by lentil</w:t>
            </w:r>
          </w:p>
          <w:p w14:paraId="7DEE8E34" w14:textId="77777777" w:rsidR="008235E9" w:rsidRDefault="008235E9" w:rsidP="00210634">
            <w:pPr>
              <w:rPr>
                <w:noProof/>
              </w:rPr>
            </w:pPr>
            <w:r>
              <w:rPr>
                <w:noProof/>
              </w:rPr>
              <w:t>growers by highlighting the use of available farm technologies to apply towards lentil</w:t>
            </w:r>
          </w:p>
          <w:p w14:paraId="43D25BB3" w14:textId="77777777" w:rsidR="008235E9" w:rsidRDefault="008235E9" w:rsidP="00210634">
            <w:pPr>
              <w:rPr>
                <w:noProof/>
              </w:rPr>
            </w:pPr>
            <w:r>
              <w:rPr>
                <w:noProof/>
              </w:rPr>
              <w:t>protein measurements. Year 2 and 3 will focus on multiple on-farm research trials to</w:t>
            </w:r>
          </w:p>
          <w:p w14:paraId="7814B0C6" w14:textId="77777777" w:rsidR="008235E9" w:rsidRDefault="008235E9" w:rsidP="00210634">
            <w:pPr>
              <w:rPr>
                <w:noProof/>
              </w:rPr>
            </w:pPr>
            <w:r>
              <w:rPr>
                <w:noProof/>
              </w:rPr>
              <w:t>assist the growers to use the calibration dataset/model for determining protein using oncombine</w:t>
            </w:r>
          </w:p>
          <w:p w14:paraId="4CCE9876" w14:textId="77777777" w:rsidR="008235E9" w:rsidRDefault="008235E9" w:rsidP="00210634">
            <w:pPr>
              <w:rPr>
                <w:noProof/>
              </w:rPr>
            </w:pPr>
            <w:r>
              <w:rPr>
                <w:noProof/>
              </w:rPr>
              <w:t>CropScan spectral data. Some of the platforms focused on achieving this goal</w:t>
            </w:r>
          </w:p>
          <w:p w14:paraId="2CBBBC83" w14:textId="77777777" w:rsidR="008235E9" w:rsidRDefault="008235E9" w:rsidP="00210634">
            <w:pPr>
              <w:rPr>
                <w:noProof/>
              </w:rPr>
            </w:pPr>
            <w:r>
              <w:rPr>
                <w:noProof/>
              </w:rPr>
              <w:lastRenderedPageBreak/>
              <w:t>include conducting growers' teach-in or information sessions, in-field demonstrations,</w:t>
            </w:r>
          </w:p>
          <w:p w14:paraId="393BB8AB" w14:textId="77777777" w:rsidR="008235E9" w:rsidRDefault="008235E9" w:rsidP="00210634">
            <w:pPr>
              <w:rPr>
                <w:noProof/>
              </w:rPr>
            </w:pPr>
            <w:r>
              <w:rPr>
                <w:noProof/>
              </w:rPr>
              <w:t>one-on-one consultations, and online programs that provide research-based material for</w:t>
            </w:r>
          </w:p>
          <w:p w14:paraId="4328521C" w14:textId="77777777" w:rsidR="008235E9" w:rsidRDefault="008235E9" w:rsidP="00210634">
            <w:pPr>
              <w:rPr>
                <w:noProof/>
              </w:rPr>
            </w:pPr>
            <w:r>
              <w:rPr>
                <w:noProof/>
              </w:rPr>
              <w:t>local clients. The economic analysis in context of adoption will be done based on the</w:t>
            </w:r>
          </w:p>
          <w:p w14:paraId="7CE2DBC7" w14:textId="77777777" w:rsidR="008235E9" w:rsidRDefault="008235E9" w:rsidP="00210634">
            <w:pPr>
              <w:rPr>
                <w:noProof/>
              </w:rPr>
            </w:pPr>
            <w:r>
              <w:rPr>
                <w:noProof/>
              </w:rPr>
              <w:t>Mixed Method Approach (Lawrence et al. 2018) comparing the price, qualitative protein</w:t>
            </w:r>
          </w:p>
          <w:p w14:paraId="261658CE" w14:textId="77777777" w:rsidR="008235E9" w:rsidRDefault="008235E9" w:rsidP="00210634">
            <w:pPr>
              <w:rPr>
                <w:noProof/>
              </w:rPr>
            </w:pPr>
            <w:r>
              <w:rPr>
                <w:noProof/>
              </w:rPr>
              <w:t>information and physical stressors (like drought) under the management practices.</w:t>
            </w:r>
          </w:p>
          <w:p w14:paraId="4259A5E3" w14:textId="77777777" w:rsidR="008235E9" w:rsidRDefault="008235E9" w:rsidP="00210634">
            <w:pPr>
              <w:rPr>
                <w:noProof/>
              </w:rPr>
            </w:pPr>
            <w:r>
              <w:rPr>
                <w:noProof/>
              </w:rPr>
              <w:t>Learning and behavior outcomes will be evaluated based on pre-need assessment</w:t>
            </w:r>
          </w:p>
          <w:p w14:paraId="043DC125" w14:textId="77777777" w:rsidR="008235E9" w:rsidRDefault="008235E9" w:rsidP="00210634">
            <w:pPr>
              <w:rPr>
                <w:noProof/>
              </w:rPr>
            </w:pPr>
            <w:r>
              <w:rPr>
                <w:noProof/>
              </w:rPr>
              <w:t>surveys compared with post-adoption surveys, clinic attendance, engagement statistics,</w:t>
            </w:r>
          </w:p>
          <w:p w14:paraId="50276D73" w14:textId="77777777" w:rsidR="008235E9" w:rsidRDefault="008235E9" w:rsidP="00210634">
            <w:pPr>
              <w:rPr>
                <w:noProof/>
              </w:rPr>
            </w:pPr>
            <w:r>
              <w:rPr>
                <w:noProof/>
              </w:rPr>
              <w:t>and innovation adoptions statistics. The outputs of this objective will be translated into an</w:t>
            </w:r>
          </w:p>
          <w:p w14:paraId="139EB9C9" w14:textId="77777777" w:rsidR="008235E9" w:rsidRDefault="008235E9" w:rsidP="00210634">
            <w:pPr>
              <w:rPr>
                <w:noProof/>
              </w:rPr>
            </w:pPr>
            <w:r>
              <w:rPr>
                <w:noProof/>
              </w:rPr>
              <w:t>expansion of technology and model adoption for other pulse crops of Montana like</w:t>
            </w:r>
          </w:p>
          <w:p w14:paraId="4B4A01CD" w14:textId="77777777" w:rsidR="008235E9" w:rsidRDefault="008235E9" w:rsidP="000975B6">
            <w:r>
              <w:rPr>
                <w:noProof/>
              </w:rPr>
              <w:t>chickpeas, peas etc.</w:t>
            </w:r>
          </w:p>
        </w:tc>
      </w:tr>
      <w:tr w:rsidR="008235E9" w14:paraId="006B764A" w14:textId="77777777" w:rsidTr="000975B6">
        <w:tc>
          <w:tcPr>
            <w:tcW w:w="2520" w:type="dxa"/>
          </w:tcPr>
          <w:p w14:paraId="7056C2E5" w14:textId="77777777" w:rsidR="008235E9" w:rsidRDefault="008235E9" w:rsidP="000975B6">
            <w:r>
              <w:lastRenderedPageBreak/>
              <w:t xml:space="preserve">4) </w:t>
            </w:r>
          </w:p>
        </w:tc>
        <w:tc>
          <w:tcPr>
            <w:tcW w:w="7740" w:type="dxa"/>
          </w:tcPr>
          <w:p w14:paraId="4B7FC9BF" w14:textId="77777777" w:rsidR="008235E9" w:rsidRDefault="008235E9" w:rsidP="000975B6"/>
        </w:tc>
      </w:tr>
      <w:tr w:rsidR="008235E9" w14:paraId="3718D8B4" w14:textId="77777777" w:rsidTr="000975B6">
        <w:tc>
          <w:tcPr>
            <w:tcW w:w="2520" w:type="dxa"/>
          </w:tcPr>
          <w:p w14:paraId="35A59674" w14:textId="77777777" w:rsidR="008235E9" w:rsidRDefault="008235E9" w:rsidP="000975B6">
            <w:r>
              <w:t xml:space="preserve">5) </w:t>
            </w:r>
          </w:p>
        </w:tc>
        <w:tc>
          <w:tcPr>
            <w:tcW w:w="7740" w:type="dxa"/>
          </w:tcPr>
          <w:p w14:paraId="2C89A201" w14:textId="77777777" w:rsidR="008235E9" w:rsidRDefault="008235E9" w:rsidP="000975B6"/>
        </w:tc>
      </w:tr>
    </w:tbl>
    <w:p w14:paraId="4F3E5126" w14:textId="77777777" w:rsidR="008235E9" w:rsidRDefault="008235E9" w:rsidP="00D82D24"/>
    <w:p w14:paraId="24BBFDE4" w14:textId="77777777" w:rsidR="008235E9" w:rsidRDefault="008235E9" w:rsidP="00D82D24">
      <w:pPr>
        <w:pStyle w:val="Heading3"/>
      </w:pPr>
      <w:r w:rsidRPr="00941C8E">
        <w:t xml:space="preserve">Potential Impact </w:t>
      </w:r>
    </w:p>
    <w:p w14:paraId="5B07DA8F"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AF6ED03" w14:textId="77777777" w:rsidTr="000975B6">
        <w:trPr>
          <w:trHeight w:val="908"/>
        </w:trPr>
        <w:tc>
          <w:tcPr>
            <w:tcW w:w="10296" w:type="dxa"/>
          </w:tcPr>
          <w:p w14:paraId="57588BC5" w14:textId="77777777" w:rsidR="008235E9" w:rsidRPr="00A528D7" w:rsidRDefault="008235E9" w:rsidP="000975B6">
            <w:r>
              <w:rPr>
                <w:noProof/>
              </w:rPr>
              <w:t>The primary beneficiaries of this project will include lentil growers of Montana. The technology of on-combine protein measurements in pulse crops is not well calibrated. Therefore, growers keep the CropScan turned off after the wheat crop is harvested. Our research project will develop calibration and model development for measuring on-combine lentil proteins and will allow to expand this approach to other crops like chick peas, dried peas etc. Besides these beneficiaries, this calibration will also align with laboratory calibration of Foss Infratec technique for protein measurement, used across the state of Montana. We have developed partnerships with analytical laboratories in Montana State University to assist and use the developed calibration from our laboratory and on-farm research.</w:t>
            </w:r>
          </w:p>
        </w:tc>
      </w:tr>
    </w:tbl>
    <w:p w14:paraId="6DEF943B"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4D9CCB1E" w14:textId="77777777" w:rsidTr="000975B6">
        <w:trPr>
          <w:trHeight w:val="818"/>
        </w:trPr>
        <w:tc>
          <w:tcPr>
            <w:tcW w:w="10296" w:type="dxa"/>
          </w:tcPr>
          <w:p w14:paraId="1B169D49" w14:textId="77777777" w:rsidR="008235E9" w:rsidRPr="00A528D7" w:rsidRDefault="008235E9" w:rsidP="000975B6">
            <w:r>
              <w:rPr>
                <w:noProof/>
              </w:rPr>
              <w:t>In Year 1, our on-farm research will directly impact 6 farms that use CropScan for collecting spectral data and have agreed to partner in this research. In Year 2, our adoption will be expanded up to 10 farms directly involved and benefit from this resear</w:t>
            </w:r>
          </w:p>
        </w:tc>
      </w:tr>
    </w:tbl>
    <w:p w14:paraId="13291053"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76CA5637" w14:textId="77777777" w:rsidTr="000975B6">
        <w:trPr>
          <w:trHeight w:val="800"/>
        </w:trPr>
        <w:tc>
          <w:tcPr>
            <w:tcW w:w="10296" w:type="dxa"/>
          </w:tcPr>
          <w:p w14:paraId="2963EC23" w14:textId="77777777" w:rsidR="008235E9" w:rsidRDefault="008235E9" w:rsidP="00210634">
            <w:pPr>
              <w:rPr>
                <w:noProof/>
              </w:rPr>
            </w:pPr>
            <w:r>
              <w:rPr>
                <w:noProof/>
              </w:rPr>
              <w:t xml:space="preserve">The impact of beneficiaries from the project will be identified in three different stages following the logic model concept by Taylor-Powell and Henert (2008). “Short-term” impact will be defined and measured based on the learning and knowledge of using spectral (visNIR) model to determine protein content by applying the calibrated algorithm from laboratory to field scale study using CropScan visNIR technique. We define “medium-term” objectives as changes in approach of using CropScan during harvest for spatial determination of protein and understanding the ROI between the applied technology and protein quality of the pulse crop (lentil). Finally, we aim towards the “long-term” outcomes as changes in practice leading to economic consideration of incentivization for pulse crops. We have secured an understanding that the workshops and </w:t>
            </w:r>
            <w:r>
              <w:rPr>
                <w:noProof/>
              </w:rPr>
              <w:lastRenderedPageBreak/>
              <w:t xml:space="preserve">extension meetings will be open to all pulse growers. For this reason, we anticipate the impact of calibrated model and to bring the available CropScan technology to use in protein determination of pulses will be adopted by growers across the state of Montana and other pulse growing states in the country. </w:t>
            </w:r>
          </w:p>
          <w:p w14:paraId="7966C617" w14:textId="77777777" w:rsidR="008235E9" w:rsidRPr="00A528D7" w:rsidRDefault="008235E9" w:rsidP="000975B6">
            <w:r>
              <w:rPr>
                <w:noProof/>
              </w:rPr>
              <w:t>In the short term, we anticipate a high probability of pulse growers, extension agents, and policy makers will have increased knowledge, confidence and awareness of (1.) protein measurement on spatial scale using on-combine spectral sensor-CropScan (2.) in-situ qualitative assessment using the calibrated model of large representative samples from different regions of Montana (3.) return on investment, cost-benefit ratios, and the socioeconomic drivers under changing climate and ensuring food security for nation. In medium term, we anticipate a high proabability that pulse growera will increase adoption of using Crop Scan for pulse protein measurement based on our results from 10 demonstrative on-farm research plots. Assuming that our research findings will be applicable across the state of Montana and also that statewide programs and policies will continue promoting increase in pulse production while maintaining higher quality, this project will contribute to long term changes leading to pulse protein incentivization.</w:t>
            </w:r>
          </w:p>
        </w:tc>
      </w:tr>
    </w:tbl>
    <w:p w14:paraId="4B5A718B" w14:textId="77777777" w:rsidR="008235E9" w:rsidRDefault="008235E9" w:rsidP="00D82D24">
      <w:pPr>
        <w:pStyle w:val="Heading3"/>
      </w:pPr>
      <w:r>
        <w:lastRenderedPageBreak/>
        <w:t>Outreach</w:t>
      </w:r>
    </w:p>
    <w:p w14:paraId="67C2BB2F"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8A54D9E" w14:textId="77777777" w:rsidTr="000975B6">
        <w:trPr>
          <w:trHeight w:val="692"/>
        </w:trPr>
        <w:tc>
          <w:tcPr>
            <w:tcW w:w="10296" w:type="dxa"/>
          </w:tcPr>
          <w:p w14:paraId="3493E42C" w14:textId="77777777" w:rsidR="008235E9" w:rsidRPr="00A528D7" w:rsidRDefault="008235E9" w:rsidP="000975B6">
            <w:r>
              <w:rPr>
                <w:noProof/>
              </w:rPr>
              <w:t>We will develop the project advisory group with representatives from grower organizations (like Montana Organic Association, Montana Pulse Crop Committee, Northern Pulse Growers Association, USA Dry Peas and Lentil Council), private/industry partners, pulse growers to design and organize in-field demonstrations and workshops to the larger group of growers and stakeholders in addition to individual consultations during field days, providing training on the online platform and extension publications like MontGuide,  publish and present the results on local and regional newsletters, regional and national conferences like Pulse Days, Annual Meetings of American Society of Agronomy and International Society of Precision Agriculture and field days in collaborations with MSU experimental stations.</w:t>
            </w:r>
          </w:p>
        </w:tc>
      </w:tr>
    </w:tbl>
    <w:p w14:paraId="689F73DF" w14:textId="77777777" w:rsidR="008235E9" w:rsidRDefault="008235E9" w:rsidP="00D82D24">
      <w:pPr>
        <w:pStyle w:val="Heading3"/>
      </w:pPr>
      <w:r>
        <w:t>External Project Support</w:t>
      </w:r>
    </w:p>
    <w:p w14:paraId="482D2B2C"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B91B355" w14:textId="77777777" w:rsidTr="000975B6">
        <w:trPr>
          <w:trHeight w:val="692"/>
        </w:trPr>
        <w:tc>
          <w:tcPr>
            <w:tcW w:w="10296" w:type="dxa"/>
          </w:tcPr>
          <w:p w14:paraId="07DE05D0" w14:textId="77777777" w:rsidR="008235E9" w:rsidRPr="00A528D7" w:rsidRDefault="008235E9" w:rsidP="000975B6">
            <w:r>
              <w:rPr>
                <w:noProof/>
              </w:rPr>
              <w:t>Drs. Gaurav Jha and Paul Nugent will lead the design and analysis of research trials. A Ph.D. student will be hired and mentored by Drs. Jha and Nugent to assist in data collection, laboratory analysis, sample shipping, data analysis, interpretation, and publications. Dr. Bruce Maxwell will guide the team in data collection, model development, and designing on-farm trial with pulse growers across Montana. Drs. Shirin Ghatresamani and Gaurav Jha will lead, develop, and participate in extension and outreach initiatives required for validation-adoption-impact cycle of the project. Drs. Jha, Nugent and Ghatresamani are Assistant Research Professors in Precision Agriculture and part of the College of Agriculture, MSU’s vision to advance precision agriculture research, extension and outreach in Montana. Dr. Bruce Maxwell has been applying precision technologies in his research program and will play a pivotol role in this project from his previous research experiences in monitoring wheat protein using spectral sensors. A graduate student will be hired for the course of this project and will be mentored by the faculty investigators in the project. The student will assist will data collection, laboratory analysis and data interpretation.</w:t>
            </w:r>
          </w:p>
        </w:tc>
      </w:tr>
    </w:tbl>
    <w:p w14:paraId="4F99BB9D" w14:textId="77777777" w:rsidR="008235E9" w:rsidRDefault="008235E9" w:rsidP="00D82D24"/>
    <w:p w14:paraId="57BF5A10" w14:textId="77777777" w:rsidR="008235E9" w:rsidRDefault="008235E9" w:rsidP="00D82D24">
      <w:pPr>
        <w:pStyle w:val="Heading2"/>
      </w:pPr>
      <w:r>
        <w:t>Eligibility</w:t>
      </w:r>
    </w:p>
    <w:p w14:paraId="62EF047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56" w:history="1">
        <w:r>
          <w:rPr>
            <w:rStyle w:val="Hyperlink"/>
          </w:rPr>
          <w:t>7 U.S.C. 1621</w:t>
        </w:r>
      </w:hyperlink>
      <w:r>
        <w:t xml:space="preserve">. Further information regarding the definition of a specialty crop can be found at </w:t>
      </w:r>
      <w:hyperlink r:id="rId57"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E1A0EC2" w14:textId="77777777" w:rsidTr="000975B6">
        <w:trPr>
          <w:trHeight w:val="494"/>
        </w:trPr>
        <w:tc>
          <w:tcPr>
            <w:tcW w:w="540" w:type="dxa"/>
          </w:tcPr>
          <w:p w14:paraId="068AE4E2" w14:textId="77777777" w:rsidR="008235E9" w:rsidRPr="009B76E9" w:rsidRDefault="008235E9" w:rsidP="000975B6">
            <w:pPr>
              <w:spacing w:before="120" w:after="120"/>
              <w:rPr>
                <w:b/>
              </w:rPr>
            </w:pPr>
            <w:r w:rsidRPr="009B76E9">
              <w:rPr>
                <w:b/>
              </w:rPr>
              <w:t>Yes</w:t>
            </w:r>
          </w:p>
        </w:tc>
        <w:tc>
          <w:tcPr>
            <w:tcW w:w="630" w:type="dxa"/>
          </w:tcPr>
          <w:p w14:paraId="197B668E" w14:textId="77777777" w:rsidR="008235E9" w:rsidRPr="00A528D7" w:rsidRDefault="008235E9" w:rsidP="000975B6">
            <w:pPr>
              <w:spacing w:before="120" w:after="120"/>
            </w:pPr>
            <w:r>
              <w:t>X</w:t>
            </w:r>
          </w:p>
        </w:tc>
      </w:tr>
    </w:tbl>
    <w:p w14:paraId="38B4F2A8" w14:textId="77777777" w:rsidR="008235E9" w:rsidRDefault="008235E9" w:rsidP="00D82D24"/>
    <w:p w14:paraId="10CDEA21" w14:textId="77777777" w:rsidR="008235E9" w:rsidRDefault="008235E9" w:rsidP="00D82D24">
      <w:pPr>
        <w:pStyle w:val="Heading2"/>
      </w:pPr>
      <w:r>
        <w:lastRenderedPageBreak/>
        <w:t>Previous Efforts</w:t>
      </w:r>
    </w:p>
    <w:p w14:paraId="469BB853"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5EFB14CD" w14:textId="77777777" w:rsidR="008235E9" w:rsidRPr="00704595" w:rsidRDefault="008235E9" w:rsidP="00D82D24">
      <w:pPr>
        <w:pStyle w:val="ListParagraph"/>
        <w:keepNext/>
        <w:keepLines/>
        <w:spacing w:before="120"/>
        <w:rPr>
          <w:bCs/>
        </w:rPr>
      </w:pPr>
      <w:r w:rsidRPr="00A41A24">
        <w:rPr>
          <w:bCs/>
          <w:noProof/>
        </w:rPr>
        <w:t>No</w:t>
      </w:r>
    </w:p>
    <w:p w14:paraId="6159F5B4" w14:textId="77777777" w:rsidR="008235E9" w:rsidRDefault="008235E9" w:rsidP="00D82D24">
      <w:pPr>
        <w:pStyle w:val="ListParagraph"/>
        <w:keepNext/>
        <w:keepLines/>
        <w:spacing w:before="120"/>
        <w:rPr>
          <w:b/>
        </w:rPr>
      </w:pPr>
    </w:p>
    <w:p w14:paraId="5333F68C" w14:textId="77777777" w:rsidR="008235E9" w:rsidRPr="00914B89" w:rsidRDefault="008235E9" w:rsidP="00D82D24">
      <w:pPr>
        <w:pStyle w:val="ListParagraph"/>
        <w:keepNext/>
        <w:keepLines/>
        <w:spacing w:before="120"/>
      </w:pPr>
      <w:r w:rsidRPr="003334B7">
        <w:rPr>
          <w:u w:val="single"/>
        </w:rPr>
        <w:t>If YES</w:t>
      </w:r>
      <w:r>
        <w:rPr>
          <w:u w:val="single"/>
        </w:rPr>
        <w:t>,</w:t>
      </w:r>
    </w:p>
    <w:p w14:paraId="0B8631E1"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0B26F5A0" w14:textId="77777777" w:rsidTr="000975B6">
        <w:trPr>
          <w:trHeight w:val="863"/>
        </w:trPr>
        <w:tc>
          <w:tcPr>
            <w:tcW w:w="11016" w:type="dxa"/>
          </w:tcPr>
          <w:p w14:paraId="3634301F" w14:textId="77777777" w:rsidR="008235E9" w:rsidRPr="00A528D7" w:rsidRDefault="008235E9" w:rsidP="000975B6">
            <w:pPr>
              <w:keepNext/>
              <w:keepLines/>
              <w:spacing w:before="120" w:after="120"/>
            </w:pPr>
          </w:p>
        </w:tc>
      </w:tr>
    </w:tbl>
    <w:p w14:paraId="70A99EDD" w14:textId="77777777" w:rsidR="008235E9" w:rsidRPr="00541C38" w:rsidRDefault="008235E9" w:rsidP="00D82D24">
      <w:pPr>
        <w:pStyle w:val="Default"/>
        <w:keepNext/>
        <w:spacing w:after="0"/>
        <w:ind w:left="1080"/>
        <w:rPr>
          <w:b/>
        </w:rPr>
      </w:pPr>
    </w:p>
    <w:p w14:paraId="364076C7"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063A2A08" w14:textId="77777777" w:rsidTr="000975B6">
        <w:trPr>
          <w:trHeight w:val="863"/>
        </w:trPr>
        <w:tc>
          <w:tcPr>
            <w:tcW w:w="10296" w:type="dxa"/>
          </w:tcPr>
          <w:p w14:paraId="621978BF" w14:textId="77777777" w:rsidR="008235E9" w:rsidRPr="00A528D7" w:rsidRDefault="008235E9" w:rsidP="000975B6">
            <w:pPr>
              <w:spacing w:before="120" w:after="120"/>
            </w:pPr>
          </w:p>
        </w:tc>
      </w:tr>
    </w:tbl>
    <w:p w14:paraId="006B24F1" w14:textId="77777777" w:rsidR="008235E9" w:rsidRPr="00541C38" w:rsidRDefault="008235E9" w:rsidP="00D82D24">
      <w:pPr>
        <w:pStyle w:val="ListParagraph"/>
        <w:spacing w:before="120"/>
        <w:ind w:left="1080"/>
        <w:rPr>
          <w:rStyle w:val="Strong"/>
          <w:b w:val="0"/>
        </w:rPr>
      </w:pPr>
    </w:p>
    <w:p w14:paraId="2974CF39"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8E137B0" w14:textId="77777777" w:rsidTr="000975B6">
        <w:trPr>
          <w:trHeight w:val="863"/>
        </w:trPr>
        <w:tc>
          <w:tcPr>
            <w:tcW w:w="10296" w:type="dxa"/>
          </w:tcPr>
          <w:p w14:paraId="013E94DB" w14:textId="77777777" w:rsidR="008235E9" w:rsidRPr="009B76E9" w:rsidRDefault="008235E9" w:rsidP="000975B6">
            <w:pPr>
              <w:spacing w:before="120" w:after="120"/>
            </w:pPr>
          </w:p>
        </w:tc>
      </w:tr>
    </w:tbl>
    <w:p w14:paraId="53223DE1" w14:textId="77777777" w:rsidR="008235E9" w:rsidRPr="003334B7" w:rsidRDefault="008235E9" w:rsidP="00D82D24">
      <w:pPr>
        <w:pStyle w:val="ListParagraph"/>
        <w:spacing w:before="120"/>
        <w:ind w:left="1080"/>
        <w:rPr>
          <w:rStyle w:val="Strong"/>
          <w:b w:val="0"/>
        </w:rPr>
      </w:pPr>
    </w:p>
    <w:p w14:paraId="63ACD3C0"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73094A56" w14:textId="77777777" w:rsidTr="000975B6">
        <w:trPr>
          <w:trHeight w:val="863"/>
        </w:trPr>
        <w:tc>
          <w:tcPr>
            <w:tcW w:w="10296" w:type="dxa"/>
          </w:tcPr>
          <w:p w14:paraId="784465FB" w14:textId="77777777" w:rsidR="008235E9" w:rsidRPr="000E0568" w:rsidRDefault="008235E9" w:rsidP="000975B6">
            <w:pPr>
              <w:spacing w:before="120" w:after="120"/>
            </w:pPr>
          </w:p>
        </w:tc>
      </w:tr>
    </w:tbl>
    <w:p w14:paraId="4675C4B2" w14:textId="77777777" w:rsidR="008235E9" w:rsidRDefault="008235E9" w:rsidP="00D82D24">
      <w:pPr>
        <w:pStyle w:val="ListParagraph"/>
        <w:spacing w:before="120"/>
        <w:ind w:left="1080"/>
      </w:pPr>
    </w:p>
    <w:p w14:paraId="2F07B975"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1AFC6EB1" w14:textId="77777777" w:rsidTr="000975B6">
        <w:trPr>
          <w:trHeight w:val="863"/>
        </w:trPr>
        <w:tc>
          <w:tcPr>
            <w:tcW w:w="10296" w:type="dxa"/>
          </w:tcPr>
          <w:p w14:paraId="56627A58" w14:textId="77777777" w:rsidR="008235E9" w:rsidRPr="000E0568" w:rsidRDefault="008235E9" w:rsidP="000975B6">
            <w:pPr>
              <w:spacing w:before="120" w:after="120"/>
            </w:pPr>
          </w:p>
        </w:tc>
      </w:tr>
    </w:tbl>
    <w:p w14:paraId="612F4547" w14:textId="77777777" w:rsidR="008235E9" w:rsidRDefault="008235E9" w:rsidP="00D82D24">
      <w:pPr>
        <w:pStyle w:val="ListParagraph"/>
        <w:spacing w:before="120"/>
        <w:rPr>
          <w:b/>
        </w:rPr>
      </w:pPr>
    </w:p>
    <w:p w14:paraId="6D81B1D9" w14:textId="77777777" w:rsidR="008235E9" w:rsidRDefault="008235E9" w:rsidP="00D82D24">
      <w:pPr>
        <w:pStyle w:val="Heading2"/>
        <w:rPr>
          <w:rFonts w:eastAsiaTheme="minorEastAsia"/>
        </w:rPr>
      </w:pPr>
      <w:r>
        <w:rPr>
          <w:rFonts w:eastAsiaTheme="minorEastAsia"/>
        </w:rPr>
        <w:t>Support from Other Federal or State Grant Programs</w:t>
      </w:r>
    </w:p>
    <w:p w14:paraId="2390B1BE"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0FF8CAF" w14:textId="77777777" w:rsidR="008235E9" w:rsidRPr="00704595" w:rsidRDefault="008235E9" w:rsidP="00D82D24">
      <w:pPr>
        <w:spacing w:before="120"/>
        <w:ind w:firstLine="720"/>
      </w:pPr>
      <w:r>
        <w:rPr>
          <w:noProof/>
        </w:rPr>
        <w:t>No</w:t>
      </w:r>
    </w:p>
    <w:p w14:paraId="66C4D410" w14:textId="77777777" w:rsidR="008235E9" w:rsidRDefault="008235E9" w:rsidP="00D82D24">
      <w:pPr>
        <w:spacing w:before="120"/>
        <w:ind w:firstLine="720"/>
      </w:pPr>
      <w:r w:rsidRPr="00231519">
        <w:rPr>
          <w:u w:val="single"/>
        </w:rPr>
        <w:t>If YES</w:t>
      </w:r>
      <w:r w:rsidRPr="009E638F">
        <w:t xml:space="preserve">, </w:t>
      </w:r>
    </w:p>
    <w:p w14:paraId="2808566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D582AE0" w14:textId="77777777" w:rsidTr="000975B6">
        <w:trPr>
          <w:trHeight w:val="782"/>
        </w:trPr>
        <w:tc>
          <w:tcPr>
            <w:tcW w:w="10296" w:type="dxa"/>
          </w:tcPr>
          <w:p w14:paraId="62E6DA78" w14:textId="77777777" w:rsidR="008235E9" w:rsidRPr="00A528D7" w:rsidRDefault="008235E9" w:rsidP="000975B6">
            <w:pPr>
              <w:spacing w:before="120" w:after="120"/>
            </w:pPr>
          </w:p>
        </w:tc>
      </w:tr>
    </w:tbl>
    <w:p w14:paraId="4A71A1D3"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B3148AE" w14:textId="77777777" w:rsidTr="000975B6">
        <w:trPr>
          <w:trHeight w:val="782"/>
        </w:trPr>
        <w:tc>
          <w:tcPr>
            <w:tcW w:w="10296" w:type="dxa"/>
          </w:tcPr>
          <w:p w14:paraId="0459FC50" w14:textId="77777777" w:rsidR="008235E9" w:rsidRPr="00A528D7" w:rsidRDefault="008235E9" w:rsidP="000975B6">
            <w:pPr>
              <w:spacing w:before="120" w:after="120"/>
            </w:pPr>
          </w:p>
        </w:tc>
      </w:tr>
    </w:tbl>
    <w:p w14:paraId="7CBDF6DA" w14:textId="77777777" w:rsidR="008235E9" w:rsidRDefault="008235E9" w:rsidP="00D82D24"/>
    <w:p w14:paraId="1EB3F984" w14:textId="77777777" w:rsidR="008235E9" w:rsidRDefault="008235E9" w:rsidP="00D82D24">
      <w:pPr>
        <w:pStyle w:val="Heading2"/>
      </w:pPr>
      <w:r w:rsidRPr="00941C8E">
        <w:t>Project Funding</w:t>
      </w:r>
    </w:p>
    <w:p w14:paraId="7977FB37" w14:textId="77777777" w:rsidR="008235E9" w:rsidRPr="00941C8E" w:rsidRDefault="008235E9" w:rsidP="00D82D24">
      <w:pPr>
        <w:rPr>
          <w:rFonts w:cstheme="minorHAnsi"/>
          <w:iCs/>
        </w:rPr>
      </w:pPr>
      <w:r w:rsidRPr="00941C8E">
        <w:rPr>
          <w:rFonts w:cstheme="minorHAnsi"/>
          <w:iCs/>
        </w:rPr>
        <w:t>Provide the following information in this section:</w:t>
      </w:r>
    </w:p>
    <w:p w14:paraId="0AED6B03"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12F19A5"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16F7BAB1" w14:textId="77777777" w:rsidR="008235E9" w:rsidRDefault="008235E9" w:rsidP="00D82D24">
      <w:pPr>
        <w:pStyle w:val="Default"/>
        <w:spacing w:after="0"/>
        <w:ind w:left="720"/>
        <w:rPr>
          <w:rFonts w:cstheme="minorHAnsi"/>
          <w:iCs/>
          <w:sz w:val="22"/>
          <w:szCs w:val="22"/>
          <w:u w:val="single"/>
        </w:rPr>
      </w:pPr>
    </w:p>
    <w:p w14:paraId="38C1D36C"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ED895C5"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09B2D2BC" w14:textId="77777777" w:rsidTr="000975B6">
        <w:trPr>
          <w:trHeight w:val="540"/>
        </w:trPr>
        <w:tc>
          <w:tcPr>
            <w:tcW w:w="937" w:type="dxa"/>
            <w:shd w:val="clear" w:color="auto" w:fill="D9D9D9" w:themeFill="background1" w:themeFillShade="D9"/>
          </w:tcPr>
          <w:p w14:paraId="55F6A7F7"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7296A33E" w14:textId="77777777" w:rsidR="008235E9" w:rsidRPr="00A41A24" w:rsidRDefault="008235E9" w:rsidP="00210634">
            <w:pPr>
              <w:rPr>
                <w:rFonts w:cstheme="minorHAnsi"/>
                <w:iCs/>
                <w:noProof/>
              </w:rPr>
            </w:pPr>
            <w:r w:rsidRPr="00A41A24">
              <w:rPr>
                <w:rFonts w:cstheme="minorHAnsi"/>
                <w:iCs/>
                <w:noProof/>
              </w:rPr>
              <w:t xml:space="preserve">Reduction in funding could take place by reducing the number of fields from 6 to at least 3. However, for the scope of this project and model development 6 fields are identified to account for the variable soil, climate and management practices varying based on location. </w:t>
            </w:r>
          </w:p>
          <w:p w14:paraId="18016CAC" w14:textId="77777777" w:rsidR="008235E9" w:rsidRDefault="008235E9" w:rsidP="000975B6">
            <w:pPr>
              <w:rPr>
                <w:rFonts w:cstheme="minorHAnsi"/>
                <w:iCs/>
              </w:rPr>
            </w:pPr>
            <w:r w:rsidRPr="00A41A24">
              <w:rPr>
                <w:rFonts w:cstheme="minorHAnsi"/>
                <w:iCs/>
                <w:noProof/>
              </w:rPr>
              <w:t>The number of samples for laboratory analysis could be reduced for developing calibration model from 200 to at least 150. This will reduce the cost of analysis but will simultaneously also reduce the number of varieties included in the calibration study.</w:t>
            </w:r>
          </w:p>
        </w:tc>
      </w:tr>
    </w:tbl>
    <w:p w14:paraId="2C4B3E61" w14:textId="77777777" w:rsidR="008235E9" w:rsidRDefault="008235E9" w:rsidP="00BA4E49">
      <w:pPr>
        <w:pStyle w:val="NoSpacing"/>
      </w:pPr>
    </w:p>
    <w:p w14:paraId="5DA4DF09" w14:textId="77777777" w:rsidR="008235E9" w:rsidRDefault="008235E9" w:rsidP="00D82D24">
      <w:pPr>
        <w:pStyle w:val="Heading2"/>
      </w:pPr>
      <w:r>
        <w:t>Citations (Optional)</w:t>
      </w:r>
    </w:p>
    <w:p w14:paraId="190D4745"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020CE896" w14:textId="77777777" w:rsidTr="000975B6">
        <w:tc>
          <w:tcPr>
            <w:tcW w:w="10278" w:type="dxa"/>
          </w:tcPr>
          <w:p w14:paraId="2D73E43B" w14:textId="77777777" w:rsidR="008235E9" w:rsidRDefault="008235E9" w:rsidP="00210634">
            <w:pPr>
              <w:rPr>
                <w:noProof/>
              </w:rPr>
            </w:pPr>
            <w:r>
              <w:rPr>
                <w:noProof/>
              </w:rPr>
              <w:t xml:space="preserve">Lawrence, P. G., B. D. Maxwell, L. J. Rew, C. Ellis, and A. Bekkerman. 2018. Vulnerability of dryland agricultural regimes toeconomic and climatic change. Ecology and Society 23(1):34. https://doi.org/10.5751/ES-09983-230134  </w:t>
            </w:r>
          </w:p>
          <w:p w14:paraId="52076DD2" w14:textId="77777777" w:rsidR="008235E9" w:rsidRDefault="008235E9" w:rsidP="00D809D2">
            <w:r>
              <w:rPr>
                <w:noProof/>
              </w:rPr>
              <w:t>Montana Department of Agriculture (2019). Pulse Marketing and Production Information. Retrieved: https://agr.mt.gov/Topics/N-P/Pulse-Crop-Pages/Pulse-Marketing-and-Production-Information (Accessed on 03/20/2022).</w:t>
            </w:r>
          </w:p>
        </w:tc>
      </w:tr>
    </w:tbl>
    <w:p w14:paraId="4443670F" w14:textId="77777777" w:rsidR="008235E9" w:rsidRDefault="008235E9" w:rsidP="00934042">
      <w:pPr>
        <w:rPr>
          <w:rStyle w:val="Emphasis"/>
          <w:i w:val="0"/>
          <w:iCs w:val="0"/>
          <w:color w:val="auto"/>
        </w:rPr>
        <w:sectPr w:rsidR="008235E9" w:rsidSect="008235E9">
          <w:footerReference w:type="default" r:id="rId58"/>
          <w:pgSz w:w="12240" w:h="15840"/>
          <w:pgMar w:top="720" w:right="720" w:bottom="720" w:left="720" w:header="720" w:footer="360" w:gutter="0"/>
          <w:pgNumType w:start="1"/>
          <w:cols w:space="720"/>
          <w:docGrid w:linePitch="360"/>
        </w:sectPr>
      </w:pPr>
    </w:p>
    <w:p w14:paraId="68D57680" w14:textId="77777777" w:rsidR="008235E9" w:rsidRDefault="008235E9" w:rsidP="0061508A">
      <w:pPr>
        <w:pStyle w:val="Heading1"/>
      </w:pPr>
      <w:r w:rsidRPr="00A41A24">
        <w:rPr>
          <w:noProof/>
        </w:rPr>
        <w:lastRenderedPageBreak/>
        <w:t>Building Specialty Crops Water Management Network (SCWMN) for Drought Resiliency in Montana</w:t>
      </w:r>
    </w:p>
    <w:p w14:paraId="60300B5A" w14:textId="77777777" w:rsidR="008235E9" w:rsidRPr="0061508A" w:rsidRDefault="008235E9" w:rsidP="0061508A">
      <w:pPr>
        <w:pStyle w:val="Heading3"/>
      </w:pPr>
      <w:r w:rsidRPr="00A41A24">
        <w:rPr>
          <w:noProof/>
        </w:rPr>
        <w:t>Montana State University</w:t>
      </w:r>
    </w:p>
    <w:p w14:paraId="2E306964"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E087777" w14:textId="77777777" w:rsidTr="00D62344">
        <w:trPr>
          <w:trHeight w:val="317"/>
        </w:trPr>
        <w:tc>
          <w:tcPr>
            <w:tcW w:w="10998" w:type="dxa"/>
            <w:gridSpan w:val="7"/>
            <w:shd w:val="clear" w:color="auto" w:fill="94C600" w:themeFill="accent1"/>
            <w:vAlign w:val="center"/>
          </w:tcPr>
          <w:p w14:paraId="1247F82C"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CE7E2E9" w14:textId="77777777" w:rsidTr="00D62344">
        <w:trPr>
          <w:trHeight w:val="70"/>
        </w:trPr>
        <w:tc>
          <w:tcPr>
            <w:tcW w:w="3168" w:type="dxa"/>
            <w:shd w:val="clear" w:color="auto" w:fill="D9D9D9" w:themeFill="background1" w:themeFillShade="D9"/>
            <w:vAlign w:val="center"/>
          </w:tcPr>
          <w:p w14:paraId="55DBF502"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2533367" w14:textId="2A13B6C9" w:rsidR="008235E9" w:rsidRPr="007B6972" w:rsidRDefault="008235E9" w:rsidP="000975B6">
            <w:pPr>
              <w:pStyle w:val="NoSpacing"/>
            </w:pPr>
            <w:r>
              <w:rPr>
                <w:noProof/>
              </w:rPr>
              <w:t>Montana State University</w:t>
            </w:r>
          </w:p>
        </w:tc>
      </w:tr>
      <w:tr w:rsidR="008235E9" w14:paraId="550ABF3F" w14:textId="77777777" w:rsidTr="00B138FC">
        <w:trPr>
          <w:trHeight w:val="71"/>
        </w:trPr>
        <w:tc>
          <w:tcPr>
            <w:tcW w:w="3168" w:type="dxa"/>
            <w:shd w:val="clear" w:color="auto" w:fill="D9D9D9" w:themeFill="background1" w:themeFillShade="D9"/>
            <w:vAlign w:val="center"/>
          </w:tcPr>
          <w:p w14:paraId="66F90572"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7A52C98A" w14:textId="2FD61B72" w:rsidR="008235E9" w:rsidRPr="00402A84" w:rsidRDefault="005A7728" w:rsidP="000975B6">
            <w:pPr>
              <w:pStyle w:val="NoSpacing"/>
            </w:pPr>
            <w:r>
              <w:rPr>
                <w:noProof/>
              </w:rPr>
              <w:t>College / University</w:t>
            </w:r>
          </w:p>
        </w:tc>
      </w:tr>
      <w:tr w:rsidR="008235E9" w14:paraId="1C52904E" w14:textId="77777777" w:rsidTr="00D62344">
        <w:trPr>
          <w:trHeight w:val="317"/>
        </w:trPr>
        <w:tc>
          <w:tcPr>
            <w:tcW w:w="3168" w:type="dxa"/>
            <w:shd w:val="clear" w:color="auto" w:fill="D9D9D9" w:themeFill="background1" w:themeFillShade="D9"/>
            <w:vAlign w:val="center"/>
          </w:tcPr>
          <w:p w14:paraId="1857C781"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A8D5DC0" w14:textId="77777777" w:rsidR="008235E9" w:rsidRDefault="008235E9" w:rsidP="000975B6">
            <w:pPr>
              <w:pStyle w:val="NoSpacing"/>
            </w:pPr>
            <w:r>
              <w:rPr>
                <w:noProof/>
              </w:rPr>
              <w:t>Dr. Jasmine Neupane</w:t>
            </w:r>
            <w:r>
              <w:t>/</w:t>
            </w:r>
            <w:r>
              <w:rPr>
                <w:noProof/>
              </w:rPr>
              <w:t>Montana State University</w:t>
            </w:r>
          </w:p>
        </w:tc>
      </w:tr>
      <w:tr w:rsidR="008235E9" w14:paraId="5038B3E8" w14:textId="77777777" w:rsidTr="00D62344">
        <w:trPr>
          <w:trHeight w:val="317"/>
        </w:trPr>
        <w:tc>
          <w:tcPr>
            <w:tcW w:w="3168" w:type="dxa"/>
            <w:shd w:val="clear" w:color="auto" w:fill="D9D9D9" w:themeFill="background1" w:themeFillShade="D9"/>
            <w:vAlign w:val="center"/>
          </w:tcPr>
          <w:p w14:paraId="2676B610"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3333405B" w14:textId="77777777" w:rsidR="008235E9" w:rsidRDefault="008235E9" w:rsidP="000975B6">
            <w:pPr>
              <w:pStyle w:val="NoSpacing"/>
            </w:pPr>
            <w:r>
              <w:rPr>
                <w:noProof/>
              </w:rPr>
              <w:t>202 Linfield Hall PO BOX 172860</w:t>
            </w:r>
          </w:p>
        </w:tc>
      </w:tr>
      <w:tr w:rsidR="008235E9" w14:paraId="28A903C3" w14:textId="77777777" w:rsidTr="00D62344">
        <w:trPr>
          <w:trHeight w:val="317"/>
        </w:trPr>
        <w:tc>
          <w:tcPr>
            <w:tcW w:w="3168" w:type="dxa"/>
            <w:shd w:val="clear" w:color="auto" w:fill="D9D9D9" w:themeFill="background1" w:themeFillShade="D9"/>
            <w:vAlign w:val="center"/>
          </w:tcPr>
          <w:p w14:paraId="2A5AA4BF"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726F0894" w14:textId="77777777" w:rsidR="008235E9" w:rsidRDefault="008235E9" w:rsidP="000975B6">
            <w:pPr>
              <w:pStyle w:val="NoSpacing"/>
            </w:pPr>
            <w:r>
              <w:rPr>
                <w:noProof/>
              </w:rPr>
              <w:t>114 Linfield Hall, Montana State University</w:t>
            </w:r>
          </w:p>
        </w:tc>
      </w:tr>
      <w:tr w:rsidR="008235E9" w:rsidRPr="00684FD7" w14:paraId="2700612A" w14:textId="77777777" w:rsidTr="00D62344">
        <w:trPr>
          <w:trHeight w:val="317"/>
        </w:trPr>
        <w:tc>
          <w:tcPr>
            <w:tcW w:w="10998" w:type="dxa"/>
            <w:gridSpan w:val="7"/>
            <w:shd w:val="clear" w:color="auto" w:fill="94C600" w:themeFill="accent1"/>
            <w:vAlign w:val="center"/>
          </w:tcPr>
          <w:p w14:paraId="77021C30" w14:textId="77777777" w:rsidR="008235E9" w:rsidRPr="00684FD7" w:rsidRDefault="008235E9" w:rsidP="000975B6">
            <w:pPr>
              <w:pStyle w:val="NoSpacing"/>
              <w:rPr>
                <w:sz w:val="28"/>
              </w:rPr>
            </w:pPr>
            <w:r w:rsidRPr="00684FD7">
              <w:rPr>
                <w:sz w:val="28"/>
              </w:rPr>
              <w:t>Project Information</w:t>
            </w:r>
          </w:p>
        </w:tc>
      </w:tr>
      <w:tr w:rsidR="008235E9" w14:paraId="3812BD1E" w14:textId="77777777" w:rsidTr="00D62344">
        <w:trPr>
          <w:trHeight w:val="317"/>
        </w:trPr>
        <w:tc>
          <w:tcPr>
            <w:tcW w:w="3168" w:type="dxa"/>
            <w:shd w:val="clear" w:color="auto" w:fill="D9D9D9" w:themeFill="background1" w:themeFillShade="D9"/>
            <w:vAlign w:val="center"/>
          </w:tcPr>
          <w:p w14:paraId="549C4852"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A8F573F" w14:textId="77777777" w:rsidR="008235E9" w:rsidRDefault="008235E9" w:rsidP="000975B6">
            <w:pPr>
              <w:pStyle w:val="NoSpacing"/>
            </w:pPr>
            <w:r>
              <w:rPr>
                <w:noProof/>
              </w:rPr>
              <w:t>Building Specialty Crops Water Management Network (SCWMN) for Drought Resiliency in Montana</w:t>
            </w:r>
          </w:p>
        </w:tc>
      </w:tr>
      <w:tr w:rsidR="008235E9" w14:paraId="3D7992E9" w14:textId="77777777" w:rsidTr="00D62344">
        <w:trPr>
          <w:trHeight w:val="317"/>
        </w:trPr>
        <w:tc>
          <w:tcPr>
            <w:tcW w:w="3168" w:type="dxa"/>
            <w:shd w:val="clear" w:color="auto" w:fill="D9D9D9" w:themeFill="background1" w:themeFillShade="D9"/>
            <w:vAlign w:val="center"/>
          </w:tcPr>
          <w:p w14:paraId="41EDE856" w14:textId="77777777" w:rsidR="008235E9" w:rsidRPr="00293837" w:rsidRDefault="008235E9" w:rsidP="000975B6">
            <w:pPr>
              <w:pStyle w:val="NoSpacing"/>
            </w:pPr>
            <w:r>
              <w:t>Project Start Date</w:t>
            </w:r>
          </w:p>
        </w:tc>
        <w:tc>
          <w:tcPr>
            <w:tcW w:w="3060" w:type="dxa"/>
            <w:gridSpan w:val="2"/>
            <w:shd w:val="clear" w:color="auto" w:fill="auto"/>
            <w:vAlign w:val="center"/>
          </w:tcPr>
          <w:p w14:paraId="5EF70D2C"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46C13A55"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7DE7B78D" w14:textId="77777777" w:rsidR="008235E9" w:rsidRDefault="008235E9" w:rsidP="000975B6">
            <w:pPr>
              <w:pStyle w:val="NoSpacing"/>
            </w:pPr>
            <w:r>
              <w:rPr>
                <w:noProof/>
              </w:rPr>
              <w:t>09/29/2025</w:t>
            </w:r>
          </w:p>
        </w:tc>
      </w:tr>
      <w:tr w:rsidR="008235E9" w14:paraId="72BDA820" w14:textId="77777777" w:rsidTr="00D62344">
        <w:trPr>
          <w:trHeight w:val="317"/>
        </w:trPr>
        <w:tc>
          <w:tcPr>
            <w:tcW w:w="3168" w:type="dxa"/>
            <w:shd w:val="clear" w:color="auto" w:fill="D9D9D9" w:themeFill="background1" w:themeFillShade="D9"/>
            <w:vAlign w:val="center"/>
          </w:tcPr>
          <w:p w14:paraId="7C05C3B1"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04314F58" w14:textId="77777777" w:rsidR="008235E9" w:rsidRDefault="008235E9" w:rsidP="000975B6">
            <w:pPr>
              <w:pStyle w:val="NoSpacing"/>
            </w:pPr>
            <w:r>
              <w:rPr>
                <w:noProof/>
              </w:rPr>
              <w:t>Apples, Seed Potatoes (Empirical Model); All irrigated specialty crops</w:t>
            </w:r>
          </w:p>
        </w:tc>
      </w:tr>
      <w:tr w:rsidR="008235E9" w14:paraId="37FCACC3" w14:textId="77777777" w:rsidTr="00786B72">
        <w:trPr>
          <w:trHeight w:val="317"/>
        </w:trPr>
        <w:tc>
          <w:tcPr>
            <w:tcW w:w="3168" w:type="dxa"/>
            <w:shd w:val="clear" w:color="auto" w:fill="D9D9D9" w:themeFill="background1" w:themeFillShade="D9"/>
            <w:vAlign w:val="center"/>
          </w:tcPr>
          <w:p w14:paraId="70E7C690"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06B974BB"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3BFEB80"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44BA3E81" w14:textId="77777777" w:rsidR="008235E9" w:rsidRPr="00A528D7" w:rsidRDefault="008235E9" w:rsidP="000975B6">
            <w:pPr>
              <w:pStyle w:val="NoSpacing"/>
            </w:pPr>
            <w:r>
              <w:rPr>
                <w:noProof/>
              </w:rPr>
              <w:t>No</w:t>
            </w:r>
          </w:p>
        </w:tc>
      </w:tr>
      <w:tr w:rsidR="008235E9" w14:paraId="414A2574" w14:textId="77777777" w:rsidTr="00A749AA">
        <w:trPr>
          <w:trHeight w:val="64"/>
        </w:trPr>
        <w:tc>
          <w:tcPr>
            <w:tcW w:w="3168" w:type="dxa"/>
            <w:shd w:val="clear" w:color="auto" w:fill="D9D9D9" w:themeFill="background1" w:themeFillShade="D9"/>
            <w:vAlign w:val="center"/>
          </w:tcPr>
          <w:p w14:paraId="737C7CC5" w14:textId="77777777" w:rsidR="008235E9" w:rsidRPr="00393600" w:rsidRDefault="008235E9" w:rsidP="000975B6">
            <w:pPr>
              <w:pStyle w:val="NoSpacing"/>
            </w:pPr>
            <w:r>
              <w:t>Is this a multi-state project?</w:t>
            </w:r>
          </w:p>
        </w:tc>
        <w:tc>
          <w:tcPr>
            <w:tcW w:w="2327" w:type="dxa"/>
            <w:shd w:val="clear" w:color="auto" w:fill="auto"/>
            <w:vAlign w:val="center"/>
          </w:tcPr>
          <w:p w14:paraId="09CB79CC"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E0C2DB2"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1441F469" w14:textId="77777777" w:rsidR="008235E9" w:rsidRDefault="008235E9" w:rsidP="000975B6">
            <w:pPr>
              <w:pStyle w:val="NoSpacing"/>
            </w:pPr>
            <w:r>
              <w:rPr>
                <w:noProof/>
              </w:rPr>
              <w:t>Montana State University</w:t>
            </w:r>
          </w:p>
        </w:tc>
      </w:tr>
      <w:tr w:rsidR="008235E9" w14:paraId="397D16F0" w14:textId="77777777" w:rsidTr="00290478">
        <w:trPr>
          <w:trHeight w:val="64"/>
        </w:trPr>
        <w:tc>
          <w:tcPr>
            <w:tcW w:w="3168" w:type="dxa"/>
            <w:shd w:val="clear" w:color="auto" w:fill="D9D9D9" w:themeFill="background1" w:themeFillShade="D9"/>
            <w:vAlign w:val="center"/>
          </w:tcPr>
          <w:p w14:paraId="548BADA7" w14:textId="77777777" w:rsidR="008235E9" w:rsidRDefault="008235E9" w:rsidP="000975B6">
            <w:pPr>
              <w:pStyle w:val="NoSpacing"/>
            </w:pPr>
            <w:r>
              <w:t>Does project include market adaptations for COVID-19?</w:t>
            </w:r>
          </w:p>
        </w:tc>
        <w:tc>
          <w:tcPr>
            <w:tcW w:w="2327" w:type="dxa"/>
            <w:shd w:val="clear" w:color="auto" w:fill="auto"/>
            <w:vAlign w:val="center"/>
          </w:tcPr>
          <w:p w14:paraId="0D91C9B2"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2CF365F7" w14:textId="77777777" w:rsidR="008235E9" w:rsidRDefault="008235E9" w:rsidP="000975B6">
            <w:pPr>
              <w:pStyle w:val="NoSpacing"/>
            </w:pPr>
            <w:r>
              <w:t>If yes, explanation</w:t>
            </w:r>
          </w:p>
        </w:tc>
        <w:tc>
          <w:tcPr>
            <w:tcW w:w="2917" w:type="dxa"/>
            <w:gridSpan w:val="3"/>
            <w:shd w:val="clear" w:color="auto" w:fill="auto"/>
            <w:vAlign w:val="center"/>
          </w:tcPr>
          <w:p w14:paraId="109B8655" w14:textId="77777777" w:rsidR="008235E9" w:rsidRDefault="008235E9" w:rsidP="000975B6">
            <w:pPr>
              <w:pStyle w:val="NoSpacing"/>
            </w:pPr>
          </w:p>
        </w:tc>
      </w:tr>
    </w:tbl>
    <w:p w14:paraId="0EE5C789"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20249E26"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7D3E74E" w14:textId="77777777" w:rsidR="008235E9" w:rsidRDefault="008235E9" w:rsidP="00D82D24">
      <w:pPr>
        <w:pStyle w:val="Heading2"/>
      </w:pPr>
      <w:r>
        <w:lastRenderedPageBreak/>
        <w:t>Narrative</w:t>
      </w:r>
    </w:p>
    <w:p w14:paraId="575D6A76" w14:textId="77777777" w:rsidR="008235E9" w:rsidRDefault="008235E9" w:rsidP="00D82D24">
      <w:pPr>
        <w:pStyle w:val="Heading3"/>
      </w:pPr>
      <w:r w:rsidRPr="00B90F13">
        <w:t>Abstract</w:t>
      </w:r>
    </w:p>
    <w:p w14:paraId="35CA0384"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1F59FD8"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6701E07B"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E0DC5AB"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0C3AABF" w14:textId="77777777" w:rsidTr="000975B6">
        <w:trPr>
          <w:trHeight w:val="863"/>
        </w:trPr>
        <w:tc>
          <w:tcPr>
            <w:tcW w:w="10278" w:type="dxa"/>
          </w:tcPr>
          <w:p w14:paraId="01651C0C" w14:textId="77777777" w:rsidR="008235E9" w:rsidRDefault="008235E9" w:rsidP="00210634">
            <w:pPr>
              <w:rPr>
                <w:noProof/>
              </w:rPr>
            </w:pPr>
            <w:r>
              <w:rPr>
                <w:noProof/>
              </w:rPr>
              <w:t>This project is to be carried out by an interdisciplinary research group at Montana State University and includes - the</w:t>
            </w:r>
          </w:p>
          <w:p w14:paraId="1EF1B38E" w14:textId="77777777" w:rsidR="008235E9" w:rsidRDefault="008235E9" w:rsidP="00210634">
            <w:pPr>
              <w:rPr>
                <w:noProof/>
              </w:rPr>
            </w:pPr>
            <w:r>
              <w:rPr>
                <w:noProof/>
              </w:rPr>
              <w:t>Precision Ag Lab, Seed Potato Lab, Plant Sciences and Plant Pathology, and MSU Western Agriculture Research</w:t>
            </w:r>
          </w:p>
          <w:p w14:paraId="39821518" w14:textId="77777777" w:rsidR="008235E9" w:rsidRDefault="008235E9" w:rsidP="00210634">
            <w:pPr>
              <w:rPr>
                <w:noProof/>
              </w:rPr>
            </w:pPr>
            <w:r>
              <w:rPr>
                <w:noProof/>
              </w:rPr>
              <w:t>Center. In this research, we propose the development of a Specialty Crop Water Management Network (SCWMN) for</w:t>
            </w:r>
          </w:p>
          <w:p w14:paraId="4E701C23" w14:textId="77777777" w:rsidR="008235E9" w:rsidRDefault="008235E9" w:rsidP="00210634">
            <w:pPr>
              <w:rPr>
                <w:noProof/>
              </w:rPr>
            </w:pPr>
            <w:r>
              <w:rPr>
                <w:noProof/>
              </w:rPr>
              <w:t>MT using an irrigation decision support system (IDSS) based on time and cost-effective soil, canopy, and aerial</w:t>
            </w:r>
          </w:p>
          <w:p w14:paraId="3DF447C7" w14:textId="77777777" w:rsidR="008235E9" w:rsidRDefault="008235E9" w:rsidP="00210634">
            <w:pPr>
              <w:rPr>
                <w:noProof/>
              </w:rPr>
            </w:pPr>
            <w:r>
              <w:rPr>
                <w:noProof/>
              </w:rPr>
              <w:t>reflectance (drones and satellite imagery) sensors. Apples and seed potato crops are considered to build a model</w:t>
            </w:r>
          </w:p>
          <w:p w14:paraId="5F7267B2" w14:textId="77777777" w:rsidR="008235E9" w:rsidRDefault="008235E9" w:rsidP="00210634">
            <w:pPr>
              <w:rPr>
                <w:noProof/>
              </w:rPr>
            </w:pPr>
            <w:r>
              <w:rPr>
                <w:noProof/>
              </w:rPr>
              <w:t>platform for this study given their economic value to MT agriculture. The first phase study will include the deployment of</w:t>
            </w:r>
          </w:p>
          <w:p w14:paraId="4300FFAA" w14:textId="77777777" w:rsidR="008235E9" w:rsidRDefault="008235E9" w:rsidP="00210634">
            <w:pPr>
              <w:rPr>
                <w:noProof/>
              </w:rPr>
            </w:pPr>
            <w:r>
              <w:rPr>
                <w:noProof/>
              </w:rPr>
              <w:t>commercially available soil moisture, evapotranspiration, and reflectance-based sensors in apple orchards and potato</w:t>
            </w:r>
          </w:p>
          <w:p w14:paraId="185CFB18" w14:textId="77777777" w:rsidR="008235E9" w:rsidRDefault="008235E9" w:rsidP="00210634">
            <w:pPr>
              <w:rPr>
                <w:noProof/>
              </w:rPr>
            </w:pPr>
            <w:r>
              <w:rPr>
                <w:noProof/>
              </w:rPr>
              <w:t>fields that will be validated using Eddy Covariance and volumetric soil moisture measurements. Next, an on-farm</w:t>
            </w:r>
          </w:p>
          <w:p w14:paraId="4219957F" w14:textId="77777777" w:rsidR="008235E9" w:rsidRDefault="008235E9" w:rsidP="00210634">
            <w:pPr>
              <w:rPr>
                <w:noProof/>
              </w:rPr>
            </w:pPr>
            <w:r>
              <w:rPr>
                <w:noProof/>
              </w:rPr>
              <w:t>comparison of the performance and benefit of the conventional irrigation management system vs the IDSS will be</w:t>
            </w:r>
          </w:p>
          <w:p w14:paraId="6A88F171" w14:textId="77777777" w:rsidR="008235E9" w:rsidRDefault="008235E9" w:rsidP="00210634">
            <w:pPr>
              <w:rPr>
                <w:noProof/>
              </w:rPr>
            </w:pPr>
            <w:r>
              <w:rPr>
                <w:noProof/>
              </w:rPr>
              <w:t>made. The IDSS will be a practical tool for growers to lower production costs, increase profit margins, and conserve</w:t>
            </w:r>
          </w:p>
          <w:p w14:paraId="22A360C2" w14:textId="77777777" w:rsidR="008235E9" w:rsidRPr="00A528D7" w:rsidRDefault="008235E9" w:rsidP="000975B6">
            <w:r>
              <w:rPr>
                <w:noProof/>
              </w:rPr>
              <w:t>water. Research results and management practices will be shared through publications and workshops.</w:t>
            </w:r>
          </w:p>
        </w:tc>
      </w:tr>
    </w:tbl>
    <w:p w14:paraId="1D7A4B0A" w14:textId="77777777" w:rsidR="008235E9" w:rsidRDefault="008235E9" w:rsidP="00D82D24">
      <w:pPr>
        <w:pStyle w:val="Heading3"/>
      </w:pPr>
      <w:r w:rsidRPr="00941C8E">
        <w:t xml:space="preserve">Project Purpose </w:t>
      </w:r>
    </w:p>
    <w:p w14:paraId="779D769A"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6EDBE615"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516A274"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5062E22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92DF223" w14:textId="77777777" w:rsidTr="000975B6">
        <w:trPr>
          <w:trHeight w:val="818"/>
        </w:trPr>
        <w:tc>
          <w:tcPr>
            <w:tcW w:w="10296" w:type="dxa"/>
          </w:tcPr>
          <w:p w14:paraId="7C89E958" w14:textId="77777777" w:rsidR="008235E9" w:rsidRDefault="008235E9" w:rsidP="00210634">
            <w:pPr>
              <w:spacing w:before="120" w:after="120"/>
              <w:rPr>
                <w:noProof/>
              </w:rPr>
            </w:pPr>
            <w:r>
              <w:rPr>
                <w:noProof/>
              </w:rPr>
              <w:t xml:space="preserve">Drought is one of the increasing concerns for crop growers in MT in the advent of changing climatic conditions. From 2000 to the present, the most intense period of exceptionally extreme drought in Montana occurred during the week of November 23, 2021 (NIDIS, 2022). This increase in the frequency of drought has posed a significant risk for the commercial production of apple and seed potatoes since these specialty high-value crops depend 100% on irrigation. Scarcity of water during the growing season affects crop yield and quality of these crops, especially at some of the water-sensitive stages of crop development. For example, lower soil moisture content during tuber formation in potatoes can drastically reduce the yield of seed potatoes, and almost 30 - 40% yield loss in seed potatoes due to drought has been reported in the previous year in some of the producer’s fields (based on personal communication with the producer in Madison and Lake counties). Likewise, soil water availability during the development of apples and other fruits can influence the flavor and astringency compounds (e.g., tannins and other phenolic compounds –cider quality-). In consequence, the proper amount of water provided to these crops throughout the growing season is key to ensuring a harvestable crop and to increasing the quality and quantity of production.  </w:t>
            </w:r>
          </w:p>
          <w:p w14:paraId="51C9E19C" w14:textId="77777777" w:rsidR="008235E9" w:rsidRDefault="008235E9" w:rsidP="00210634">
            <w:pPr>
              <w:spacing w:before="120" w:after="120"/>
              <w:rPr>
                <w:noProof/>
              </w:rPr>
            </w:pPr>
            <w:r>
              <w:rPr>
                <w:noProof/>
              </w:rPr>
              <w:t xml:space="preserve">Currently, irrigation scheduling in specialty and agronomic crops is based mainly on generic recommendations and not on microclimatic conditions information. . In a 2018 survey on irrigation scheduling in orchard crops </w:t>
            </w:r>
            <w:r>
              <w:rPr>
                <w:noProof/>
              </w:rPr>
              <w:lastRenderedPageBreak/>
              <w:t xml:space="preserve">in MT, 11 percent of fruit growers across the state reported the use of soil moisture sensors or stem water potential to determine their irrigation schedule, and 89 percent reported reliance on a set schedule or a general calendar scheduling. The water stress detection method using stem water potential is labor and time-intensive and is not based on climate variabilities through continued networks for water management. In a 2021 survey for seed potato growers, it was reported that 12-14 inches of water applied throughout the growing season in most fields, is based on generic recommendations and experience: irrigation is applied if the soil looks dry and ready to be watered”. Overall, almost 67 percent of fruit growers and 100 percent of potato growers showed interest and aim to use precise irrigation management strategies through wireless soil sensors or other practices based on an evapotranspiration model.  </w:t>
            </w:r>
          </w:p>
          <w:p w14:paraId="48E0F543" w14:textId="77777777" w:rsidR="008235E9" w:rsidRPr="00A528D7" w:rsidRDefault="008235E9" w:rsidP="000975B6">
            <w:pPr>
              <w:spacing w:before="120" w:after="120"/>
            </w:pPr>
            <w:r>
              <w:rPr>
                <w:noProof/>
              </w:rPr>
              <w:t>There is a need for irrigation decision support systems based on soil, canopy, and climate variabilities through a continued network for water management during aggravating drought months for an efficient water-energy-productivity-quality nexus for specialty crops. A practical system for timing irrigation, can, therefore, be helpful in improving water- use efficiency of these crops in the production areas. In this research, we propose the development of a Specialty Crop Water Management Network (SCWMN) for MT using an irrigation decision support system (IDSS) based on soil, canopy, and aerial reflectance (drones and satellite imagery) sensors. The project will focus on empirical models-one fruit crop (apples) and one vegetable crop (potato) to install and validate the decision support systems for Montana agroclimatic conditions in Year 1. In years 2 and 3, we will focus on installing the best and most efficient irrigation management technique(s) based on soil (matric potential), canopy (evapotranspiration), and aerial reflectance (multispectral and thermal imagery) decision support system in 5 apples, 5 berries, and 10 seed potato growers' fields. These plots will be used as demonstration plots for adopting and creating an online database or “menu” for growers about IDSS performances under different soil, climate, and canopy parameters. Research results and management practices will be shared with MT growers through publications and workshops. The overarching goal of this project is to validate and adopt the most efficient and economic method of water management in specialty crops of MT and develop a water management network that could be eventually expanded to other crops in the region and help producers mitigate the risks associated with increasing drought. The adoption of such systems will enable the appropriate amount and timing of irrigation for improved crop yield and quality with minimized effort. Hence, besides increasing the profitability of production, the strategies associated with precise irrigation management could potentially contribute to water conservation in this region.</w:t>
            </w:r>
          </w:p>
        </w:tc>
      </w:tr>
    </w:tbl>
    <w:p w14:paraId="72AF3102" w14:textId="77777777" w:rsidR="008235E9" w:rsidRPr="009A6749" w:rsidRDefault="008235E9" w:rsidP="00D82D24">
      <w:pPr>
        <w:pStyle w:val="ListParagraph"/>
        <w:contextualSpacing w:val="0"/>
      </w:pPr>
    </w:p>
    <w:p w14:paraId="45F80327"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7"/>
        <w:gridCol w:w="7565"/>
      </w:tblGrid>
      <w:tr w:rsidR="008235E9" w14:paraId="1318D980" w14:textId="77777777" w:rsidTr="000975B6">
        <w:tc>
          <w:tcPr>
            <w:tcW w:w="2520" w:type="dxa"/>
          </w:tcPr>
          <w:p w14:paraId="569DB886" w14:textId="77777777" w:rsidR="008235E9" w:rsidRPr="00EB4753" w:rsidRDefault="008235E9" w:rsidP="000975B6">
            <w:r w:rsidRPr="00EB4753">
              <w:t>Objective Name</w:t>
            </w:r>
          </w:p>
        </w:tc>
        <w:tc>
          <w:tcPr>
            <w:tcW w:w="7740" w:type="dxa"/>
          </w:tcPr>
          <w:p w14:paraId="7BBCBFD9" w14:textId="77777777" w:rsidR="008235E9" w:rsidRDefault="008235E9" w:rsidP="000975B6">
            <w:r>
              <w:t>Objective Description</w:t>
            </w:r>
          </w:p>
        </w:tc>
      </w:tr>
      <w:tr w:rsidR="008235E9" w14:paraId="5BC3812A" w14:textId="77777777" w:rsidTr="000975B6">
        <w:tc>
          <w:tcPr>
            <w:tcW w:w="2520" w:type="dxa"/>
          </w:tcPr>
          <w:p w14:paraId="3B5CCC1B" w14:textId="77777777" w:rsidR="008235E9" w:rsidRDefault="008235E9" w:rsidP="00210634">
            <w:pPr>
              <w:rPr>
                <w:noProof/>
              </w:rPr>
            </w:pPr>
            <w:r>
              <w:t xml:space="preserve">1) </w:t>
            </w:r>
            <w:r>
              <w:rPr>
                <w:noProof/>
              </w:rPr>
              <w:t>Development</w:t>
            </w:r>
          </w:p>
          <w:p w14:paraId="720F0205" w14:textId="77777777" w:rsidR="008235E9" w:rsidRDefault="008235E9" w:rsidP="00210634">
            <w:pPr>
              <w:rPr>
                <w:noProof/>
              </w:rPr>
            </w:pPr>
            <w:r>
              <w:rPr>
                <w:noProof/>
              </w:rPr>
              <w:t>and</w:t>
            </w:r>
          </w:p>
          <w:p w14:paraId="44CD6E54" w14:textId="77777777" w:rsidR="008235E9" w:rsidRDefault="008235E9" w:rsidP="00210634">
            <w:pPr>
              <w:rPr>
                <w:noProof/>
              </w:rPr>
            </w:pPr>
            <w:r>
              <w:rPr>
                <w:noProof/>
              </w:rPr>
              <w:t>validation of</w:t>
            </w:r>
          </w:p>
          <w:p w14:paraId="180E77BE" w14:textId="77777777" w:rsidR="008235E9" w:rsidRDefault="008235E9" w:rsidP="00210634">
            <w:pPr>
              <w:rPr>
                <w:noProof/>
              </w:rPr>
            </w:pPr>
            <w:r>
              <w:rPr>
                <w:noProof/>
              </w:rPr>
              <w:t>Integrated</w:t>
            </w:r>
          </w:p>
          <w:p w14:paraId="7E1464B9" w14:textId="77777777" w:rsidR="008235E9" w:rsidRDefault="008235E9" w:rsidP="00210634">
            <w:pPr>
              <w:rPr>
                <w:noProof/>
              </w:rPr>
            </w:pPr>
            <w:r>
              <w:rPr>
                <w:noProof/>
              </w:rPr>
              <w:t>Decision</w:t>
            </w:r>
          </w:p>
          <w:p w14:paraId="6F690FF4" w14:textId="77777777" w:rsidR="008235E9" w:rsidRDefault="008235E9" w:rsidP="00210634">
            <w:pPr>
              <w:rPr>
                <w:noProof/>
              </w:rPr>
            </w:pPr>
            <w:r>
              <w:rPr>
                <w:noProof/>
              </w:rPr>
              <w:t>Support</w:t>
            </w:r>
          </w:p>
          <w:p w14:paraId="2C96027F" w14:textId="77777777" w:rsidR="008235E9" w:rsidRDefault="008235E9" w:rsidP="00210634">
            <w:pPr>
              <w:rPr>
                <w:noProof/>
              </w:rPr>
            </w:pPr>
            <w:r>
              <w:rPr>
                <w:noProof/>
              </w:rPr>
              <w:t>System</w:t>
            </w:r>
          </w:p>
          <w:p w14:paraId="11EA898C" w14:textId="77777777" w:rsidR="008235E9" w:rsidRDefault="008235E9" w:rsidP="00210634">
            <w:pPr>
              <w:rPr>
                <w:noProof/>
              </w:rPr>
            </w:pPr>
            <w:r>
              <w:rPr>
                <w:noProof/>
              </w:rPr>
              <w:t>(IDSS)</w:t>
            </w:r>
          </w:p>
          <w:p w14:paraId="6DAB774E" w14:textId="77777777" w:rsidR="008235E9" w:rsidRDefault="008235E9" w:rsidP="00210634">
            <w:pPr>
              <w:rPr>
                <w:noProof/>
              </w:rPr>
            </w:pPr>
            <w:r>
              <w:rPr>
                <w:noProof/>
              </w:rPr>
              <w:t>based on</w:t>
            </w:r>
          </w:p>
          <w:p w14:paraId="660CD50F" w14:textId="77777777" w:rsidR="008235E9" w:rsidRDefault="008235E9" w:rsidP="00210634">
            <w:pPr>
              <w:rPr>
                <w:noProof/>
              </w:rPr>
            </w:pPr>
            <w:r>
              <w:rPr>
                <w:noProof/>
              </w:rPr>
              <w:t>commercially</w:t>
            </w:r>
          </w:p>
          <w:p w14:paraId="155685AE" w14:textId="77777777" w:rsidR="008235E9" w:rsidRDefault="008235E9" w:rsidP="00210634">
            <w:pPr>
              <w:rPr>
                <w:noProof/>
              </w:rPr>
            </w:pPr>
            <w:r>
              <w:rPr>
                <w:noProof/>
              </w:rPr>
              <w:t>available</w:t>
            </w:r>
          </w:p>
          <w:p w14:paraId="335326E6" w14:textId="77777777" w:rsidR="008235E9" w:rsidRDefault="008235E9" w:rsidP="000975B6">
            <w:r>
              <w:rPr>
                <w:noProof/>
              </w:rPr>
              <w:t>sensors</w:t>
            </w:r>
          </w:p>
        </w:tc>
        <w:tc>
          <w:tcPr>
            <w:tcW w:w="7740" w:type="dxa"/>
          </w:tcPr>
          <w:p w14:paraId="1808125C" w14:textId="77777777" w:rsidR="008235E9" w:rsidRDefault="008235E9" w:rsidP="00210634">
            <w:pPr>
              <w:rPr>
                <w:noProof/>
              </w:rPr>
            </w:pPr>
            <w:r>
              <w:rPr>
                <w:noProof/>
              </w:rPr>
              <w:t>This study will use commercially available soil and crop sensors to develop a decision</w:t>
            </w:r>
          </w:p>
          <w:p w14:paraId="08B50DDF" w14:textId="77777777" w:rsidR="008235E9" w:rsidRDefault="008235E9" w:rsidP="00210634">
            <w:pPr>
              <w:rPr>
                <w:noProof/>
              </w:rPr>
            </w:pPr>
            <w:r>
              <w:rPr>
                <w:noProof/>
              </w:rPr>
              <w:t>support system that can be utilized by specialty crop growers in MT to manage irrigation</w:t>
            </w:r>
          </w:p>
          <w:p w14:paraId="24E1CB34" w14:textId="77777777" w:rsidR="008235E9" w:rsidRDefault="008235E9" w:rsidP="00210634">
            <w:pPr>
              <w:rPr>
                <w:noProof/>
              </w:rPr>
            </w:pPr>
            <w:r>
              <w:rPr>
                <w:noProof/>
              </w:rPr>
              <w:t>schedule and amounts for improved quality and quantity of production. The first year of</w:t>
            </w:r>
          </w:p>
          <w:p w14:paraId="053D3D4C" w14:textId="77777777" w:rsidR="008235E9" w:rsidRDefault="008235E9" w:rsidP="00210634">
            <w:pPr>
              <w:rPr>
                <w:noProof/>
              </w:rPr>
            </w:pPr>
            <w:r>
              <w:rPr>
                <w:noProof/>
              </w:rPr>
              <w:t>study will focus on deploying commercial soil and canopy sensors in experimental apple</w:t>
            </w:r>
          </w:p>
          <w:p w14:paraId="196530F4" w14:textId="77777777" w:rsidR="008235E9" w:rsidRDefault="008235E9" w:rsidP="00210634">
            <w:pPr>
              <w:rPr>
                <w:noProof/>
              </w:rPr>
            </w:pPr>
            <w:r>
              <w:rPr>
                <w:noProof/>
              </w:rPr>
              <w:t>orchard and seed potato field trials and selecting the appropriate sensors for the Irrigation</w:t>
            </w:r>
          </w:p>
          <w:p w14:paraId="5A13B7C9" w14:textId="77777777" w:rsidR="008235E9" w:rsidRDefault="008235E9" w:rsidP="00210634">
            <w:pPr>
              <w:rPr>
                <w:noProof/>
              </w:rPr>
            </w:pPr>
            <w:r>
              <w:rPr>
                <w:noProof/>
              </w:rPr>
              <w:t>Decision Support Systems (IDSS). Initially, management zones will be created in each</w:t>
            </w:r>
          </w:p>
          <w:p w14:paraId="417E8E3C" w14:textId="77777777" w:rsidR="008235E9" w:rsidRDefault="008235E9" w:rsidP="00210634">
            <w:pPr>
              <w:rPr>
                <w:noProof/>
              </w:rPr>
            </w:pPr>
            <w:r>
              <w:rPr>
                <w:noProof/>
              </w:rPr>
              <w:t>field based on topography and soil properties (such as apparent electrical conductivity</w:t>
            </w:r>
          </w:p>
          <w:p w14:paraId="2F236313" w14:textId="77777777" w:rsidR="008235E9" w:rsidRDefault="008235E9" w:rsidP="00210634">
            <w:pPr>
              <w:rPr>
                <w:noProof/>
              </w:rPr>
            </w:pPr>
            <w:r>
              <w:rPr>
                <w:noProof/>
              </w:rPr>
              <w:t>(ECa) using GEONICS). Commercial soil and plant sensors will be deployed in each of</w:t>
            </w:r>
          </w:p>
          <w:p w14:paraId="7B9C8A1E" w14:textId="77777777" w:rsidR="008235E9" w:rsidRDefault="008235E9" w:rsidP="00210634">
            <w:pPr>
              <w:rPr>
                <w:noProof/>
              </w:rPr>
            </w:pPr>
            <w:r>
              <w:rPr>
                <w:noProof/>
              </w:rPr>
              <w:t>these management zones for the replication of study. Soil water content and other soil</w:t>
            </w:r>
          </w:p>
          <w:p w14:paraId="3F6BA645" w14:textId="77777777" w:rsidR="008235E9" w:rsidRDefault="008235E9" w:rsidP="00210634">
            <w:pPr>
              <w:rPr>
                <w:noProof/>
              </w:rPr>
            </w:pPr>
            <w:r>
              <w:rPr>
                <w:noProof/>
              </w:rPr>
              <w:lastRenderedPageBreak/>
              <w:t>properties will be measured using Sentek Drill and Drop Probes. Weather and plant</w:t>
            </w:r>
          </w:p>
          <w:p w14:paraId="1FD68B32" w14:textId="77777777" w:rsidR="008235E9" w:rsidRDefault="008235E9" w:rsidP="00210634">
            <w:pPr>
              <w:rPr>
                <w:noProof/>
              </w:rPr>
            </w:pPr>
            <w:r>
              <w:rPr>
                <w:noProof/>
              </w:rPr>
              <w:t>conditions will be monitored using Arable Mark 2. Moreover, aerial reflectance based on</w:t>
            </w:r>
          </w:p>
          <w:p w14:paraId="04A6C6BF" w14:textId="77777777" w:rsidR="008235E9" w:rsidRDefault="008235E9" w:rsidP="00210634">
            <w:pPr>
              <w:rPr>
                <w:noProof/>
              </w:rPr>
            </w:pPr>
            <w:r>
              <w:rPr>
                <w:noProof/>
              </w:rPr>
              <w:t>drones and satellite platform will be used to estimate evapotranspiration from each field.</w:t>
            </w:r>
          </w:p>
          <w:p w14:paraId="0D234F1A" w14:textId="77777777" w:rsidR="008235E9" w:rsidRDefault="008235E9" w:rsidP="00210634">
            <w:pPr>
              <w:rPr>
                <w:noProof/>
              </w:rPr>
            </w:pPr>
            <w:r>
              <w:rPr>
                <w:noProof/>
              </w:rPr>
              <w:t>The focus will be on integrating the use of indices derived from the freely available</w:t>
            </w:r>
          </w:p>
          <w:p w14:paraId="1E9E5763" w14:textId="77777777" w:rsidR="008235E9" w:rsidRDefault="008235E9" w:rsidP="00210634">
            <w:pPr>
              <w:rPr>
                <w:noProof/>
              </w:rPr>
            </w:pPr>
            <w:r>
              <w:rPr>
                <w:noProof/>
              </w:rPr>
              <w:t>satellite-based remotely sensed data in the decision support system. An Eddy</w:t>
            </w:r>
          </w:p>
          <w:p w14:paraId="3B8B3A9F" w14:textId="77777777" w:rsidR="008235E9" w:rsidRDefault="008235E9" w:rsidP="00210634">
            <w:pPr>
              <w:rPr>
                <w:noProof/>
              </w:rPr>
            </w:pPr>
            <w:r>
              <w:rPr>
                <w:noProof/>
              </w:rPr>
              <w:t>Covariance Flux Tower will be available to be used in one of the fields to validate the</w:t>
            </w:r>
          </w:p>
          <w:p w14:paraId="6754AE71" w14:textId="77777777" w:rsidR="008235E9" w:rsidRDefault="008235E9" w:rsidP="00210634">
            <w:pPr>
              <w:rPr>
                <w:noProof/>
              </w:rPr>
            </w:pPr>
            <w:r>
              <w:rPr>
                <w:noProof/>
              </w:rPr>
              <w:t>evapotranspiration data. In season crop growth parameters (leaf area index and crop</w:t>
            </w:r>
          </w:p>
          <w:p w14:paraId="36B5063C" w14:textId="77777777" w:rsidR="008235E9" w:rsidRDefault="008235E9" w:rsidP="00210634">
            <w:pPr>
              <w:rPr>
                <w:noProof/>
              </w:rPr>
            </w:pPr>
            <w:r>
              <w:rPr>
                <w:noProof/>
              </w:rPr>
              <w:t>height) will be coordinated with imagery collection using aerial reflectance based IDSS. In</w:t>
            </w:r>
          </w:p>
          <w:p w14:paraId="59BCF5D3" w14:textId="77777777" w:rsidR="008235E9" w:rsidRDefault="008235E9" w:rsidP="00210634">
            <w:pPr>
              <w:rPr>
                <w:noProof/>
              </w:rPr>
            </w:pPr>
            <w:r>
              <w:rPr>
                <w:noProof/>
              </w:rPr>
              <w:t>years 2 and 3, multilocation trials will be established in seed potatoes and fruit orchards in</w:t>
            </w:r>
          </w:p>
          <w:p w14:paraId="412F8B2D" w14:textId="77777777" w:rsidR="008235E9" w:rsidRDefault="008235E9" w:rsidP="00210634">
            <w:pPr>
              <w:rPr>
                <w:noProof/>
              </w:rPr>
            </w:pPr>
            <w:r>
              <w:rPr>
                <w:noProof/>
              </w:rPr>
              <w:t>ten counties to evaluate the performance of the selected sensors and develop decision</w:t>
            </w:r>
          </w:p>
          <w:p w14:paraId="57FB09EC" w14:textId="77777777" w:rsidR="008235E9" w:rsidRDefault="008235E9" w:rsidP="00210634">
            <w:pPr>
              <w:rPr>
                <w:noProof/>
              </w:rPr>
            </w:pPr>
            <w:r>
              <w:rPr>
                <w:noProof/>
              </w:rPr>
              <w:t>support system. The results from this study will serve as an on-farm demonstration of the</w:t>
            </w:r>
          </w:p>
          <w:p w14:paraId="54B89500" w14:textId="77777777" w:rsidR="008235E9" w:rsidRDefault="008235E9" w:rsidP="00210634">
            <w:pPr>
              <w:rPr>
                <w:noProof/>
              </w:rPr>
            </w:pPr>
            <w:r>
              <w:rPr>
                <w:noProof/>
              </w:rPr>
              <w:t>IDSS and validate its feasibility. Application of High-Resolution Mapping of</w:t>
            </w:r>
          </w:p>
          <w:p w14:paraId="4838FAEA" w14:textId="77777777" w:rsidR="008235E9" w:rsidRDefault="008235E9" w:rsidP="00210634">
            <w:pPr>
              <w:rPr>
                <w:noProof/>
              </w:rPr>
            </w:pPr>
            <w:r>
              <w:rPr>
                <w:noProof/>
              </w:rPr>
              <w:t>Evapotranspiration (HRMET) model to identify potential precision irrigation benefits-We</w:t>
            </w:r>
          </w:p>
          <w:p w14:paraId="4CFEBBA6" w14:textId="77777777" w:rsidR="008235E9" w:rsidRDefault="008235E9" w:rsidP="00210634">
            <w:pPr>
              <w:rPr>
                <w:noProof/>
              </w:rPr>
            </w:pPr>
            <w:r>
              <w:rPr>
                <w:noProof/>
              </w:rPr>
              <w:t>will use HRMET model to optimize the spatiotemporal application of water using</w:t>
            </w:r>
          </w:p>
          <w:p w14:paraId="6371A492" w14:textId="77777777" w:rsidR="008235E9" w:rsidRDefault="008235E9" w:rsidP="00210634">
            <w:pPr>
              <w:rPr>
                <w:noProof/>
              </w:rPr>
            </w:pPr>
            <w:r>
              <w:rPr>
                <w:noProof/>
              </w:rPr>
              <w:t>evapotranspiration maps acquired using aerial reflectance based model. The model will</w:t>
            </w:r>
          </w:p>
          <w:p w14:paraId="19C36A01" w14:textId="77777777" w:rsidR="008235E9" w:rsidRDefault="008235E9" w:rsidP="00210634">
            <w:pPr>
              <w:rPr>
                <w:noProof/>
              </w:rPr>
            </w:pPr>
            <w:r>
              <w:rPr>
                <w:noProof/>
              </w:rPr>
              <w:t>be developed in conjunction with phenological parameters like leaf area index and plant</w:t>
            </w:r>
          </w:p>
          <w:p w14:paraId="78C67097" w14:textId="77777777" w:rsidR="008235E9" w:rsidRDefault="008235E9" w:rsidP="00210634">
            <w:pPr>
              <w:rPr>
                <w:noProof/>
              </w:rPr>
            </w:pPr>
            <w:r>
              <w:rPr>
                <w:noProof/>
              </w:rPr>
              <w:t>height and soil apparent electrical conductivity maps (using EM38 MK2 Geonics) as a</w:t>
            </w:r>
          </w:p>
          <w:p w14:paraId="6FDA54F4" w14:textId="77777777" w:rsidR="008235E9" w:rsidRDefault="008235E9" w:rsidP="00210634">
            <w:pPr>
              <w:rPr>
                <w:noProof/>
              </w:rPr>
            </w:pPr>
            <w:r>
              <w:rPr>
                <w:noProof/>
              </w:rPr>
              <w:t>proxy for plant available water content. The multiple wavelength bands will be acquired</w:t>
            </w:r>
          </w:p>
          <w:p w14:paraId="25F9F779" w14:textId="77777777" w:rsidR="008235E9" w:rsidRDefault="008235E9" w:rsidP="00210634">
            <w:pPr>
              <w:rPr>
                <w:noProof/>
              </w:rPr>
            </w:pPr>
            <w:r>
              <w:rPr>
                <w:noProof/>
              </w:rPr>
              <w:t>and applied to the model using satellite and drone imagery. This model aims to identify</w:t>
            </w:r>
          </w:p>
          <w:p w14:paraId="0197A6EA" w14:textId="77777777" w:rsidR="008235E9" w:rsidRDefault="008235E9" w:rsidP="00210634">
            <w:pPr>
              <w:rPr>
                <w:noProof/>
              </w:rPr>
            </w:pPr>
            <w:r>
              <w:rPr>
                <w:noProof/>
              </w:rPr>
              <w:t>the potential precision irrigation benefits based on intra-field soil variability. Therefore,</w:t>
            </w:r>
          </w:p>
          <w:p w14:paraId="31EB1D33" w14:textId="77777777" w:rsidR="008235E9" w:rsidRDefault="008235E9" w:rsidP="00210634">
            <w:pPr>
              <w:rPr>
                <w:noProof/>
              </w:rPr>
            </w:pPr>
            <w:r>
              <w:rPr>
                <w:noProof/>
              </w:rPr>
              <w:t>apparent electrical conductivity maps of the field when paired with point-based moisture</w:t>
            </w:r>
          </w:p>
          <w:p w14:paraId="23CBFE3A" w14:textId="77777777" w:rsidR="008235E9" w:rsidRDefault="008235E9" w:rsidP="00210634">
            <w:pPr>
              <w:rPr>
                <w:noProof/>
              </w:rPr>
            </w:pPr>
            <w:r>
              <w:rPr>
                <w:noProof/>
              </w:rPr>
              <w:t>monitoring, can help the growers to identify the variability in plant available water content</w:t>
            </w:r>
          </w:p>
          <w:p w14:paraId="63E4CE19" w14:textId="77777777" w:rsidR="008235E9" w:rsidRDefault="008235E9" w:rsidP="000975B6">
            <w:r>
              <w:rPr>
                <w:noProof/>
              </w:rPr>
              <w:t>across their field.</w:t>
            </w:r>
          </w:p>
        </w:tc>
      </w:tr>
      <w:tr w:rsidR="008235E9" w14:paraId="74C76196" w14:textId="77777777" w:rsidTr="000975B6">
        <w:tc>
          <w:tcPr>
            <w:tcW w:w="2520" w:type="dxa"/>
          </w:tcPr>
          <w:p w14:paraId="763F15F3" w14:textId="77777777" w:rsidR="008235E9" w:rsidRDefault="008235E9" w:rsidP="00210634">
            <w:pPr>
              <w:rPr>
                <w:noProof/>
              </w:rPr>
            </w:pPr>
            <w:r>
              <w:lastRenderedPageBreak/>
              <w:t xml:space="preserve">2) </w:t>
            </w:r>
            <w:r>
              <w:rPr>
                <w:noProof/>
              </w:rPr>
              <w:t>Economic</w:t>
            </w:r>
          </w:p>
          <w:p w14:paraId="6D3A087B" w14:textId="77777777" w:rsidR="008235E9" w:rsidRDefault="008235E9" w:rsidP="00210634">
            <w:pPr>
              <w:rPr>
                <w:noProof/>
              </w:rPr>
            </w:pPr>
            <w:r>
              <w:rPr>
                <w:noProof/>
              </w:rPr>
              <w:t>assessment</w:t>
            </w:r>
          </w:p>
          <w:p w14:paraId="6664449A" w14:textId="77777777" w:rsidR="008235E9" w:rsidRDefault="008235E9" w:rsidP="00210634">
            <w:pPr>
              <w:rPr>
                <w:noProof/>
              </w:rPr>
            </w:pPr>
            <w:r>
              <w:rPr>
                <w:noProof/>
              </w:rPr>
              <w:t>and cobenefits</w:t>
            </w:r>
          </w:p>
          <w:p w14:paraId="2FA8B3C5" w14:textId="77777777" w:rsidR="008235E9" w:rsidRDefault="008235E9" w:rsidP="00210634">
            <w:pPr>
              <w:rPr>
                <w:noProof/>
              </w:rPr>
            </w:pPr>
            <w:r>
              <w:rPr>
                <w:noProof/>
              </w:rPr>
              <w:t>of</w:t>
            </w:r>
          </w:p>
          <w:p w14:paraId="76054EA6" w14:textId="77777777" w:rsidR="008235E9" w:rsidRDefault="008235E9" w:rsidP="000975B6">
            <w:r>
              <w:rPr>
                <w:noProof/>
              </w:rPr>
              <w:t>IDSS</w:t>
            </w:r>
          </w:p>
        </w:tc>
        <w:tc>
          <w:tcPr>
            <w:tcW w:w="7740" w:type="dxa"/>
          </w:tcPr>
          <w:p w14:paraId="44A73E73" w14:textId="77777777" w:rsidR="008235E9" w:rsidRDefault="008235E9" w:rsidP="00210634">
            <w:pPr>
              <w:rPr>
                <w:noProof/>
              </w:rPr>
            </w:pPr>
            <w:r>
              <w:rPr>
                <w:noProof/>
              </w:rPr>
              <w:t>Evaluate cost-benefit data related to adoption and integration of the IDSS in current crop</w:t>
            </w:r>
          </w:p>
          <w:p w14:paraId="5F139D43" w14:textId="77777777" w:rsidR="008235E9" w:rsidRDefault="008235E9" w:rsidP="00210634">
            <w:pPr>
              <w:rPr>
                <w:noProof/>
              </w:rPr>
            </w:pPr>
            <w:r>
              <w:rPr>
                <w:noProof/>
              </w:rPr>
              <w:t>management practices. IDSS will be tested as off-the-shelf products without prior</w:t>
            </w:r>
          </w:p>
          <w:p w14:paraId="0E850B3A" w14:textId="77777777" w:rsidR="008235E9" w:rsidRDefault="008235E9" w:rsidP="00210634">
            <w:pPr>
              <w:rPr>
                <w:noProof/>
              </w:rPr>
            </w:pPr>
            <w:r>
              <w:rPr>
                <w:noProof/>
              </w:rPr>
              <w:t>modification. The sensors will be installed and operated according to the manufacturer</w:t>
            </w:r>
          </w:p>
          <w:p w14:paraId="210C7B86" w14:textId="77777777" w:rsidR="008235E9" w:rsidRDefault="008235E9" w:rsidP="00210634">
            <w:pPr>
              <w:rPr>
                <w:noProof/>
              </w:rPr>
            </w:pPr>
            <w:r>
              <w:rPr>
                <w:noProof/>
              </w:rPr>
              <w:t>guidelines. The following aspects of IDSS will be evaluated: Per-unit energy consumption</w:t>
            </w:r>
          </w:p>
          <w:p w14:paraId="76EB9A25" w14:textId="77777777" w:rsidR="008235E9" w:rsidRDefault="008235E9" w:rsidP="00210634">
            <w:pPr>
              <w:rPr>
                <w:noProof/>
              </w:rPr>
            </w:pPr>
            <w:r>
              <w:rPr>
                <w:noProof/>
              </w:rPr>
              <w:t>Unit cost and cost-effectiveness Installation and setup Operation and maintenance</w:t>
            </w:r>
          </w:p>
          <w:p w14:paraId="47856ECF" w14:textId="77777777" w:rsidR="008235E9" w:rsidRDefault="008235E9" w:rsidP="00210634">
            <w:pPr>
              <w:rPr>
                <w:noProof/>
              </w:rPr>
            </w:pPr>
            <w:r>
              <w:rPr>
                <w:noProof/>
              </w:rPr>
              <w:lastRenderedPageBreak/>
              <w:t>Integration capabilities Remote access and reporting capabilities Non-energy benefit</w:t>
            </w:r>
          </w:p>
          <w:p w14:paraId="64F8CE4B" w14:textId="77777777" w:rsidR="008235E9" w:rsidRDefault="008235E9" w:rsidP="00210634">
            <w:pPr>
              <w:rPr>
                <w:noProof/>
              </w:rPr>
            </w:pPr>
            <w:r>
              <w:rPr>
                <w:noProof/>
              </w:rPr>
              <w:t>User interface and experience IDSS will be evaluated during a typical growing season</w:t>
            </w:r>
          </w:p>
          <w:p w14:paraId="380EFDF2" w14:textId="77777777" w:rsidR="008235E9" w:rsidRDefault="008235E9" w:rsidP="00210634">
            <w:pPr>
              <w:rPr>
                <w:noProof/>
              </w:rPr>
            </w:pPr>
            <w:r>
              <w:rPr>
                <w:noProof/>
              </w:rPr>
              <w:t>under ambient conditions through a field deployment on a commercial agricultural field</w:t>
            </w:r>
          </w:p>
          <w:p w14:paraId="3230F991" w14:textId="77777777" w:rsidR="008235E9" w:rsidRDefault="008235E9" w:rsidP="00210634">
            <w:pPr>
              <w:rPr>
                <w:noProof/>
              </w:rPr>
            </w:pPr>
            <w:r>
              <w:rPr>
                <w:noProof/>
              </w:rPr>
              <w:t>instrumented with scientific equipment to validate IDSS data. Typically, installation will be</w:t>
            </w:r>
          </w:p>
          <w:p w14:paraId="1BE3028D" w14:textId="77777777" w:rsidR="008235E9" w:rsidRDefault="008235E9" w:rsidP="00210634">
            <w:pPr>
              <w:rPr>
                <w:noProof/>
              </w:rPr>
            </w:pPr>
            <w:r>
              <w:rPr>
                <w:noProof/>
              </w:rPr>
              <w:t>carried out by the manufacturer. If specified by the IDSS manufacturer’s user guide or</w:t>
            </w:r>
          </w:p>
          <w:p w14:paraId="6EE58AA6" w14:textId="77777777" w:rsidR="008235E9" w:rsidRDefault="008235E9" w:rsidP="00210634">
            <w:pPr>
              <w:rPr>
                <w:noProof/>
              </w:rPr>
            </w:pPr>
            <w:r>
              <w:rPr>
                <w:noProof/>
              </w:rPr>
              <w:t>manual, the system may undergo routine maintenance throughout the study. Routine</w:t>
            </w:r>
          </w:p>
          <w:p w14:paraId="770501AE" w14:textId="77777777" w:rsidR="008235E9" w:rsidRDefault="008235E9" w:rsidP="00210634">
            <w:pPr>
              <w:rPr>
                <w:noProof/>
              </w:rPr>
            </w:pPr>
            <w:r>
              <w:rPr>
                <w:noProof/>
              </w:rPr>
              <w:t>maintenance may include but is not limited to sensor calibration, date/time</w:t>
            </w:r>
          </w:p>
          <w:p w14:paraId="161E6853" w14:textId="77777777" w:rsidR="008235E9" w:rsidRDefault="008235E9" w:rsidP="00210634">
            <w:pPr>
              <w:rPr>
                <w:noProof/>
              </w:rPr>
            </w:pPr>
            <w:r>
              <w:rPr>
                <w:noProof/>
              </w:rPr>
              <w:t>synchronization, and battery change. A cost-benefit analysis will be performed to estimate</w:t>
            </w:r>
          </w:p>
          <w:p w14:paraId="2794F239" w14:textId="77777777" w:rsidR="008235E9" w:rsidRDefault="008235E9" w:rsidP="00210634">
            <w:pPr>
              <w:rPr>
                <w:noProof/>
              </w:rPr>
            </w:pPr>
            <w:r>
              <w:rPr>
                <w:noProof/>
              </w:rPr>
              <w:t>the water saving amounts, thereby dollars saved- according to the number of irrigation</w:t>
            </w:r>
          </w:p>
          <w:p w14:paraId="181D45C8" w14:textId="77777777" w:rsidR="008235E9" w:rsidRDefault="008235E9" w:rsidP="00210634">
            <w:pPr>
              <w:rPr>
                <w:noProof/>
              </w:rPr>
            </w:pPr>
            <w:r>
              <w:rPr>
                <w:noProof/>
              </w:rPr>
              <w:t>events reduced in the growing season. As a co-benefit of this study, the IDSS thus</w:t>
            </w:r>
          </w:p>
          <w:p w14:paraId="360AD1AA" w14:textId="77777777" w:rsidR="008235E9" w:rsidRDefault="008235E9" w:rsidP="00210634">
            <w:pPr>
              <w:rPr>
                <w:noProof/>
              </w:rPr>
            </w:pPr>
            <w:r>
              <w:rPr>
                <w:noProof/>
              </w:rPr>
              <w:t>developed can help in disease management, soil fertility management, influence on</w:t>
            </w:r>
          </w:p>
          <w:p w14:paraId="581A2F96" w14:textId="77777777" w:rsidR="008235E9" w:rsidRDefault="008235E9" w:rsidP="00210634">
            <w:pPr>
              <w:rPr>
                <w:noProof/>
              </w:rPr>
            </w:pPr>
            <w:r>
              <w:rPr>
                <w:noProof/>
              </w:rPr>
              <w:t>quality etc. As an example, some concerning plant diseases such as Rhizoctonia root rot</w:t>
            </w:r>
          </w:p>
          <w:p w14:paraId="7FA07C9B" w14:textId="77777777" w:rsidR="008235E9" w:rsidRDefault="008235E9" w:rsidP="00210634">
            <w:pPr>
              <w:rPr>
                <w:noProof/>
              </w:rPr>
            </w:pPr>
            <w:r>
              <w:rPr>
                <w:noProof/>
              </w:rPr>
              <w:t>or Pythium are favored by increased soil moisture content, which is often produced by</w:t>
            </w:r>
          </w:p>
          <w:p w14:paraId="4AD954D2" w14:textId="77777777" w:rsidR="008235E9" w:rsidRDefault="008235E9" w:rsidP="00210634">
            <w:pPr>
              <w:rPr>
                <w:noProof/>
              </w:rPr>
            </w:pPr>
            <w:r>
              <w:rPr>
                <w:noProof/>
              </w:rPr>
              <w:t>irrigation water. IDSS can help in applying precise amount of water at the right time and</w:t>
            </w:r>
          </w:p>
          <w:p w14:paraId="0E97E8B7" w14:textId="77777777" w:rsidR="008235E9" w:rsidRDefault="008235E9" w:rsidP="000975B6">
            <w:r>
              <w:rPr>
                <w:noProof/>
              </w:rPr>
              <w:t>location and hence help to prevent the occurrence of such diseases.</w:t>
            </w:r>
          </w:p>
        </w:tc>
      </w:tr>
      <w:tr w:rsidR="008235E9" w14:paraId="41E8DDE6" w14:textId="77777777" w:rsidTr="000975B6">
        <w:tc>
          <w:tcPr>
            <w:tcW w:w="2520" w:type="dxa"/>
          </w:tcPr>
          <w:p w14:paraId="1FF79EAC" w14:textId="77777777" w:rsidR="008235E9" w:rsidRDefault="008235E9" w:rsidP="00210634">
            <w:pPr>
              <w:rPr>
                <w:noProof/>
              </w:rPr>
            </w:pPr>
            <w:r>
              <w:lastRenderedPageBreak/>
              <w:t xml:space="preserve">3) </w:t>
            </w:r>
            <w:r>
              <w:rPr>
                <w:noProof/>
              </w:rPr>
              <w:t>Establishing</w:t>
            </w:r>
          </w:p>
          <w:p w14:paraId="798EE49A" w14:textId="77777777" w:rsidR="008235E9" w:rsidRDefault="008235E9" w:rsidP="00210634">
            <w:pPr>
              <w:rPr>
                <w:noProof/>
              </w:rPr>
            </w:pPr>
            <w:r>
              <w:rPr>
                <w:noProof/>
              </w:rPr>
              <w:t>Specialty</w:t>
            </w:r>
          </w:p>
          <w:p w14:paraId="79E4EA05" w14:textId="77777777" w:rsidR="008235E9" w:rsidRDefault="008235E9" w:rsidP="00210634">
            <w:pPr>
              <w:rPr>
                <w:noProof/>
              </w:rPr>
            </w:pPr>
            <w:r>
              <w:rPr>
                <w:noProof/>
              </w:rPr>
              <w:t>Crop Water</w:t>
            </w:r>
          </w:p>
          <w:p w14:paraId="5DF2A83E" w14:textId="77777777" w:rsidR="008235E9" w:rsidRDefault="008235E9" w:rsidP="00210634">
            <w:pPr>
              <w:rPr>
                <w:noProof/>
              </w:rPr>
            </w:pPr>
            <w:r>
              <w:rPr>
                <w:noProof/>
              </w:rPr>
              <w:t>Management</w:t>
            </w:r>
          </w:p>
          <w:p w14:paraId="412D380D" w14:textId="77777777" w:rsidR="008235E9" w:rsidRDefault="008235E9" w:rsidP="00210634">
            <w:pPr>
              <w:rPr>
                <w:noProof/>
              </w:rPr>
            </w:pPr>
            <w:r>
              <w:rPr>
                <w:noProof/>
              </w:rPr>
              <w:t>Network</w:t>
            </w:r>
          </w:p>
          <w:p w14:paraId="7ECC2947" w14:textId="77777777" w:rsidR="008235E9" w:rsidRDefault="008235E9" w:rsidP="000975B6">
            <w:r>
              <w:rPr>
                <w:noProof/>
              </w:rPr>
              <w:t>(SCWMN)</w:t>
            </w:r>
          </w:p>
        </w:tc>
        <w:tc>
          <w:tcPr>
            <w:tcW w:w="7740" w:type="dxa"/>
          </w:tcPr>
          <w:p w14:paraId="795891D5" w14:textId="77777777" w:rsidR="008235E9" w:rsidRDefault="008235E9" w:rsidP="00210634">
            <w:pPr>
              <w:rPr>
                <w:noProof/>
              </w:rPr>
            </w:pPr>
            <w:r>
              <w:rPr>
                <w:noProof/>
              </w:rPr>
              <w:t>The goal of this effort is to build this Network to assist the growers with irrigation</w:t>
            </w:r>
          </w:p>
          <w:p w14:paraId="55DFA11F" w14:textId="77777777" w:rsidR="008235E9" w:rsidRDefault="008235E9" w:rsidP="00210634">
            <w:pPr>
              <w:rPr>
                <w:noProof/>
              </w:rPr>
            </w:pPr>
            <w:r>
              <w:rPr>
                <w:noProof/>
              </w:rPr>
              <w:t>scheduling, water use efficiency, structural resiliency and serve as a repository for</w:t>
            </w:r>
          </w:p>
          <w:p w14:paraId="7F350F21" w14:textId="77777777" w:rsidR="008235E9" w:rsidRDefault="008235E9" w:rsidP="00210634">
            <w:pPr>
              <w:rPr>
                <w:noProof/>
              </w:rPr>
            </w:pPr>
            <w:r>
              <w:rPr>
                <w:noProof/>
              </w:rPr>
              <w:t>irrigation decision support systems (IDSS) and tools in Montana. An advisory group for</w:t>
            </w:r>
          </w:p>
          <w:p w14:paraId="31926245" w14:textId="77777777" w:rsidR="008235E9" w:rsidRDefault="008235E9" w:rsidP="00210634">
            <w:pPr>
              <w:rPr>
                <w:noProof/>
              </w:rPr>
            </w:pPr>
            <w:r>
              <w:rPr>
                <w:noProof/>
              </w:rPr>
              <w:t>the network will aim towards evaluating and assessing user experience of IDSS by</w:t>
            </w:r>
          </w:p>
          <w:p w14:paraId="57D0BF84" w14:textId="77777777" w:rsidR="008235E9" w:rsidRDefault="008235E9" w:rsidP="00210634">
            <w:pPr>
              <w:rPr>
                <w:noProof/>
              </w:rPr>
            </w:pPr>
            <w:r>
              <w:rPr>
                <w:noProof/>
              </w:rPr>
              <w:t>information provision through web portal and systems training at extension meetings and</w:t>
            </w:r>
          </w:p>
          <w:p w14:paraId="7E500B9B" w14:textId="77777777" w:rsidR="008235E9" w:rsidRDefault="008235E9" w:rsidP="00210634">
            <w:pPr>
              <w:rPr>
                <w:noProof/>
              </w:rPr>
            </w:pPr>
            <w:r>
              <w:rPr>
                <w:noProof/>
              </w:rPr>
              <w:t>workshops. The website for SCWMN will serve as a “menu” for growers to identify the</w:t>
            </w:r>
          </w:p>
          <w:p w14:paraId="5FDA45A6" w14:textId="77777777" w:rsidR="008235E9" w:rsidRDefault="008235E9" w:rsidP="00210634">
            <w:pPr>
              <w:rPr>
                <w:noProof/>
              </w:rPr>
            </w:pPr>
            <w:r>
              <w:rPr>
                <w:noProof/>
              </w:rPr>
              <w:t>commercially available and validated sensors useful for each specialty crop with</w:t>
            </w:r>
          </w:p>
          <w:p w14:paraId="53AED363" w14:textId="77777777" w:rsidR="008235E9" w:rsidRDefault="008235E9" w:rsidP="00210634">
            <w:pPr>
              <w:rPr>
                <w:noProof/>
              </w:rPr>
            </w:pPr>
            <w:r>
              <w:rPr>
                <w:noProof/>
              </w:rPr>
              <w:t>economic assessment and case studies from our research based on empirical model</w:t>
            </w:r>
          </w:p>
          <w:p w14:paraId="74F04DE2" w14:textId="77777777" w:rsidR="008235E9" w:rsidRDefault="008235E9" w:rsidP="000975B6">
            <w:r>
              <w:rPr>
                <w:noProof/>
              </w:rPr>
              <w:t>crops.</w:t>
            </w:r>
          </w:p>
        </w:tc>
      </w:tr>
      <w:tr w:rsidR="008235E9" w14:paraId="35BA5BDC" w14:textId="77777777" w:rsidTr="000975B6">
        <w:tc>
          <w:tcPr>
            <w:tcW w:w="2520" w:type="dxa"/>
          </w:tcPr>
          <w:p w14:paraId="1D9591B4" w14:textId="77777777" w:rsidR="008235E9" w:rsidRDefault="008235E9" w:rsidP="000975B6">
            <w:r>
              <w:t xml:space="preserve">4) </w:t>
            </w:r>
          </w:p>
        </w:tc>
        <w:tc>
          <w:tcPr>
            <w:tcW w:w="7740" w:type="dxa"/>
          </w:tcPr>
          <w:p w14:paraId="0E03755E" w14:textId="77777777" w:rsidR="008235E9" w:rsidRDefault="008235E9" w:rsidP="000975B6"/>
        </w:tc>
      </w:tr>
      <w:tr w:rsidR="008235E9" w14:paraId="658DBF5C" w14:textId="77777777" w:rsidTr="000975B6">
        <w:tc>
          <w:tcPr>
            <w:tcW w:w="2520" w:type="dxa"/>
          </w:tcPr>
          <w:p w14:paraId="4962D00D" w14:textId="77777777" w:rsidR="008235E9" w:rsidRDefault="008235E9" w:rsidP="000975B6">
            <w:r>
              <w:t xml:space="preserve">5) </w:t>
            </w:r>
          </w:p>
        </w:tc>
        <w:tc>
          <w:tcPr>
            <w:tcW w:w="7740" w:type="dxa"/>
          </w:tcPr>
          <w:p w14:paraId="6ED46759" w14:textId="77777777" w:rsidR="008235E9" w:rsidRDefault="008235E9" w:rsidP="000975B6"/>
        </w:tc>
      </w:tr>
    </w:tbl>
    <w:p w14:paraId="09F31A58" w14:textId="77777777" w:rsidR="008235E9" w:rsidRDefault="008235E9" w:rsidP="00D82D24"/>
    <w:p w14:paraId="4E46675A" w14:textId="77777777" w:rsidR="008235E9" w:rsidRDefault="008235E9" w:rsidP="00D82D24">
      <w:pPr>
        <w:pStyle w:val="Heading3"/>
      </w:pPr>
      <w:r w:rsidRPr="00941C8E">
        <w:t xml:space="preserve">Potential Impact </w:t>
      </w:r>
    </w:p>
    <w:p w14:paraId="7DF7C92C"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982D74A" w14:textId="77777777" w:rsidTr="000975B6">
        <w:trPr>
          <w:trHeight w:val="908"/>
        </w:trPr>
        <w:tc>
          <w:tcPr>
            <w:tcW w:w="10296" w:type="dxa"/>
          </w:tcPr>
          <w:p w14:paraId="25EDA941" w14:textId="77777777" w:rsidR="008235E9" w:rsidRPr="00A528D7" w:rsidRDefault="008235E9" w:rsidP="000975B6">
            <w:r>
              <w:rPr>
                <w:noProof/>
              </w:rPr>
              <w:t>The beneficiaries of this project are apple and seed potato growers in MT. Moreover, the cider-based processors will also be the beneficiaries of this project. Seed potatoes will provide a model system for annual specialty crop in MT and apples will provide a model for woody perennial crop and the information can be transferred to additional specialty crops.</w:t>
            </w:r>
          </w:p>
        </w:tc>
      </w:tr>
    </w:tbl>
    <w:p w14:paraId="1B89FFF6"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8B5CE62" w14:textId="77777777" w:rsidTr="000975B6">
        <w:trPr>
          <w:trHeight w:val="818"/>
        </w:trPr>
        <w:tc>
          <w:tcPr>
            <w:tcW w:w="10296" w:type="dxa"/>
          </w:tcPr>
          <w:p w14:paraId="182D3E30" w14:textId="77777777" w:rsidR="008235E9" w:rsidRDefault="008235E9" w:rsidP="00210634">
            <w:pPr>
              <w:rPr>
                <w:noProof/>
              </w:rPr>
            </w:pPr>
            <w:r>
              <w:rPr>
                <w:noProof/>
              </w:rPr>
              <w:t xml:space="preserve">Year 1 and 2 will impact 70 apple cider growers in the Bitterroot watershed and 46 seed potato growers across Montana. </w:t>
            </w:r>
          </w:p>
          <w:p w14:paraId="1AB7654C" w14:textId="77777777" w:rsidR="008235E9" w:rsidRPr="00A528D7" w:rsidRDefault="008235E9" w:rsidP="000975B6">
            <w:r>
              <w:rPr>
                <w:noProof/>
              </w:rPr>
              <w:t>We anticipate the project will benefit 70 specialty crop growers and processors directly based on the current seven cideries with cide</w:t>
            </w:r>
          </w:p>
        </w:tc>
      </w:tr>
    </w:tbl>
    <w:p w14:paraId="41BB3ACD"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0D37A511" w14:textId="77777777" w:rsidTr="000975B6">
        <w:trPr>
          <w:trHeight w:val="800"/>
        </w:trPr>
        <w:tc>
          <w:tcPr>
            <w:tcW w:w="10296" w:type="dxa"/>
          </w:tcPr>
          <w:p w14:paraId="46CBA2F6" w14:textId="77777777" w:rsidR="008235E9" w:rsidRPr="00A528D7" w:rsidRDefault="008235E9" w:rsidP="000975B6">
            <w:r>
              <w:rPr>
                <w:noProof/>
              </w:rPr>
              <w:t>The stakeholders will improve their production and profits through improved knowledge and orchard/field irrigation management practices. The irrigation research has the potential to improve the quality of apples and ciders and reduce labor costs, while also reducing water use. Moreover, IDSS could help in the production of superior quality seed potatoes. Water conservation can be achieved by irrigation optimization based on IDSS. The system will indicate how much savings in irrigation water amounts and production cost reduction is achieved. The network will be constructed in an easy menu-driven online platform for easy access by growers.</w:t>
            </w:r>
          </w:p>
        </w:tc>
      </w:tr>
    </w:tbl>
    <w:p w14:paraId="2AC42DA8" w14:textId="77777777" w:rsidR="008235E9" w:rsidRDefault="008235E9" w:rsidP="00D82D24">
      <w:pPr>
        <w:pStyle w:val="Heading3"/>
      </w:pPr>
      <w:r>
        <w:t>Outreach</w:t>
      </w:r>
    </w:p>
    <w:p w14:paraId="43184D83"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5BBD1EC0" w14:textId="77777777" w:rsidTr="000975B6">
        <w:trPr>
          <w:trHeight w:val="692"/>
        </w:trPr>
        <w:tc>
          <w:tcPr>
            <w:tcW w:w="10296" w:type="dxa"/>
          </w:tcPr>
          <w:p w14:paraId="16627F5F" w14:textId="77777777" w:rsidR="008235E9" w:rsidRPr="00A528D7" w:rsidRDefault="008235E9" w:rsidP="000975B6">
            <w:r>
              <w:rPr>
                <w:noProof/>
              </w:rPr>
              <w:t>The results on the feasibility of IDSS (including need assessment survey versus adoption survey) on improved quality and yield of specialty crops and associated cost savings will be shared through web and print publications and workshops. The results of this study on seed potatoes will be shared in 2023 and 2024 Montana Seed Potato Seminar. We will hold two workshops per year with locations rotating around apple growing regions in Montana (i.e. Bitterroot, Flathead, Bozeman, Billings). We will also organize bootcamp for extension agents and specialty crop growers. Moreover, we will also publish extension articles and two peer-reviewed journal articles. We will develop a web portal for growers which will serve as a repository for irrigation decision support and economic assessment.</w:t>
            </w:r>
          </w:p>
        </w:tc>
      </w:tr>
    </w:tbl>
    <w:p w14:paraId="01519148" w14:textId="77777777" w:rsidR="008235E9" w:rsidRDefault="008235E9" w:rsidP="00D82D24">
      <w:pPr>
        <w:pStyle w:val="Heading3"/>
      </w:pPr>
      <w:r>
        <w:t>External Project Support</w:t>
      </w:r>
    </w:p>
    <w:p w14:paraId="313F2F5B"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3F18BAAF" w14:textId="77777777" w:rsidTr="000975B6">
        <w:trPr>
          <w:trHeight w:val="692"/>
        </w:trPr>
        <w:tc>
          <w:tcPr>
            <w:tcW w:w="10296" w:type="dxa"/>
          </w:tcPr>
          <w:p w14:paraId="60087260" w14:textId="77777777" w:rsidR="008235E9" w:rsidRPr="00A528D7" w:rsidRDefault="008235E9" w:rsidP="000975B6">
            <w:r>
              <w:rPr>
                <w:noProof/>
              </w:rPr>
              <w:t>Dr. Jasmine Neupane and Dr. Gaurav Jha will lead the design, validation, and analysis of the research trials, outreach, publications, and presentations. Dr. Neupane has strong expertise in variable-rate irrigation systems in the Southern Plains of the United States and Dr. Jha has developed irrigation decision support systems for specialty crops in the Central Valley of California. The expertise of the leads on the project will be very useful in developing this network for Montana’s specialty crops. Dr. Paul Nugent will help in the data analysis and modeling. Dr. Zach Miller at MSU WARC will assist in the implementation of a research trial in the Apple cider orchard in Corvallis. Drs. Nina Zidack and Oscar Perez-Hernandez at The Seed Potato Lab and Plant Sciences and Plant Pathology Department respectively will sist in the coordination of a research trial in potato fields on a potato farm in the Gallatin Valley in the year 2023 and addition of a location in the Dillon area in 2024. Dr. Jessica Torrion at the MSU NARC will let us borrow the Eddy covariance system for the study.</w:t>
            </w:r>
          </w:p>
        </w:tc>
      </w:tr>
    </w:tbl>
    <w:p w14:paraId="32BE99A7" w14:textId="77777777" w:rsidR="008235E9" w:rsidRDefault="008235E9" w:rsidP="00D82D24"/>
    <w:p w14:paraId="5519597C" w14:textId="77777777" w:rsidR="008235E9" w:rsidRDefault="008235E9" w:rsidP="00D82D24">
      <w:pPr>
        <w:pStyle w:val="Heading2"/>
      </w:pPr>
      <w:r>
        <w:t>Eligibility</w:t>
      </w:r>
    </w:p>
    <w:p w14:paraId="488ABE44"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59" w:history="1">
        <w:r>
          <w:rPr>
            <w:rStyle w:val="Hyperlink"/>
          </w:rPr>
          <w:t>7 U.S.C. 1621</w:t>
        </w:r>
      </w:hyperlink>
      <w:r>
        <w:t xml:space="preserve">. Further information regarding the definition of a specialty crop can be found at </w:t>
      </w:r>
      <w:hyperlink r:id="rId60"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4AA9E7D3" w14:textId="77777777" w:rsidTr="000975B6">
        <w:trPr>
          <w:trHeight w:val="494"/>
        </w:trPr>
        <w:tc>
          <w:tcPr>
            <w:tcW w:w="540" w:type="dxa"/>
          </w:tcPr>
          <w:p w14:paraId="0DB216D7" w14:textId="77777777" w:rsidR="008235E9" w:rsidRPr="009B76E9" w:rsidRDefault="008235E9" w:rsidP="000975B6">
            <w:pPr>
              <w:spacing w:before="120" w:after="120"/>
              <w:rPr>
                <w:b/>
              </w:rPr>
            </w:pPr>
            <w:r w:rsidRPr="009B76E9">
              <w:rPr>
                <w:b/>
              </w:rPr>
              <w:t>Yes</w:t>
            </w:r>
          </w:p>
        </w:tc>
        <w:tc>
          <w:tcPr>
            <w:tcW w:w="630" w:type="dxa"/>
          </w:tcPr>
          <w:p w14:paraId="0422EB4F" w14:textId="77777777" w:rsidR="008235E9" w:rsidRPr="00A528D7" w:rsidRDefault="008235E9" w:rsidP="000975B6">
            <w:pPr>
              <w:spacing w:before="120" w:after="120"/>
            </w:pPr>
            <w:r>
              <w:t>X</w:t>
            </w:r>
          </w:p>
        </w:tc>
      </w:tr>
    </w:tbl>
    <w:p w14:paraId="732F7758" w14:textId="77777777" w:rsidR="008235E9" w:rsidRDefault="008235E9" w:rsidP="00D82D24"/>
    <w:p w14:paraId="7F02682C" w14:textId="77777777" w:rsidR="008235E9" w:rsidRDefault="008235E9" w:rsidP="00D82D24">
      <w:pPr>
        <w:pStyle w:val="Heading2"/>
      </w:pPr>
      <w:r>
        <w:t>Previous Efforts</w:t>
      </w:r>
    </w:p>
    <w:p w14:paraId="1A634DE8"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EB082BD" w14:textId="77777777" w:rsidR="008235E9" w:rsidRPr="00704595" w:rsidRDefault="008235E9" w:rsidP="00D82D24">
      <w:pPr>
        <w:pStyle w:val="ListParagraph"/>
        <w:keepNext/>
        <w:keepLines/>
        <w:spacing w:before="120"/>
        <w:rPr>
          <w:bCs/>
        </w:rPr>
      </w:pPr>
      <w:r w:rsidRPr="00A41A24">
        <w:rPr>
          <w:bCs/>
          <w:noProof/>
        </w:rPr>
        <w:t>Yes</w:t>
      </w:r>
    </w:p>
    <w:p w14:paraId="0494751D" w14:textId="77777777" w:rsidR="008235E9" w:rsidRDefault="008235E9" w:rsidP="00D82D24">
      <w:pPr>
        <w:pStyle w:val="ListParagraph"/>
        <w:keepNext/>
        <w:keepLines/>
        <w:spacing w:before="120"/>
        <w:rPr>
          <w:b/>
        </w:rPr>
      </w:pPr>
    </w:p>
    <w:p w14:paraId="4E5D951A" w14:textId="77777777" w:rsidR="008235E9" w:rsidRPr="00914B89" w:rsidRDefault="008235E9" w:rsidP="00D82D24">
      <w:pPr>
        <w:pStyle w:val="ListParagraph"/>
        <w:keepNext/>
        <w:keepLines/>
        <w:spacing w:before="120"/>
      </w:pPr>
      <w:r w:rsidRPr="003334B7">
        <w:rPr>
          <w:u w:val="single"/>
        </w:rPr>
        <w:t>If YES</w:t>
      </w:r>
      <w:r>
        <w:rPr>
          <w:u w:val="single"/>
        </w:rPr>
        <w:t>,</w:t>
      </w:r>
    </w:p>
    <w:p w14:paraId="772DEFCB"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5D62AA2" w14:textId="77777777" w:rsidTr="000975B6">
        <w:trPr>
          <w:trHeight w:val="863"/>
        </w:trPr>
        <w:tc>
          <w:tcPr>
            <w:tcW w:w="11016" w:type="dxa"/>
          </w:tcPr>
          <w:p w14:paraId="3855276C" w14:textId="77777777" w:rsidR="008235E9" w:rsidRPr="00A528D7" w:rsidRDefault="008235E9" w:rsidP="000975B6">
            <w:pPr>
              <w:keepNext/>
              <w:keepLines/>
              <w:spacing w:before="120" w:after="120"/>
            </w:pPr>
            <w:r>
              <w:rPr>
                <w:noProof/>
              </w:rPr>
              <w:t>This project will build on an existing specialty crop grant research trial evaluating regulated deficit irrigation in cider apples.  The objective of the proposed project aims toward decision support and does not align with the previous research funded under SCBG. The current project leverages the trial to get a better representation of applied water results for developing IDSS.</w:t>
            </w:r>
          </w:p>
        </w:tc>
      </w:tr>
    </w:tbl>
    <w:p w14:paraId="742E5EDE" w14:textId="77777777" w:rsidR="008235E9" w:rsidRPr="00541C38" w:rsidRDefault="008235E9" w:rsidP="00D82D24">
      <w:pPr>
        <w:pStyle w:val="Default"/>
        <w:keepNext/>
        <w:spacing w:after="0"/>
        <w:ind w:left="1080"/>
        <w:rPr>
          <w:b/>
        </w:rPr>
      </w:pPr>
    </w:p>
    <w:p w14:paraId="31FA5892"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3E15696" w14:textId="77777777" w:rsidTr="000975B6">
        <w:trPr>
          <w:trHeight w:val="863"/>
        </w:trPr>
        <w:tc>
          <w:tcPr>
            <w:tcW w:w="10296" w:type="dxa"/>
          </w:tcPr>
          <w:p w14:paraId="6C249E7F" w14:textId="77777777" w:rsidR="008235E9" w:rsidRPr="00A528D7" w:rsidRDefault="008235E9" w:rsidP="000975B6">
            <w:pPr>
              <w:spacing w:before="120" w:after="120"/>
            </w:pPr>
            <w:r>
              <w:rPr>
                <w:noProof/>
              </w:rPr>
              <w:t>In a 2018 survey of fruit growers about their irrigation practices 11% reported they used soil moisture sensors to determine their irrigation schedule with the remainder relying on a set schedule or a general schedule with moderate adjustments for temperature and moisture.  67% noted that improving their irrigation management was important or very important to them as a grower.</w:t>
            </w:r>
          </w:p>
        </w:tc>
      </w:tr>
    </w:tbl>
    <w:p w14:paraId="06C39A6D" w14:textId="77777777" w:rsidR="008235E9" w:rsidRPr="00541C38" w:rsidRDefault="008235E9" w:rsidP="00D82D24">
      <w:pPr>
        <w:pStyle w:val="ListParagraph"/>
        <w:spacing w:before="120"/>
        <w:ind w:left="1080"/>
        <w:rPr>
          <w:rStyle w:val="Strong"/>
          <w:b w:val="0"/>
        </w:rPr>
      </w:pPr>
    </w:p>
    <w:p w14:paraId="19080A96"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E925529" w14:textId="77777777" w:rsidTr="000975B6">
        <w:trPr>
          <w:trHeight w:val="863"/>
        </w:trPr>
        <w:tc>
          <w:tcPr>
            <w:tcW w:w="10296" w:type="dxa"/>
          </w:tcPr>
          <w:p w14:paraId="648ADECD" w14:textId="77777777" w:rsidR="008235E9" w:rsidRPr="009B76E9" w:rsidRDefault="008235E9" w:rsidP="000975B6">
            <w:pPr>
              <w:spacing w:before="120" w:after="120"/>
            </w:pPr>
            <w:r>
              <w:rPr>
                <w:noProof/>
              </w:rPr>
              <w:t>Preliminary results from this project have indicated that growers can reduce their irrigation with little effect on fruit quality potentially conserving water, however, precision sensors could help growers apply reduced application rates with more confidence.</w:t>
            </w:r>
          </w:p>
        </w:tc>
      </w:tr>
    </w:tbl>
    <w:p w14:paraId="0ED9D4F2" w14:textId="77777777" w:rsidR="008235E9" w:rsidRPr="003334B7" w:rsidRDefault="008235E9" w:rsidP="00D82D24">
      <w:pPr>
        <w:pStyle w:val="ListParagraph"/>
        <w:spacing w:before="120"/>
        <w:ind w:left="1080"/>
        <w:rPr>
          <w:rStyle w:val="Strong"/>
          <w:b w:val="0"/>
        </w:rPr>
      </w:pPr>
    </w:p>
    <w:p w14:paraId="55CB1397"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4405D13" w14:textId="77777777" w:rsidTr="000975B6">
        <w:trPr>
          <w:trHeight w:val="863"/>
        </w:trPr>
        <w:tc>
          <w:tcPr>
            <w:tcW w:w="10296" w:type="dxa"/>
          </w:tcPr>
          <w:p w14:paraId="6ABB733A" w14:textId="77777777" w:rsidR="008235E9" w:rsidRPr="000E0568" w:rsidRDefault="008235E9" w:rsidP="000975B6">
            <w:pPr>
              <w:spacing w:before="120" w:after="120"/>
            </w:pPr>
            <w:r>
              <w:rPr>
                <w:noProof/>
              </w:rPr>
              <w:t>In this project, we will emphasize the use of cost-effective remote and proximal sensors in the integrated decision support system that will help the producers to manage their irrigation in a more reliable manner.</w:t>
            </w:r>
          </w:p>
        </w:tc>
      </w:tr>
    </w:tbl>
    <w:p w14:paraId="243F760D" w14:textId="77777777" w:rsidR="008235E9" w:rsidRDefault="008235E9" w:rsidP="00D82D24">
      <w:pPr>
        <w:pStyle w:val="ListParagraph"/>
        <w:spacing w:before="120"/>
        <w:ind w:left="1080"/>
      </w:pPr>
    </w:p>
    <w:p w14:paraId="31A08386"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F0946E7" w14:textId="77777777" w:rsidTr="000975B6">
        <w:trPr>
          <w:trHeight w:val="863"/>
        </w:trPr>
        <w:tc>
          <w:tcPr>
            <w:tcW w:w="10296" w:type="dxa"/>
          </w:tcPr>
          <w:p w14:paraId="75E28B5C" w14:textId="77777777" w:rsidR="008235E9" w:rsidRPr="000E0568" w:rsidRDefault="008235E9" w:rsidP="000975B6">
            <w:pPr>
              <w:spacing w:before="120" w:after="120"/>
            </w:pPr>
            <w:r>
              <w:rPr>
                <w:noProof/>
              </w:rPr>
              <w:t>Research and outreach will continue to depend upon grant funds.</w:t>
            </w:r>
          </w:p>
        </w:tc>
      </w:tr>
    </w:tbl>
    <w:p w14:paraId="71F1D6C5" w14:textId="77777777" w:rsidR="008235E9" w:rsidRDefault="008235E9" w:rsidP="00D82D24">
      <w:pPr>
        <w:pStyle w:val="ListParagraph"/>
        <w:spacing w:before="120"/>
        <w:rPr>
          <w:b/>
        </w:rPr>
      </w:pPr>
    </w:p>
    <w:p w14:paraId="65C92F03" w14:textId="77777777" w:rsidR="008235E9" w:rsidRDefault="008235E9" w:rsidP="00D82D24">
      <w:pPr>
        <w:pStyle w:val="Heading2"/>
        <w:rPr>
          <w:rFonts w:eastAsiaTheme="minorEastAsia"/>
        </w:rPr>
      </w:pPr>
      <w:r>
        <w:rPr>
          <w:rFonts w:eastAsiaTheme="minorEastAsia"/>
        </w:rPr>
        <w:t>Support from Other Federal or State Grant Programs</w:t>
      </w:r>
    </w:p>
    <w:p w14:paraId="721D7235"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EB35F93" w14:textId="77777777" w:rsidR="008235E9" w:rsidRPr="00704595" w:rsidRDefault="008235E9" w:rsidP="00D82D24">
      <w:pPr>
        <w:spacing w:before="120"/>
        <w:ind w:firstLine="720"/>
      </w:pPr>
      <w:r>
        <w:rPr>
          <w:noProof/>
        </w:rPr>
        <w:t>No</w:t>
      </w:r>
    </w:p>
    <w:p w14:paraId="72668236" w14:textId="77777777" w:rsidR="008235E9" w:rsidRDefault="008235E9" w:rsidP="00D82D24">
      <w:pPr>
        <w:spacing w:before="120"/>
        <w:ind w:firstLine="720"/>
      </w:pPr>
      <w:r w:rsidRPr="00231519">
        <w:rPr>
          <w:u w:val="single"/>
        </w:rPr>
        <w:lastRenderedPageBreak/>
        <w:t>If YES</w:t>
      </w:r>
      <w:r w:rsidRPr="009E638F">
        <w:t xml:space="preserve">, </w:t>
      </w:r>
    </w:p>
    <w:p w14:paraId="619E3C8A"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2D1E3BAE" w14:textId="77777777" w:rsidTr="000975B6">
        <w:trPr>
          <w:trHeight w:val="782"/>
        </w:trPr>
        <w:tc>
          <w:tcPr>
            <w:tcW w:w="10296" w:type="dxa"/>
          </w:tcPr>
          <w:p w14:paraId="0E855BC5" w14:textId="77777777" w:rsidR="008235E9" w:rsidRPr="00A528D7" w:rsidRDefault="008235E9" w:rsidP="000975B6">
            <w:pPr>
              <w:spacing w:before="120" w:after="120"/>
            </w:pPr>
          </w:p>
        </w:tc>
      </w:tr>
    </w:tbl>
    <w:p w14:paraId="7BE45501"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4EE8A5C" w14:textId="77777777" w:rsidTr="000975B6">
        <w:trPr>
          <w:trHeight w:val="782"/>
        </w:trPr>
        <w:tc>
          <w:tcPr>
            <w:tcW w:w="10296" w:type="dxa"/>
          </w:tcPr>
          <w:p w14:paraId="019DFC8E" w14:textId="77777777" w:rsidR="008235E9" w:rsidRPr="00A528D7" w:rsidRDefault="008235E9" w:rsidP="000975B6">
            <w:pPr>
              <w:spacing w:before="120" w:after="120"/>
            </w:pPr>
          </w:p>
        </w:tc>
      </w:tr>
    </w:tbl>
    <w:p w14:paraId="6E3EBCCB" w14:textId="77777777" w:rsidR="008235E9" w:rsidRDefault="008235E9" w:rsidP="00D82D24"/>
    <w:p w14:paraId="77DDA720" w14:textId="77777777" w:rsidR="008235E9" w:rsidRDefault="008235E9" w:rsidP="00D82D24">
      <w:pPr>
        <w:pStyle w:val="Heading2"/>
      </w:pPr>
      <w:r w:rsidRPr="00941C8E">
        <w:t>Project Funding</w:t>
      </w:r>
    </w:p>
    <w:p w14:paraId="0D616419" w14:textId="77777777" w:rsidR="008235E9" w:rsidRPr="00941C8E" w:rsidRDefault="008235E9" w:rsidP="00D82D24">
      <w:pPr>
        <w:rPr>
          <w:rFonts w:cstheme="minorHAnsi"/>
          <w:iCs/>
        </w:rPr>
      </w:pPr>
      <w:r w:rsidRPr="00941C8E">
        <w:rPr>
          <w:rFonts w:cstheme="minorHAnsi"/>
          <w:iCs/>
        </w:rPr>
        <w:t>Provide the following information in this section:</w:t>
      </w:r>
    </w:p>
    <w:p w14:paraId="6C49D517"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780D488"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546644F0" w14:textId="77777777" w:rsidR="008235E9" w:rsidRDefault="008235E9" w:rsidP="00D82D24">
      <w:pPr>
        <w:pStyle w:val="Default"/>
        <w:spacing w:after="0"/>
        <w:ind w:left="720"/>
        <w:rPr>
          <w:rFonts w:cstheme="minorHAnsi"/>
          <w:iCs/>
          <w:sz w:val="22"/>
          <w:szCs w:val="22"/>
          <w:u w:val="single"/>
        </w:rPr>
      </w:pPr>
    </w:p>
    <w:p w14:paraId="726F9BBA"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3EB62808"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EEB0D1B" w14:textId="77777777" w:rsidTr="000975B6">
        <w:trPr>
          <w:trHeight w:val="540"/>
        </w:trPr>
        <w:tc>
          <w:tcPr>
            <w:tcW w:w="937" w:type="dxa"/>
            <w:shd w:val="clear" w:color="auto" w:fill="D9D9D9" w:themeFill="background1" w:themeFillShade="D9"/>
          </w:tcPr>
          <w:p w14:paraId="6D2A7F50"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2631A0D" w14:textId="77777777" w:rsidR="008235E9" w:rsidRDefault="008235E9" w:rsidP="000975B6">
            <w:pPr>
              <w:rPr>
                <w:rFonts w:cstheme="minorHAnsi"/>
                <w:iCs/>
              </w:rPr>
            </w:pPr>
            <w:r w:rsidRPr="00A41A24">
              <w:rPr>
                <w:rFonts w:cstheme="minorHAnsi"/>
                <w:iCs/>
                <w:noProof/>
              </w:rPr>
              <w:t>Currently, Year 1 will focus on apple and potato as an empirical crop to develop a methodology and technique of irrigation management using soil, canopy, and aerial reflectance-based tools. The current proposal aims to expand the validation studies to other specialty crops. The number of fields in which the experiment will be conducted for the validation of the feasibility of IDSS will be reduced.</w:t>
            </w:r>
          </w:p>
        </w:tc>
      </w:tr>
    </w:tbl>
    <w:p w14:paraId="1A62C158" w14:textId="77777777" w:rsidR="008235E9" w:rsidRDefault="008235E9" w:rsidP="00BA4E49">
      <w:pPr>
        <w:pStyle w:val="NoSpacing"/>
      </w:pPr>
    </w:p>
    <w:p w14:paraId="599FFC3F" w14:textId="77777777" w:rsidR="008235E9" w:rsidRDefault="008235E9" w:rsidP="00D82D24">
      <w:pPr>
        <w:pStyle w:val="Heading2"/>
      </w:pPr>
      <w:r>
        <w:t>Citations (Optional)</w:t>
      </w:r>
    </w:p>
    <w:p w14:paraId="699CEE53"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13EAC27A" w14:textId="77777777" w:rsidTr="000975B6">
        <w:tc>
          <w:tcPr>
            <w:tcW w:w="10278" w:type="dxa"/>
          </w:tcPr>
          <w:p w14:paraId="446FE681" w14:textId="77777777" w:rsidR="008235E9" w:rsidRDefault="008235E9" w:rsidP="00D809D2">
            <w:r>
              <w:rPr>
                <w:noProof/>
              </w:rPr>
              <w:t>NIDIS (2000). National Integrated Drought Information System-Drought in Montana from 2000-Present. Retrieved from: https://www.drought.gov/states/montana (Accessed on- 03/23/2022)</w:t>
            </w:r>
          </w:p>
        </w:tc>
      </w:tr>
    </w:tbl>
    <w:p w14:paraId="30336D1B" w14:textId="77777777" w:rsidR="008235E9" w:rsidRDefault="008235E9" w:rsidP="00934042">
      <w:pPr>
        <w:rPr>
          <w:rStyle w:val="Emphasis"/>
          <w:i w:val="0"/>
          <w:iCs w:val="0"/>
          <w:color w:val="auto"/>
        </w:rPr>
        <w:sectPr w:rsidR="008235E9" w:rsidSect="008235E9">
          <w:footerReference w:type="default" r:id="rId61"/>
          <w:pgSz w:w="12240" w:h="15840"/>
          <w:pgMar w:top="720" w:right="720" w:bottom="720" w:left="720" w:header="720" w:footer="360" w:gutter="0"/>
          <w:pgNumType w:start="1"/>
          <w:cols w:space="720"/>
          <w:docGrid w:linePitch="360"/>
        </w:sectPr>
      </w:pPr>
    </w:p>
    <w:p w14:paraId="3FED73C9" w14:textId="77777777" w:rsidR="008235E9" w:rsidRDefault="008235E9" w:rsidP="0061508A">
      <w:pPr>
        <w:pStyle w:val="Heading1"/>
      </w:pPr>
      <w:r w:rsidRPr="00A41A24">
        <w:rPr>
          <w:noProof/>
        </w:rPr>
        <w:lastRenderedPageBreak/>
        <w:t>Evaluation of pre-harvest desiccants to reduce viable weed seed production in pulses</w:t>
      </w:r>
    </w:p>
    <w:p w14:paraId="137FAABB" w14:textId="77777777" w:rsidR="008235E9" w:rsidRPr="0061508A" w:rsidRDefault="008235E9" w:rsidP="0061508A">
      <w:pPr>
        <w:pStyle w:val="Heading3"/>
      </w:pPr>
      <w:r w:rsidRPr="00A41A24">
        <w:rPr>
          <w:noProof/>
        </w:rPr>
        <w:t>Montana State University</w:t>
      </w:r>
    </w:p>
    <w:p w14:paraId="23C59111"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5D381B7" w14:textId="77777777" w:rsidTr="00D62344">
        <w:trPr>
          <w:trHeight w:val="317"/>
        </w:trPr>
        <w:tc>
          <w:tcPr>
            <w:tcW w:w="10998" w:type="dxa"/>
            <w:gridSpan w:val="7"/>
            <w:shd w:val="clear" w:color="auto" w:fill="94C600" w:themeFill="accent1"/>
            <w:vAlign w:val="center"/>
          </w:tcPr>
          <w:p w14:paraId="6D5AF77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42CACF5" w14:textId="77777777" w:rsidTr="00D62344">
        <w:trPr>
          <w:trHeight w:val="70"/>
        </w:trPr>
        <w:tc>
          <w:tcPr>
            <w:tcW w:w="3168" w:type="dxa"/>
            <w:shd w:val="clear" w:color="auto" w:fill="D9D9D9" w:themeFill="background1" w:themeFillShade="D9"/>
            <w:vAlign w:val="center"/>
          </w:tcPr>
          <w:p w14:paraId="2E243767"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E6E2FCD" w14:textId="5EA130B5" w:rsidR="008235E9" w:rsidRPr="007B6972" w:rsidRDefault="008235E9" w:rsidP="000975B6">
            <w:pPr>
              <w:pStyle w:val="NoSpacing"/>
            </w:pPr>
            <w:r>
              <w:rPr>
                <w:noProof/>
              </w:rPr>
              <w:t>Montana State University</w:t>
            </w:r>
          </w:p>
        </w:tc>
      </w:tr>
      <w:tr w:rsidR="008235E9" w14:paraId="3D8AEAD8" w14:textId="77777777" w:rsidTr="00B138FC">
        <w:trPr>
          <w:trHeight w:val="71"/>
        </w:trPr>
        <w:tc>
          <w:tcPr>
            <w:tcW w:w="3168" w:type="dxa"/>
            <w:shd w:val="clear" w:color="auto" w:fill="D9D9D9" w:themeFill="background1" w:themeFillShade="D9"/>
            <w:vAlign w:val="center"/>
          </w:tcPr>
          <w:p w14:paraId="60F3F28B"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09AC998A" w14:textId="092149E8" w:rsidR="008235E9" w:rsidRPr="00402A84" w:rsidRDefault="005A7728" w:rsidP="000975B6">
            <w:pPr>
              <w:pStyle w:val="NoSpacing"/>
            </w:pPr>
            <w:r>
              <w:rPr>
                <w:noProof/>
              </w:rPr>
              <w:t>College / University</w:t>
            </w:r>
          </w:p>
        </w:tc>
      </w:tr>
      <w:tr w:rsidR="008235E9" w14:paraId="2754BCD1" w14:textId="77777777" w:rsidTr="00D62344">
        <w:trPr>
          <w:trHeight w:val="317"/>
        </w:trPr>
        <w:tc>
          <w:tcPr>
            <w:tcW w:w="3168" w:type="dxa"/>
            <w:shd w:val="clear" w:color="auto" w:fill="D9D9D9" w:themeFill="background1" w:themeFillShade="D9"/>
            <w:vAlign w:val="center"/>
          </w:tcPr>
          <w:p w14:paraId="156044A7"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29366887" w14:textId="77777777" w:rsidR="008235E9" w:rsidRDefault="008235E9" w:rsidP="000975B6">
            <w:pPr>
              <w:pStyle w:val="NoSpacing"/>
            </w:pPr>
            <w:r>
              <w:rPr>
                <w:noProof/>
              </w:rPr>
              <w:t>Lovreet Singh Shergill</w:t>
            </w:r>
            <w:r>
              <w:t>/</w:t>
            </w:r>
            <w:r>
              <w:rPr>
                <w:noProof/>
              </w:rPr>
              <w:t>Montana State University</w:t>
            </w:r>
          </w:p>
        </w:tc>
      </w:tr>
      <w:tr w:rsidR="008235E9" w14:paraId="09D65F26" w14:textId="77777777" w:rsidTr="00D62344">
        <w:trPr>
          <w:trHeight w:val="317"/>
        </w:trPr>
        <w:tc>
          <w:tcPr>
            <w:tcW w:w="3168" w:type="dxa"/>
            <w:shd w:val="clear" w:color="auto" w:fill="D9D9D9" w:themeFill="background1" w:themeFillShade="D9"/>
            <w:vAlign w:val="center"/>
          </w:tcPr>
          <w:p w14:paraId="78DC531F"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376DCB1E" w14:textId="77777777" w:rsidR="008235E9" w:rsidRDefault="008235E9" w:rsidP="00210634">
            <w:pPr>
              <w:pStyle w:val="NoSpacing"/>
              <w:rPr>
                <w:noProof/>
              </w:rPr>
            </w:pPr>
            <w:r>
              <w:rPr>
                <w:noProof/>
              </w:rPr>
              <w:t>Southern Ag Research Center (SARC),</w:t>
            </w:r>
          </w:p>
          <w:p w14:paraId="0A16054F" w14:textId="77777777" w:rsidR="008235E9" w:rsidRDefault="008235E9" w:rsidP="000975B6">
            <w:pPr>
              <w:pStyle w:val="NoSpacing"/>
            </w:pPr>
            <w:r>
              <w:rPr>
                <w:noProof/>
              </w:rPr>
              <w:t>748 Railroad Highway, Huntley MT 59037</w:t>
            </w:r>
          </w:p>
        </w:tc>
      </w:tr>
      <w:tr w:rsidR="008235E9" w14:paraId="7A707DA5" w14:textId="77777777" w:rsidTr="00D62344">
        <w:trPr>
          <w:trHeight w:val="317"/>
        </w:trPr>
        <w:tc>
          <w:tcPr>
            <w:tcW w:w="3168" w:type="dxa"/>
            <w:shd w:val="clear" w:color="auto" w:fill="D9D9D9" w:themeFill="background1" w:themeFillShade="D9"/>
            <w:vAlign w:val="center"/>
          </w:tcPr>
          <w:p w14:paraId="000CF82B"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C99486A" w14:textId="77777777" w:rsidR="008235E9" w:rsidRDefault="008235E9" w:rsidP="00210634">
            <w:pPr>
              <w:pStyle w:val="NoSpacing"/>
              <w:rPr>
                <w:noProof/>
              </w:rPr>
            </w:pPr>
            <w:r>
              <w:rPr>
                <w:noProof/>
              </w:rPr>
              <w:t>Southern Ag Research Center (SARC),</w:t>
            </w:r>
          </w:p>
          <w:p w14:paraId="6F7BC639" w14:textId="77777777" w:rsidR="008235E9" w:rsidRDefault="008235E9" w:rsidP="000975B6">
            <w:pPr>
              <w:pStyle w:val="NoSpacing"/>
            </w:pPr>
            <w:r>
              <w:rPr>
                <w:noProof/>
              </w:rPr>
              <w:t>748 Railroad Highway, Huntley MT 59037</w:t>
            </w:r>
          </w:p>
        </w:tc>
      </w:tr>
      <w:tr w:rsidR="008235E9" w:rsidRPr="00684FD7" w14:paraId="03265262" w14:textId="77777777" w:rsidTr="00D62344">
        <w:trPr>
          <w:trHeight w:val="317"/>
        </w:trPr>
        <w:tc>
          <w:tcPr>
            <w:tcW w:w="10998" w:type="dxa"/>
            <w:gridSpan w:val="7"/>
            <w:shd w:val="clear" w:color="auto" w:fill="94C600" w:themeFill="accent1"/>
            <w:vAlign w:val="center"/>
          </w:tcPr>
          <w:p w14:paraId="48912431" w14:textId="77777777" w:rsidR="008235E9" w:rsidRPr="00684FD7" w:rsidRDefault="008235E9" w:rsidP="000975B6">
            <w:pPr>
              <w:pStyle w:val="NoSpacing"/>
              <w:rPr>
                <w:sz w:val="28"/>
              </w:rPr>
            </w:pPr>
            <w:r w:rsidRPr="00684FD7">
              <w:rPr>
                <w:sz w:val="28"/>
              </w:rPr>
              <w:t>Project Information</w:t>
            </w:r>
          </w:p>
        </w:tc>
      </w:tr>
      <w:tr w:rsidR="008235E9" w14:paraId="132E1148" w14:textId="77777777" w:rsidTr="00D62344">
        <w:trPr>
          <w:trHeight w:val="317"/>
        </w:trPr>
        <w:tc>
          <w:tcPr>
            <w:tcW w:w="3168" w:type="dxa"/>
            <w:shd w:val="clear" w:color="auto" w:fill="D9D9D9" w:themeFill="background1" w:themeFillShade="D9"/>
            <w:vAlign w:val="center"/>
          </w:tcPr>
          <w:p w14:paraId="70332043"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469A00D" w14:textId="77777777" w:rsidR="008235E9" w:rsidRDefault="008235E9" w:rsidP="000975B6">
            <w:pPr>
              <w:pStyle w:val="NoSpacing"/>
            </w:pPr>
            <w:r>
              <w:rPr>
                <w:noProof/>
              </w:rPr>
              <w:t>Evaluation of pre-harvest desiccants to reduce viable weed seed production in pulses</w:t>
            </w:r>
          </w:p>
        </w:tc>
      </w:tr>
      <w:tr w:rsidR="008235E9" w14:paraId="4CD69DD7" w14:textId="77777777" w:rsidTr="00D62344">
        <w:trPr>
          <w:trHeight w:val="317"/>
        </w:trPr>
        <w:tc>
          <w:tcPr>
            <w:tcW w:w="3168" w:type="dxa"/>
            <w:shd w:val="clear" w:color="auto" w:fill="D9D9D9" w:themeFill="background1" w:themeFillShade="D9"/>
            <w:vAlign w:val="center"/>
          </w:tcPr>
          <w:p w14:paraId="6959A2B0" w14:textId="77777777" w:rsidR="008235E9" w:rsidRPr="00293837" w:rsidRDefault="008235E9" w:rsidP="000975B6">
            <w:pPr>
              <w:pStyle w:val="NoSpacing"/>
            </w:pPr>
            <w:r>
              <w:t>Project Start Date</w:t>
            </w:r>
          </w:p>
        </w:tc>
        <w:tc>
          <w:tcPr>
            <w:tcW w:w="3060" w:type="dxa"/>
            <w:gridSpan w:val="2"/>
            <w:shd w:val="clear" w:color="auto" w:fill="auto"/>
            <w:vAlign w:val="center"/>
          </w:tcPr>
          <w:p w14:paraId="2EC3283C"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0FEB47A9"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028EB45" w14:textId="77777777" w:rsidR="008235E9" w:rsidRDefault="008235E9" w:rsidP="000975B6">
            <w:pPr>
              <w:pStyle w:val="NoSpacing"/>
            </w:pPr>
            <w:r>
              <w:rPr>
                <w:noProof/>
              </w:rPr>
              <w:t>09/29/2025</w:t>
            </w:r>
          </w:p>
        </w:tc>
      </w:tr>
      <w:tr w:rsidR="008235E9" w14:paraId="587590D8" w14:textId="77777777" w:rsidTr="00D62344">
        <w:trPr>
          <w:trHeight w:val="317"/>
        </w:trPr>
        <w:tc>
          <w:tcPr>
            <w:tcW w:w="3168" w:type="dxa"/>
            <w:shd w:val="clear" w:color="auto" w:fill="D9D9D9" w:themeFill="background1" w:themeFillShade="D9"/>
            <w:vAlign w:val="center"/>
          </w:tcPr>
          <w:p w14:paraId="607230E6"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17CAC1B2" w14:textId="77777777" w:rsidR="008235E9" w:rsidRDefault="008235E9" w:rsidP="000975B6">
            <w:pPr>
              <w:pStyle w:val="NoSpacing"/>
            </w:pPr>
            <w:r>
              <w:rPr>
                <w:noProof/>
              </w:rPr>
              <w:t>Chickpea and Lentils</w:t>
            </w:r>
          </w:p>
        </w:tc>
      </w:tr>
      <w:tr w:rsidR="008235E9" w14:paraId="1D8DFBBB" w14:textId="77777777" w:rsidTr="00786B72">
        <w:trPr>
          <w:trHeight w:val="317"/>
        </w:trPr>
        <w:tc>
          <w:tcPr>
            <w:tcW w:w="3168" w:type="dxa"/>
            <w:shd w:val="clear" w:color="auto" w:fill="D9D9D9" w:themeFill="background1" w:themeFillShade="D9"/>
            <w:vAlign w:val="center"/>
          </w:tcPr>
          <w:p w14:paraId="31429DBD"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63AA2B62"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24F32A2"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3563723" w14:textId="77777777" w:rsidR="008235E9" w:rsidRPr="00A528D7" w:rsidRDefault="008235E9" w:rsidP="000975B6">
            <w:pPr>
              <w:pStyle w:val="NoSpacing"/>
            </w:pPr>
            <w:r>
              <w:rPr>
                <w:noProof/>
              </w:rPr>
              <w:t>Yes</w:t>
            </w:r>
          </w:p>
        </w:tc>
      </w:tr>
      <w:tr w:rsidR="008235E9" w14:paraId="6803A51B" w14:textId="77777777" w:rsidTr="00A749AA">
        <w:trPr>
          <w:trHeight w:val="64"/>
        </w:trPr>
        <w:tc>
          <w:tcPr>
            <w:tcW w:w="3168" w:type="dxa"/>
            <w:shd w:val="clear" w:color="auto" w:fill="D9D9D9" w:themeFill="background1" w:themeFillShade="D9"/>
            <w:vAlign w:val="center"/>
          </w:tcPr>
          <w:p w14:paraId="6AFEE962" w14:textId="77777777" w:rsidR="008235E9" w:rsidRPr="00393600" w:rsidRDefault="008235E9" w:rsidP="000975B6">
            <w:pPr>
              <w:pStyle w:val="NoSpacing"/>
            </w:pPr>
            <w:r>
              <w:t>Is this a multi-state project?</w:t>
            </w:r>
          </w:p>
        </w:tc>
        <w:tc>
          <w:tcPr>
            <w:tcW w:w="2327" w:type="dxa"/>
            <w:shd w:val="clear" w:color="auto" w:fill="auto"/>
            <w:vAlign w:val="center"/>
          </w:tcPr>
          <w:p w14:paraId="504C3422"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678ECF9"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827C029" w14:textId="77777777" w:rsidR="008235E9" w:rsidRDefault="008235E9" w:rsidP="000975B6">
            <w:pPr>
              <w:pStyle w:val="NoSpacing"/>
            </w:pPr>
            <w:r>
              <w:rPr>
                <w:noProof/>
              </w:rPr>
              <w:t>Montana State University</w:t>
            </w:r>
          </w:p>
        </w:tc>
      </w:tr>
      <w:tr w:rsidR="008235E9" w14:paraId="7E5980CE" w14:textId="77777777" w:rsidTr="00290478">
        <w:trPr>
          <w:trHeight w:val="64"/>
        </w:trPr>
        <w:tc>
          <w:tcPr>
            <w:tcW w:w="3168" w:type="dxa"/>
            <w:shd w:val="clear" w:color="auto" w:fill="D9D9D9" w:themeFill="background1" w:themeFillShade="D9"/>
            <w:vAlign w:val="center"/>
          </w:tcPr>
          <w:p w14:paraId="6EE1F032" w14:textId="77777777" w:rsidR="008235E9" w:rsidRDefault="008235E9" w:rsidP="000975B6">
            <w:pPr>
              <w:pStyle w:val="NoSpacing"/>
            </w:pPr>
            <w:r>
              <w:t>Does project include market adaptations for COVID-19?</w:t>
            </w:r>
          </w:p>
        </w:tc>
        <w:tc>
          <w:tcPr>
            <w:tcW w:w="2327" w:type="dxa"/>
            <w:shd w:val="clear" w:color="auto" w:fill="auto"/>
            <w:vAlign w:val="center"/>
          </w:tcPr>
          <w:p w14:paraId="6CC8A3E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843B000" w14:textId="77777777" w:rsidR="008235E9" w:rsidRDefault="008235E9" w:rsidP="000975B6">
            <w:pPr>
              <w:pStyle w:val="NoSpacing"/>
            </w:pPr>
            <w:r>
              <w:t>If yes, explanation</w:t>
            </w:r>
          </w:p>
        </w:tc>
        <w:tc>
          <w:tcPr>
            <w:tcW w:w="2917" w:type="dxa"/>
            <w:gridSpan w:val="3"/>
            <w:shd w:val="clear" w:color="auto" w:fill="auto"/>
            <w:vAlign w:val="center"/>
          </w:tcPr>
          <w:p w14:paraId="07C3D1EF" w14:textId="77777777" w:rsidR="008235E9" w:rsidRDefault="008235E9" w:rsidP="000975B6">
            <w:pPr>
              <w:pStyle w:val="NoSpacing"/>
            </w:pPr>
          </w:p>
        </w:tc>
      </w:tr>
    </w:tbl>
    <w:p w14:paraId="4AAF6DE0"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4716FAC6"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79F53F2" w14:textId="77777777" w:rsidR="008235E9" w:rsidRDefault="008235E9" w:rsidP="00D82D24">
      <w:pPr>
        <w:pStyle w:val="Heading2"/>
      </w:pPr>
      <w:r>
        <w:lastRenderedPageBreak/>
        <w:t>Narrative</w:t>
      </w:r>
    </w:p>
    <w:p w14:paraId="166458D6" w14:textId="77777777" w:rsidR="008235E9" w:rsidRDefault="008235E9" w:rsidP="00D82D24">
      <w:pPr>
        <w:pStyle w:val="Heading3"/>
      </w:pPr>
      <w:r w:rsidRPr="00B90F13">
        <w:t>Abstract</w:t>
      </w:r>
    </w:p>
    <w:p w14:paraId="22B0CF21"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7406E01B"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6D051B6"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0DB8E28"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2328C4B" w14:textId="77777777" w:rsidTr="000975B6">
        <w:trPr>
          <w:trHeight w:val="863"/>
        </w:trPr>
        <w:tc>
          <w:tcPr>
            <w:tcW w:w="10278" w:type="dxa"/>
          </w:tcPr>
          <w:p w14:paraId="41E9629B" w14:textId="77777777" w:rsidR="008235E9" w:rsidRDefault="008235E9" w:rsidP="00210634">
            <w:pPr>
              <w:rPr>
                <w:noProof/>
              </w:rPr>
            </w:pPr>
            <w:r>
              <w:rPr>
                <w:noProof/>
              </w:rPr>
              <w:t>Weed seedbanks act as a primary source of annual weed infestations and reduction in seedbank replenishment is</w:t>
            </w:r>
          </w:p>
          <w:p w14:paraId="3178B87D" w14:textId="77777777" w:rsidR="008235E9" w:rsidRDefault="008235E9" w:rsidP="00210634">
            <w:pPr>
              <w:rPr>
                <w:noProof/>
              </w:rPr>
            </w:pPr>
            <w:r>
              <w:rPr>
                <w:noProof/>
              </w:rPr>
              <w:t>critical for long-term weed management. Weed populations that escape herbicide applications due to herbicide</w:t>
            </w:r>
          </w:p>
          <w:p w14:paraId="7F4A67A0" w14:textId="77777777" w:rsidR="008235E9" w:rsidRDefault="008235E9" w:rsidP="00210634">
            <w:pPr>
              <w:rPr>
                <w:noProof/>
              </w:rPr>
            </w:pPr>
            <w:r>
              <w:rPr>
                <w:noProof/>
              </w:rPr>
              <w:t>resistance, lack of control, or late-season emergence continue to grow and replenish the seedbank. Desiccants are</w:t>
            </w:r>
          </w:p>
          <w:p w14:paraId="64766B9F" w14:textId="77777777" w:rsidR="008235E9" w:rsidRDefault="008235E9" w:rsidP="00210634">
            <w:pPr>
              <w:rPr>
                <w:noProof/>
              </w:rPr>
            </w:pPr>
            <w:r>
              <w:rPr>
                <w:noProof/>
              </w:rPr>
              <w:t>currently being used by pulse growers to improve crop dry-down to optimize harvest timing. However, these</w:t>
            </w:r>
          </w:p>
          <w:p w14:paraId="2E0B8E67" w14:textId="77777777" w:rsidR="008235E9" w:rsidRDefault="008235E9" w:rsidP="00210634">
            <w:pPr>
              <w:rPr>
                <w:noProof/>
              </w:rPr>
            </w:pPr>
            <w:r>
              <w:rPr>
                <w:noProof/>
              </w:rPr>
              <w:t>applications can aid in reducing weed seedbank replenishment by limiting weed seed production and quality. There is</w:t>
            </w:r>
          </w:p>
          <w:p w14:paraId="0C62BE84" w14:textId="77777777" w:rsidR="008235E9" w:rsidRDefault="008235E9" w:rsidP="00210634">
            <w:pPr>
              <w:rPr>
                <w:noProof/>
              </w:rPr>
            </w:pPr>
            <w:r>
              <w:rPr>
                <w:noProof/>
              </w:rPr>
              <w:t>little information on whether various herbicides applied alone or as tank-mix with glyphosate or glufosinate could</w:t>
            </w:r>
          </w:p>
          <w:p w14:paraId="4333912A" w14:textId="77777777" w:rsidR="008235E9" w:rsidRDefault="008235E9" w:rsidP="00210634">
            <w:pPr>
              <w:rPr>
                <w:noProof/>
              </w:rPr>
            </w:pPr>
            <w:r>
              <w:rPr>
                <w:noProof/>
              </w:rPr>
              <w:t>improve crop dry down and limit weed seedbank replenishment. We propose to conduct field and greenhouse studies</w:t>
            </w:r>
          </w:p>
          <w:p w14:paraId="2C54CF7A" w14:textId="77777777" w:rsidR="008235E9" w:rsidRDefault="008235E9" w:rsidP="00210634">
            <w:pPr>
              <w:rPr>
                <w:noProof/>
              </w:rPr>
            </w:pPr>
            <w:r>
              <w:rPr>
                <w:noProof/>
              </w:rPr>
              <w:t>at Montana State University to determine the effect of preharvest desiccants on dry down and seed yield of chickpeas</w:t>
            </w:r>
          </w:p>
          <w:p w14:paraId="4CA83F48" w14:textId="77777777" w:rsidR="008235E9" w:rsidRDefault="008235E9" w:rsidP="00210634">
            <w:pPr>
              <w:rPr>
                <w:noProof/>
              </w:rPr>
            </w:pPr>
            <w:r>
              <w:rPr>
                <w:noProof/>
              </w:rPr>
              <w:t>and lentils, as well as seed quantity, viability, and germinability of kochia and common lambsquarter. This 3-years</w:t>
            </w:r>
          </w:p>
          <w:p w14:paraId="6D907D54" w14:textId="77777777" w:rsidR="008235E9" w:rsidRDefault="008235E9" w:rsidP="00210634">
            <w:pPr>
              <w:rPr>
                <w:noProof/>
              </w:rPr>
            </w:pPr>
            <w:r>
              <w:rPr>
                <w:noProof/>
              </w:rPr>
              <w:t>research will be conducted at 3 sites across Montana i.e., SARC, Huntley; Post Farm, Bozeman; and NWARC,</w:t>
            </w:r>
          </w:p>
          <w:p w14:paraId="5B24E6FE" w14:textId="77777777" w:rsidR="008235E9" w:rsidRDefault="008235E9" w:rsidP="00210634">
            <w:pPr>
              <w:rPr>
                <w:noProof/>
              </w:rPr>
            </w:pPr>
            <w:r>
              <w:rPr>
                <w:noProof/>
              </w:rPr>
              <w:t>Kalispell. This study will provide better understanding of preharvest desiccants in relation to crop dry down and weed</w:t>
            </w:r>
          </w:p>
          <w:p w14:paraId="31BE7245" w14:textId="77777777" w:rsidR="008235E9" w:rsidRPr="00A528D7" w:rsidRDefault="008235E9" w:rsidP="000975B6">
            <w:r>
              <w:rPr>
                <w:noProof/>
              </w:rPr>
              <w:t>management.</w:t>
            </w:r>
          </w:p>
        </w:tc>
      </w:tr>
    </w:tbl>
    <w:p w14:paraId="183D012D" w14:textId="77777777" w:rsidR="008235E9" w:rsidRDefault="008235E9" w:rsidP="00D82D24">
      <w:pPr>
        <w:pStyle w:val="Heading3"/>
      </w:pPr>
      <w:r w:rsidRPr="00941C8E">
        <w:t xml:space="preserve">Project Purpose </w:t>
      </w:r>
    </w:p>
    <w:p w14:paraId="7762CC6C"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24494A77"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2ABA7B31"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F14D6F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3F2A5BF" w14:textId="77777777" w:rsidTr="000975B6">
        <w:trPr>
          <w:trHeight w:val="818"/>
        </w:trPr>
        <w:tc>
          <w:tcPr>
            <w:tcW w:w="10296" w:type="dxa"/>
          </w:tcPr>
          <w:p w14:paraId="6D87F5EE" w14:textId="77777777" w:rsidR="008235E9" w:rsidRPr="00A528D7" w:rsidRDefault="008235E9" w:rsidP="000975B6">
            <w:pPr>
              <w:spacing w:before="120" w:after="120"/>
            </w:pPr>
            <w:r>
              <w:rPr>
                <w:noProof/>
              </w:rPr>
              <w:t xml:space="preserve">Growers have identified weed management, particularly of broadleaf species, as one of the biggest challenges for growing pulses. Kochia (Bassia scoparia (L.) A. J. Scott) and common lambsquarters (Chenopodium album L.) have been identified as the most problematic summer annual broadleaf weeds in pulse crop production (McVay et al. 2013; Yenish 2007). The evolution of multiple resistance in kochia including group 2 and 9 resistances has further complicated the control of this species in pulses. Pulses including chickpea and lentil are poor competitors with weeds and season-long weed interference can reduce crop yields up to 95% (Lyon and Wilson 2005; Smitchger et al. 2012). Pre- and post-emergence herbicides have served as the foundation to control weeds in conventionally grown pulses. However, weeds that escape PRE or POST herbicide application control, due to herbicide resistance, lack of control, or late-season emergence, continue to grow, set seeds, and replenish the seedbank. Seeds can persist in the seed bank for several years depending on species, furthering future weed infestations. Preventing weed seed production is critical to reducing the spread and the costs associated with all weed infestations in cropping systems (Bell and Tranel 2010). Since pulses such as chickpeas and lentils have indeterminate growth habit, growers use desiccants before harvest to dry-down pulse crops, as uniform seed maturity at harvest time is critical to optimize field harvesting and </w:t>
            </w:r>
            <w:r>
              <w:rPr>
                <w:noProof/>
              </w:rPr>
              <w:lastRenderedPageBreak/>
              <w:t>seed quality. While pre-harvest herbicides in pulses have mainly been used as a crop dry-down, these applications can serve to minimize weed seed contributions to the seedbank by hindering seed development, which may render some weed seeds non-viable. The use of herbicides as desiccants has been shown to reduce weed seed germination the following year in many weed species (Bennett and Shaw 2000; Hill et al. 2016; Zhang et al. 2016). Many producers tank-mix herbicides to use as desiccants for enhanced weed control and dry-down of crop biomass. Growers frequently desiccate pulses at physiological maturity to avoid negatively impacting seed development (Zhang et al. 2016). However, this may not be the ideal time to apply desiccants to reduce weed seed set but may negatively impact weed seed development. Weed competitive ability is directly related to seed size and seedling vigor (Coomes and Grubb 2003; Stougaard and Xue 2004). Therefore, a treatment that leads to reduced seed quality could be a valuable management option even if seed production is unaffected or slightly reduced. There is currently limited information available on the effects of paraquat, flumioxazin, saflufenacil, and pyraflufen-ethyl applied alone or in combination with glyphosate or glufosinate as desiccants for chickpea and lentil dry-down in Montana cropping systems. No information is available on the potential use of desiccants as late-season weed control measures to reduce kochia and common lambsquarters seed set and viability. Systemic herbicides like glyphosate provide great weed control on all weeds with poor crop dry down, while contact herbicides provide greater crop dry down but reduced weed control (Menalled 2009). The addition of these contact herbicides to glyphosate could provide uniform crop desiccation and potentially improve weed control compared to when these herbicides are applied alone. Additionally, glyphosate seed residues may be reduced by the addition of these contact herbicides to glyphosate in a tank mix or using alternative tank mixtures without glyphosate, and these mixtures of herbicides may have different effects on the germination and vigor of subsequent weed populations. Therefore, it is important to determine which desiccants or mixtures of desiccants will provide rapid and uniform chickpea and lentil crop desiccation, have little to no effect on crop seed yield, and have the greatest impact on weed control and seed bank contributions of problem weeds in the following years. This project is very timely as it will help growers develop long-term weed management strategies for weed seedbank management in Montana cropping systems. Late-season herbicide applications would provide growers with an additional tool for managing the kochia and common lambsquarters seedbank. Reduction in seedbank size will eventually lead to a reduction in future weed interventions and the cost associated with weed management.</w:t>
            </w:r>
          </w:p>
        </w:tc>
      </w:tr>
    </w:tbl>
    <w:p w14:paraId="5ECD54A5" w14:textId="77777777" w:rsidR="008235E9" w:rsidRPr="009A6749" w:rsidRDefault="008235E9" w:rsidP="00D82D24">
      <w:pPr>
        <w:pStyle w:val="ListParagraph"/>
        <w:contextualSpacing w:val="0"/>
      </w:pPr>
    </w:p>
    <w:p w14:paraId="063529FE"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1"/>
        <w:gridCol w:w="7561"/>
      </w:tblGrid>
      <w:tr w:rsidR="008235E9" w14:paraId="0B1313C8" w14:textId="77777777" w:rsidTr="000975B6">
        <w:tc>
          <w:tcPr>
            <w:tcW w:w="2520" w:type="dxa"/>
          </w:tcPr>
          <w:p w14:paraId="4098A5E7" w14:textId="77777777" w:rsidR="008235E9" w:rsidRPr="00EB4753" w:rsidRDefault="008235E9" w:rsidP="000975B6">
            <w:r w:rsidRPr="00EB4753">
              <w:t>Objective Name</w:t>
            </w:r>
          </w:p>
        </w:tc>
        <w:tc>
          <w:tcPr>
            <w:tcW w:w="7740" w:type="dxa"/>
          </w:tcPr>
          <w:p w14:paraId="3B216456" w14:textId="77777777" w:rsidR="008235E9" w:rsidRDefault="008235E9" w:rsidP="000975B6">
            <w:r>
              <w:t>Objective Description</w:t>
            </w:r>
          </w:p>
        </w:tc>
      </w:tr>
      <w:tr w:rsidR="008235E9" w14:paraId="7589A82C" w14:textId="77777777" w:rsidTr="000975B6">
        <w:tc>
          <w:tcPr>
            <w:tcW w:w="2520" w:type="dxa"/>
          </w:tcPr>
          <w:p w14:paraId="75EA9FA4" w14:textId="77777777" w:rsidR="008235E9" w:rsidRDefault="008235E9" w:rsidP="00210634">
            <w:pPr>
              <w:rPr>
                <w:noProof/>
              </w:rPr>
            </w:pPr>
            <w:r>
              <w:t xml:space="preserve">1) </w:t>
            </w:r>
            <w:r>
              <w:rPr>
                <w:noProof/>
              </w:rPr>
              <w:t>Determine the</w:t>
            </w:r>
          </w:p>
          <w:p w14:paraId="44FB5B6D" w14:textId="77777777" w:rsidR="008235E9" w:rsidRDefault="008235E9" w:rsidP="00210634">
            <w:pPr>
              <w:rPr>
                <w:noProof/>
              </w:rPr>
            </w:pPr>
            <w:r>
              <w:rPr>
                <w:noProof/>
              </w:rPr>
              <w:t>effect of</w:t>
            </w:r>
          </w:p>
          <w:p w14:paraId="79EF4062" w14:textId="77777777" w:rsidR="008235E9" w:rsidRDefault="008235E9" w:rsidP="00210634">
            <w:pPr>
              <w:rPr>
                <w:noProof/>
              </w:rPr>
            </w:pPr>
            <w:r>
              <w:rPr>
                <w:noProof/>
              </w:rPr>
              <w:t>preharvest</w:t>
            </w:r>
          </w:p>
          <w:p w14:paraId="6A85DCFF" w14:textId="77777777" w:rsidR="008235E9" w:rsidRDefault="008235E9" w:rsidP="00210634">
            <w:pPr>
              <w:rPr>
                <w:noProof/>
              </w:rPr>
            </w:pPr>
            <w:r>
              <w:rPr>
                <w:noProof/>
              </w:rPr>
              <w:t>desiccants on</w:t>
            </w:r>
          </w:p>
          <w:p w14:paraId="2C7C03F8" w14:textId="77777777" w:rsidR="008235E9" w:rsidRDefault="008235E9" w:rsidP="00210634">
            <w:pPr>
              <w:rPr>
                <w:noProof/>
              </w:rPr>
            </w:pPr>
            <w:r>
              <w:rPr>
                <w:noProof/>
              </w:rPr>
              <w:t>chickpeas</w:t>
            </w:r>
          </w:p>
          <w:p w14:paraId="2CB11910" w14:textId="77777777" w:rsidR="008235E9" w:rsidRDefault="008235E9" w:rsidP="00210634">
            <w:pPr>
              <w:rPr>
                <w:noProof/>
              </w:rPr>
            </w:pPr>
            <w:r>
              <w:rPr>
                <w:noProof/>
              </w:rPr>
              <w:t>and lentils dry</w:t>
            </w:r>
          </w:p>
          <w:p w14:paraId="211B37BB" w14:textId="77777777" w:rsidR="008235E9" w:rsidRDefault="008235E9" w:rsidP="00210634">
            <w:pPr>
              <w:rPr>
                <w:noProof/>
              </w:rPr>
            </w:pPr>
            <w:r>
              <w:rPr>
                <w:noProof/>
              </w:rPr>
              <w:t>down and</w:t>
            </w:r>
          </w:p>
          <w:p w14:paraId="2C35CE43" w14:textId="77777777" w:rsidR="008235E9" w:rsidRDefault="008235E9" w:rsidP="000975B6">
            <w:r>
              <w:rPr>
                <w:noProof/>
              </w:rPr>
              <w:t>seed yield</w:t>
            </w:r>
          </w:p>
        </w:tc>
        <w:tc>
          <w:tcPr>
            <w:tcW w:w="7740" w:type="dxa"/>
          </w:tcPr>
          <w:p w14:paraId="2736A533" w14:textId="77777777" w:rsidR="008235E9" w:rsidRDefault="008235E9" w:rsidP="00210634">
            <w:pPr>
              <w:rPr>
                <w:noProof/>
              </w:rPr>
            </w:pPr>
            <w:r>
              <w:rPr>
                <w:noProof/>
              </w:rPr>
              <w:t>Field experiments will be conducted across three locations in Montana to assess the</w:t>
            </w:r>
          </w:p>
          <w:p w14:paraId="766C6C97" w14:textId="77777777" w:rsidR="008235E9" w:rsidRDefault="008235E9" w:rsidP="00210634">
            <w:pPr>
              <w:rPr>
                <w:noProof/>
              </w:rPr>
            </w:pPr>
            <w:r>
              <w:rPr>
                <w:noProof/>
              </w:rPr>
              <w:t>efficacy of paraquat, flumioxazin, saflufenacil, and pyraflufen-ethyl applied alone or in</w:t>
            </w:r>
          </w:p>
          <w:p w14:paraId="388EDF9B" w14:textId="77777777" w:rsidR="008235E9" w:rsidRDefault="008235E9" w:rsidP="00210634">
            <w:pPr>
              <w:rPr>
                <w:noProof/>
              </w:rPr>
            </w:pPr>
            <w:r>
              <w:rPr>
                <w:noProof/>
              </w:rPr>
              <w:t>combination with glyphosate or glufosinate as desiccants for chickpea and lentil drydown</w:t>
            </w:r>
          </w:p>
          <w:p w14:paraId="5C2515CC" w14:textId="77777777" w:rsidR="008235E9" w:rsidRDefault="008235E9" w:rsidP="00210634">
            <w:pPr>
              <w:rPr>
                <w:noProof/>
              </w:rPr>
            </w:pPr>
            <w:r>
              <w:rPr>
                <w:noProof/>
              </w:rPr>
              <w:t>and seed yield. We hypothesize that tank mixing contact herbicides with systemic</w:t>
            </w:r>
          </w:p>
          <w:p w14:paraId="15C220CF" w14:textId="77777777" w:rsidR="008235E9" w:rsidRDefault="008235E9" w:rsidP="00210634">
            <w:pPr>
              <w:rPr>
                <w:noProof/>
              </w:rPr>
            </w:pPr>
            <w:r>
              <w:rPr>
                <w:noProof/>
              </w:rPr>
              <w:t>herbicides will accelerate crop dry down without adversely affecting crop yield.</w:t>
            </w:r>
          </w:p>
          <w:p w14:paraId="537155AD" w14:textId="77777777" w:rsidR="008235E9" w:rsidRDefault="008235E9" w:rsidP="00210634">
            <w:pPr>
              <w:rPr>
                <w:noProof/>
              </w:rPr>
            </w:pPr>
            <w:r>
              <w:rPr>
                <w:noProof/>
              </w:rPr>
              <w:t>Desiccants will be applied when chickpea and lentil seeds have 30% moisture content or</w:t>
            </w:r>
          </w:p>
          <w:p w14:paraId="3DF0BBB1" w14:textId="77777777" w:rsidR="008235E9" w:rsidRDefault="008235E9" w:rsidP="00210634">
            <w:pPr>
              <w:rPr>
                <w:noProof/>
              </w:rPr>
            </w:pPr>
            <w:r>
              <w:rPr>
                <w:noProof/>
              </w:rPr>
              <w:t>as recommended by the herbicide label. Visual assessments of crop dry down will be</w:t>
            </w:r>
          </w:p>
          <w:p w14:paraId="575D5A14" w14:textId="77777777" w:rsidR="008235E9" w:rsidRDefault="008235E9" w:rsidP="00210634">
            <w:pPr>
              <w:rPr>
                <w:noProof/>
              </w:rPr>
            </w:pPr>
            <w:r>
              <w:rPr>
                <w:noProof/>
              </w:rPr>
              <w:t>taken at weekly intervals after desiccant application. Crop will be harvested to assess the</w:t>
            </w:r>
          </w:p>
          <w:p w14:paraId="335596DF" w14:textId="77777777" w:rsidR="008235E9" w:rsidRDefault="008235E9" w:rsidP="000975B6">
            <w:r>
              <w:rPr>
                <w:noProof/>
              </w:rPr>
              <w:t>effect of desiccation on yield loss.</w:t>
            </w:r>
          </w:p>
        </w:tc>
      </w:tr>
      <w:tr w:rsidR="008235E9" w14:paraId="73A53004" w14:textId="77777777" w:rsidTr="000975B6">
        <w:tc>
          <w:tcPr>
            <w:tcW w:w="2520" w:type="dxa"/>
          </w:tcPr>
          <w:p w14:paraId="3D05A4E8" w14:textId="77777777" w:rsidR="008235E9" w:rsidRDefault="008235E9" w:rsidP="00210634">
            <w:pPr>
              <w:rPr>
                <w:noProof/>
              </w:rPr>
            </w:pPr>
            <w:r>
              <w:t xml:space="preserve">2) </w:t>
            </w:r>
            <w:r>
              <w:rPr>
                <w:noProof/>
              </w:rPr>
              <w:t>Determine the</w:t>
            </w:r>
          </w:p>
          <w:p w14:paraId="1C943B1D" w14:textId="77777777" w:rsidR="008235E9" w:rsidRDefault="008235E9" w:rsidP="00210634">
            <w:pPr>
              <w:rPr>
                <w:noProof/>
              </w:rPr>
            </w:pPr>
            <w:r>
              <w:rPr>
                <w:noProof/>
              </w:rPr>
              <w:t>effect of</w:t>
            </w:r>
          </w:p>
          <w:p w14:paraId="7DAC9169" w14:textId="77777777" w:rsidR="008235E9" w:rsidRDefault="008235E9" w:rsidP="00210634">
            <w:pPr>
              <w:rPr>
                <w:noProof/>
              </w:rPr>
            </w:pPr>
            <w:r>
              <w:rPr>
                <w:noProof/>
              </w:rPr>
              <w:t>preharvest</w:t>
            </w:r>
          </w:p>
          <w:p w14:paraId="60536D17" w14:textId="77777777" w:rsidR="008235E9" w:rsidRDefault="008235E9" w:rsidP="00210634">
            <w:pPr>
              <w:rPr>
                <w:noProof/>
              </w:rPr>
            </w:pPr>
            <w:r>
              <w:rPr>
                <w:noProof/>
              </w:rPr>
              <w:lastRenderedPageBreak/>
              <w:t>desiccants on</w:t>
            </w:r>
          </w:p>
          <w:p w14:paraId="7B8D069C" w14:textId="77777777" w:rsidR="008235E9" w:rsidRDefault="008235E9" w:rsidP="00210634">
            <w:pPr>
              <w:rPr>
                <w:noProof/>
              </w:rPr>
            </w:pPr>
            <w:r>
              <w:rPr>
                <w:noProof/>
              </w:rPr>
              <w:t>kochia and</w:t>
            </w:r>
          </w:p>
          <w:p w14:paraId="6C438727" w14:textId="77777777" w:rsidR="008235E9" w:rsidRDefault="008235E9" w:rsidP="00210634">
            <w:pPr>
              <w:rPr>
                <w:noProof/>
              </w:rPr>
            </w:pPr>
            <w:r>
              <w:rPr>
                <w:noProof/>
              </w:rPr>
              <w:t>common</w:t>
            </w:r>
          </w:p>
          <w:p w14:paraId="75A4E65D" w14:textId="77777777" w:rsidR="008235E9" w:rsidRDefault="008235E9" w:rsidP="00210634">
            <w:pPr>
              <w:rPr>
                <w:noProof/>
              </w:rPr>
            </w:pPr>
            <w:r>
              <w:rPr>
                <w:noProof/>
              </w:rPr>
              <w:t>lambsquarters</w:t>
            </w:r>
          </w:p>
          <w:p w14:paraId="52268016" w14:textId="77777777" w:rsidR="008235E9" w:rsidRDefault="008235E9" w:rsidP="00210634">
            <w:pPr>
              <w:rPr>
                <w:noProof/>
              </w:rPr>
            </w:pPr>
            <w:r>
              <w:rPr>
                <w:noProof/>
              </w:rPr>
              <w:t>seed</w:t>
            </w:r>
          </w:p>
          <w:p w14:paraId="2A0CA10A" w14:textId="77777777" w:rsidR="008235E9" w:rsidRDefault="008235E9" w:rsidP="00210634">
            <w:pPr>
              <w:rPr>
                <w:noProof/>
              </w:rPr>
            </w:pPr>
            <w:r>
              <w:rPr>
                <w:noProof/>
              </w:rPr>
              <w:t>production</w:t>
            </w:r>
          </w:p>
          <w:p w14:paraId="418AB654" w14:textId="77777777" w:rsidR="008235E9" w:rsidRDefault="008235E9" w:rsidP="00210634">
            <w:pPr>
              <w:rPr>
                <w:noProof/>
              </w:rPr>
            </w:pPr>
            <w:r>
              <w:rPr>
                <w:noProof/>
              </w:rPr>
              <w:t>and viability in</w:t>
            </w:r>
          </w:p>
          <w:p w14:paraId="0181891D" w14:textId="77777777" w:rsidR="008235E9" w:rsidRDefault="008235E9" w:rsidP="00210634">
            <w:pPr>
              <w:rPr>
                <w:noProof/>
              </w:rPr>
            </w:pPr>
            <w:r>
              <w:rPr>
                <w:noProof/>
              </w:rPr>
              <w:t>chickpeas</w:t>
            </w:r>
          </w:p>
          <w:p w14:paraId="6175D3C8" w14:textId="77777777" w:rsidR="008235E9" w:rsidRDefault="008235E9" w:rsidP="000975B6">
            <w:r>
              <w:rPr>
                <w:noProof/>
              </w:rPr>
              <w:t>and lentils</w:t>
            </w:r>
          </w:p>
        </w:tc>
        <w:tc>
          <w:tcPr>
            <w:tcW w:w="7740" w:type="dxa"/>
          </w:tcPr>
          <w:p w14:paraId="004A8CFB" w14:textId="77777777" w:rsidR="008235E9" w:rsidRDefault="008235E9" w:rsidP="00210634">
            <w:pPr>
              <w:rPr>
                <w:noProof/>
              </w:rPr>
            </w:pPr>
            <w:r>
              <w:rPr>
                <w:noProof/>
              </w:rPr>
              <w:lastRenderedPageBreak/>
              <w:t>From the field experiments, we will assess the effect of desiccants on kochia and</w:t>
            </w:r>
          </w:p>
          <w:p w14:paraId="470F38A6" w14:textId="77777777" w:rsidR="008235E9" w:rsidRDefault="008235E9" w:rsidP="00210634">
            <w:pPr>
              <w:rPr>
                <w:noProof/>
              </w:rPr>
            </w:pPr>
            <w:r>
              <w:rPr>
                <w:noProof/>
              </w:rPr>
              <w:t>common lambsquarters seed production and quality. We hypothesize that including</w:t>
            </w:r>
          </w:p>
          <w:p w14:paraId="2DFD0C61" w14:textId="77777777" w:rsidR="008235E9" w:rsidRDefault="008235E9" w:rsidP="00210634">
            <w:pPr>
              <w:rPr>
                <w:noProof/>
              </w:rPr>
            </w:pPr>
            <w:r>
              <w:rPr>
                <w:noProof/>
              </w:rPr>
              <w:lastRenderedPageBreak/>
              <w:t>herbicide mixtures will reduce weed seed production and viability. Multiple plants of</w:t>
            </w:r>
          </w:p>
          <w:p w14:paraId="5FD09F75" w14:textId="77777777" w:rsidR="008235E9" w:rsidRDefault="008235E9" w:rsidP="00210634">
            <w:pPr>
              <w:rPr>
                <w:noProof/>
              </w:rPr>
            </w:pPr>
            <w:r>
              <w:rPr>
                <w:noProof/>
              </w:rPr>
              <w:t>variable sizes will be collected from each treatment and seed production will be</w:t>
            </w:r>
          </w:p>
          <w:p w14:paraId="61822A83" w14:textId="77777777" w:rsidR="008235E9" w:rsidRDefault="008235E9" w:rsidP="00210634">
            <w:pPr>
              <w:rPr>
                <w:noProof/>
              </w:rPr>
            </w:pPr>
            <w:r>
              <w:rPr>
                <w:noProof/>
              </w:rPr>
              <w:t>determined on weight basis. Seeds will also be assessed for other quality parameters</w:t>
            </w:r>
          </w:p>
          <w:p w14:paraId="59A5C9B7" w14:textId="77777777" w:rsidR="008235E9" w:rsidRDefault="008235E9" w:rsidP="00210634">
            <w:pPr>
              <w:rPr>
                <w:noProof/>
              </w:rPr>
            </w:pPr>
            <w:r>
              <w:rPr>
                <w:noProof/>
              </w:rPr>
              <w:t>like seed size, viability, and germinability. A subset of seeds from each treatment will be</w:t>
            </w:r>
          </w:p>
          <w:p w14:paraId="4838616C" w14:textId="77777777" w:rsidR="008235E9" w:rsidRDefault="008235E9" w:rsidP="00210634">
            <w:pPr>
              <w:rPr>
                <w:noProof/>
              </w:rPr>
            </w:pPr>
            <w:r>
              <w:rPr>
                <w:noProof/>
              </w:rPr>
              <w:t>placed in mesh bags and left in the field to over-winter. The seed samples will be placed</w:t>
            </w:r>
          </w:p>
          <w:p w14:paraId="35FE5450" w14:textId="77777777" w:rsidR="008235E9" w:rsidRDefault="008235E9" w:rsidP="00210634">
            <w:pPr>
              <w:rPr>
                <w:noProof/>
              </w:rPr>
            </w:pPr>
            <w:r>
              <w:rPr>
                <w:noProof/>
              </w:rPr>
              <w:t>on soil surface to mimic no-till and buried under soil to mimic fall tillage. Seed viability</w:t>
            </w:r>
          </w:p>
          <w:p w14:paraId="78F54000" w14:textId="77777777" w:rsidR="008235E9" w:rsidRDefault="008235E9" w:rsidP="000975B6">
            <w:r>
              <w:rPr>
                <w:noProof/>
              </w:rPr>
              <w:t>and germinability tests will be conducted in the next spring season in the lab.</w:t>
            </w:r>
          </w:p>
        </w:tc>
      </w:tr>
      <w:tr w:rsidR="008235E9" w14:paraId="727ACF85" w14:textId="77777777" w:rsidTr="000975B6">
        <w:tc>
          <w:tcPr>
            <w:tcW w:w="2520" w:type="dxa"/>
          </w:tcPr>
          <w:p w14:paraId="232FF893" w14:textId="77777777" w:rsidR="008235E9" w:rsidRDefault="008235E9" w:rsidP="00210634">
            <w:pPr>
              <w:rPr>
                <w:noProof/>
              </w:rPr>
            </w:pPr>
            <w:r>
              <w:lastRenderedPageBreak/>
              <w:t xml:space="preserve">3) </w:t>
            </w:r>
            <w:r>
              <w:rPr>
                <w:noProof/>
              </w:rPr>
              <w:t>Determine the</w:t>
            </w:r>
          </w:p>
          <w:p w14:paraId="025FE145" w14:textId="77777777" w:rsidR="008235E9" w:rsidRDefault="008235E9" w:rsidP="00210634">
            <w:pPr>
              <w:rPr>
                <w:noProof/>
              </w:rPr>
            </w:pPr>
            <w:r>
              <w:rPr>
                <w:noProof/>
              </w:rPr>
              <w:t>reproductive</w:t>
            </w:r>
          </w:p>
          <w:p w14:paraId="3351BA95" w14:textId="77777777" w:rsidR="008235E9" w:rsidRDefault="008235E9" w:rsidP="00210634">
            <w:pPr>
              <w:rPr>
                <w:noProof/>
              </w:rPr>
            </w:pPr>
            <w:r>
              <w:rPr>
                <w:noProof/>
              </w:rPr>
              <w:t>growth stage</w:t>
            </w:r>
          </w:p>
          <w:p w14:paraId="616FA78B" w14:textId="77777777" w:rsidR="008235E9" w:rsidRDefault="008235E9" w:rsidP="00210634">
            <w:pPr>
              <w:rPr>
                <w:noProof/>
              </w:rPr>
            </w:pPr>
            <w:r>
              <w:rPr>
                <w:noProof/>
              </w:rPr>
              <w:t>(days after</w:t>
            </w:r>
          </w:p>
          <w:p w14:paraId="137B5FEF" w14:textId="77777777" w:rsidR="008235E9" w:rsidRDefault="008235E9" w:rsidP="00210634">
            <w:pPr>
              <w:rPr>
                <w:noProof/>
              </w:rPr>
            </w:pPr>
            <w:r>
              <w:rPr>
                <w:noProof/>
              </w:rPr>
              <w:t>anthesis) at</w:t>
            </w:r>
          </w:p>
          <w:p w14:paraId="7F1BFE88" w14:textId="77777777" w:rsidR="008235E9" w:rsidRDefault="008235E9" w:rsidP="00210634">
            <w:pPr>
              <w:rPr>
                <w:noProof/>
              </w:rPr>
            </w:pPr>
            <w:r>
              <w:rPr>
                <w:noProof/>
              </w:rPr>
              <w:t>which kochia</w:t>
            </w:r>
          </w:p>
          <w:p w14:paraId="700095C6" w14:textId="77777777" w:rsidR="008235E9" w:rsidRDefault="008235E9" w:rsidP="00210634">
            <w:pPr>
              <w:rPr>
                <w:noProof/>
              </w:rPr>
            </w:pPr>
            <w:r>
              <w:rPr>
                <w:noProof/>
              </w:rPr>
              <w:t>and common</w:t>
            </w:r>
          </w:p>
          <w:p w14:paraId="617EBC32" w14:textId="77777777" w:rsidR="008235E9" w:rsidRDefault="008235E9" w:rsidP="00210634">
            <w:pPr>
              <w:rPr>
                <w:noProof/>
              </w:rPr>
            </w:pPr>
            <w:r>
              <w:rPr>
                <w:noProof/>
              </w:rPr>
              <w:t>lambsquarters</w:t>
            </w:r>
          </w:p>
          <w:p w14:paraId="5606C053" w14:textId="77777777" w:rsidR="008235E9" w:rsidRDefault="008235E9" w:rsidP="00210634">
            <w:pPr>
              <w:rPr>
                <w:noProof/>
              </w:rPr>
            </w:pPr>
            <w:r>
              <w:rPr>
                <w:noProof/>
              </w:rPr>
              <w:t>could be</w:t>
            </w:r>
          </w:p>
          <w:p w14:paraId="5C0D1B26" w14:textId="77777777" w:rsidR="008235E9" w:rsidRDefault="008235E9" w:rsidP="00210634">
            <w:pPr>
              <w:rPr>
                <w:noProof/>
              </w:rPr>
            </w:pPr>
            <w:r>
              <w:rPr>
                <w:noProof/>
              </w:rPr>
              <w:t>desiccated to</w:t>
            </w:r>
          </w:p>
          <w:p w14:paraId="7DD76954" w14:textId="77777777" w:rsidR="008235E9" w:rsidRDefault="008235E9" w:rsidP="00210634">
            <w:pPr>
              <w:rPr>
                <w:noProof/>
              </w:rPr>
            </w:pPr>
            <w:r>
              <w:rPr>
                <w:noProof/>
              </w:rPr>
              <w:t>minimize</w:t>
            </w:r>
          </w:p>
          <w:p w14:paraId="4BF0A444" w14:textId="77777777" w:rsidR="008235E9" w:rsidRDefault="008235E9" w:rsidP="00210634">
            <w:pPr>
              <w:rPr>
                <w:noProof/>
              </w:rPr>
            </w:pPr>
            <w:r>
              <w:rPr>
                <w:noProof/>
              </w:rPr>
              <w:t>viable seed</w:t>
            </w:r>
          </w:p>
          <w:p w14:paraId="69DA9C24" w14:textId="77777777" w:rsidR="008235E9" w:rsidRDefault="008235E9" w:rsidP="000975B6">
            <w:r>
              <w:rPr>
                <w:noProof/>
              </w:rPr>
              <w:t>production</w:t>
            </w:r>
          </w:p>
        </w:tc>
        <w:tc>
          <w:tcPr>
            <w:tcW w:w="7740" w:type="dxa"/>
          </w:tcPr>
          <w:p w14:paraId="02A5104F" w14:textId="77777777" w:rsidR="008235E9" w:rsidRDefault="008235E9" w:rsidP="00210634">
            <w:pPr>
              <w:rPr>
                <w:noProof/>
              </w:rPr>
            </w:pPr>
            <w:r>
              <w:rPr>
                <w:noProof/>
              </w:rPr>
              <w:t>In year 2 and 3, greenhouse studies will be conducted to evaluate the influence of timing</w:t>
            </w:r>
          </w:p>
          <w:p w14:paraId="116F6A83" w14:textId="77777777" w:rsidR="008235E9" w:rsidRDefault="008235E9" w:rsidP="00210634">
            <w:pPr>
              <w:rPr>
                <w:noProof/>
              </w:rPr>
            </w:pPr>
            <w:r>
              <w:rPr>
                <w:noProof/>
              </w:rPr>
              <w:t>of desiccant application and herbicide mixtures on seed production quality and viability.</w:t>
            </w:r>
          </w:p>
          <w:p w14:paraId="7A55E5D3" w14:textId="77777777" w:rsidR="008235E9" w:rsidRDefault="008235E9" w:rsidP="00210634">
            <w:pPr>
              <w:rPr>
                <w:noProof/>
              </w:rPr>
            </w:pPr>
            <w:r>
              <w:rPr>
                <w:noProof/>
              </w:rPr>
              <w:t>We hypothesize that the application of desiccants at anthesis will significantly reduce</w:t>
            </w:r>
          </w:p>
          <w:p w14:paraId="4C5ED65F" w14:textId="77777777" w:rsidR="008235E9" w:rsidRDefault="008235E9" w:rsidP="00210634">
            <w:pPr>
              <w:rPr>
                <w:noProof/>
              </w:rPr>
            </w:pPr>
            <w:r>
              <w:rPr>
                <w:noProof/>
              </w:rPr>
              <w:t>weed seed production, viability, and germinability. Multiple populations of kochia and</w:t>
            </w:r>
          </w:p>
          <w:p w14:paraId="6D52EB20" w14:textId="77777777" w:rsidR="008235E9" w:rsidRDefault="008235E9" w:rsidP="00210634">
            <w:pPr>
              <w:rPr>
                <w:noProof/>
              </w:rPr>
            </w:pPr>
            <w:r>
              <w:rPr>
                <w:noProof/>
              </w:rPr>
              <w:t>common lambsquartes will be used in this experiment. If available, we will try to use</w:t>
            </w:r>
          </w:p>
          <w:p w14:paraId="21132B0E" w14:textId="77777777" w:rsidR="008235E9" w:rsidRDefault="008235E9" w:rsidP="00210634">
            <w:pPr>
              <w:rPr>
                <w:noProof/>
              </w:rPr>
            </w:pPr>
            <w:r>
              <w:rPr>
                <w:noProof/>
              </w:rPr>
              <w:t>glyphosate resistant and susceptible accessions for kochia, otherwise susceptible lines</w:t>
            </w:r>
          </w:p>
          <w:p w14:paraId="77677872" w14:textId="77777777" w:rsidR="008235E9" w:rsidRDefault="008235E9" w:rsidP="00210634">
            <w:pPr>
              <w:rPr>
                <w:noProof/>
              </w:rPr>
            </w:pPr>
            <w:r>
              <w:rPr>
                <w:noProof/>
              </w:rPr>
              <w:t>will be used for the experiment. Desiccants will be applied at 3 different reproductive</w:t>
            </w:r>
          </w:p>
          <w:p w14:paraId="5784AEBD" w14:textId="77777777" w:rsidR="008235E9" w:rsidRDefault="008235E9" w:rsidP="00210634">
            <w:pPr>
              <w:rPr>
                <w:noProof/>
              </w:rPr>
            </w:pPr>
            <w:r>
              <w:rPr>
                <w:noProof/>
              </w:rPr>
              <w:t>stages of kochia and common lambsquarters. The effective treatments from the field</w:t>
            </w:r>
          </w:p>
          <w:p w14:paraId="18307648" w14:textId="77777777" w:rsidR="008235E9" w:rsidRDefault="008235E9" w:rsidP="00210634">
            <w:pPr>
              <w:rPr>
                <w:noProof/>
              </w:rPr>
            </w:pPr>
            <w:r>
              <w:rPr>
                <w:noProof/>
              </w:rPr>
              <w:t>experiment will be selected for further assessment in the greenhouse. Assessments of</w:t>
            </w:r>
          </w:p>
          <w:p w14:paraId="16367808" w14:textId="77777777" w:rsidR="008235E9" w:rsidRDefault="008235E9" w:rsidP="00210634">
            <w:pPr>
              <w:rPr>
                <w:noProof/>
              </w:rPr>
            </w:pPr>
            <w:r>
              <w:rPr>
                <w:noProof/>
              </w:rPr>
              <w:t>visual dry down at weekly intervals, seed production at harvest, germinability and viability</w:t>
            </w:r>
          </w:p>
          <w:p w14:paraId="42A79682" w14:textId="77777777" w:rsidR="008235E9" w:rsidRDefault="008235E9" w:rsidP="00210634">
            <w:pPr>
              <w:rPr>
                <w:noProof/>
              </w:rPr>
            </w:pPr>
            <w:r>
              <w:rPr>
                <w:noProof/>
              </w:rPr>
              <w:t>will be recorded. Germinability will be assessed using germination bioassays and</w:t>
            </w:r>
          </w:p>
          <w:p w14:paraId="3245DDA2" w14:textId="77777777" w:rsidR="008235E9" w:rsidRDefault="008235E9" w:rsidP="00210634">
            <w:pPr>
              <w:rPr>
                <w:noProof/>
              </w:rPr>
            </w:pPr>
            <w:r>
              <w:rPr>
                <w:noProof/>
              </w:rPr>
              <w:t>viability will be assessed using a tetrazolim test (TZ). We will also monitor the</w:t>
            </w:r>
          </w:p>
          <w:p w14:paraId="3D54529D" w14:textId="77777777" w:rsidR="008235E9" w:rsidRDefault="008235E9" w:rsidP="00210634">
            <w:pPr>
              <w:rPr>
                <w:noProof/>
              </w:rPr>
            </w:pPr>
            <w:r>
              <w:rPr>
                <w:noProof/>
              </w:rPr>
              <w:t>reproductive stages of crop and weeds in the field and use that data to explain</w:t>
            </w:r>
          </w:p>
          <w:p w14:paraId="66F224CE" w14:textId="77777777" w:rsidR="008235E9" w:rsidRDefault="008235E9" w:rsidP="000975B6">
            <w:r>
              <w:rPr>
                <w:noProof/>
              </w:rPr>
              <w:t>phenomenon observed in the greenhouse experiment.</w:t>
            </w:r>
          </w:p>
        </w:tc>
      </w:tr>
      <w:tr w:rsidR="008235E9" w14:paraId="4E654AC2" w14:textId="77777777" w:rsidTr="000975B6">
        <w:tc>
          <w:tcPr>
            <w:tcW w:w="2520" w:type="dxa"/>
          </w:tcPr>
          <w:p w14:paraId="6C78159A" w14:textId="77777777" w:rsidR="008235E9" w:rsidRDefault="008235E9" w:rsidP="000975B6">
            <w:r>
              <w:t xml:space="preserve">4) </w:t>
            </w:r>
          </w:p>
        </w:tc>
        <w:tc>
          <w:tcPr>
            <w:tcW w:w="7740" w:type="dxa"/>
          </w:tcPr>
          <w:p w14:paraId="55E1B18D" w14:textId="77777777" w:rsidR="008235E9" w:rsidRDefault="008235E9" w:rsidP="000975B6"/>
        </w:tc>
      </w:tr>
      <w:tr w:rsidR="008235E9" w14:paraId="1A5F6B37" w14:textId="77777777" w:rsidTr="000975B6">
        <w:tc>
          <w:tcPr>
            <w:tcW w:w="2520" w:type="dxa"/>
          </w:tcPr>
          <w:p w14:paraId="1EF1DAD5" w14:textId="77777777" w:rsidR="008235E9" w:rsidRDefault="008235E9" w:rsidP="000975B6">
            <w:r>
              <w:t xml:space="preserve">5) </w:t>
            </w:r>
          </w:p>
        </w:tc>
        <w:tc>
          <w:tcPr>
            <w:tcW w:w="7740" w:type="dxa"/>
          </w:tcPr>
          <w:p w14:paraId="3F64D580" w14:textId="77777777" w:rsidR="008235E9" w:rsidRDefault="008235E9" w:rsidP="000975B6"/>
        </w:tc>
      </w:tr>
    </w:tbl>
    <w:p w14:paraId="59A0DD0B" w14:textId="77777777" w:rsidR="008235E9" w:rsidRDefault="008235E9" w:rsidP="00D82D24"/>
    <w:p w14:paraId="0B4CD474" w14:textId="77777777" w:rsidR="008235E9" w:rsidRDefault="008235E9" w:rsidP="00D82D24">
      <w:pPr>
        <w:pStyle w:val="Heading3"/>
      </w:pPr>
      <w:r w:rsidRPr="00941C8E">
        <w:t xml:space="preserve">Potential Impact </w:t>
      </w:r>
    </w:p>
    <w:p w14:paraId="1D7F175F"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B2AE736" w14:textId="77777777" w:rsidTr="000975B6">
        <w:trPr>
          <w:trHeight w:val="908"/>
        </w:trPr>
        <w:tc>
          <w:tcPr>
            <w:tcW w:w="10296" w:type="dxa"/>
          </w:tcPr>
          <w:p w14:paraId="2FB057F4" w14:textId="77777777" w:rsidR="008235E9" w:rsidRPr="00A528D7" w:rsidRDefault="008235E9" w:rsidP="000975B6">
            <w:r>
              <w:rPr>
                <w:noProof/>
              </w:rPr>
              <w:t>This project will benefit to Montana and Northern Great Plains pulse growers.  It will also provide valuable information for Agricultural Extension Agents as well as undergraduate and graduate students interested in integrated weed management.</w:t>
            </w:r>
          </w:p>
        </w:tc>
      </w:tr>
    </w:tbl>
    <w:p w14:paraId="57F4C59A"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E3EDD17" w14:textId="77777777" w:rsidTr="000975B6">
        <w:trPr>
          <w:trHeight w:val="818"/>
        </w:trPr>
        <w:tc>
          <w:tcPr>
            <w:tcW w:w="10296" w:type="dxa"/>
          </w:tcPr>
          <w:p w14:paraId="644D8D9E" w14:textId="77777777" w:rsidR="008235E9" w:rsidRPr="00A528D7" w:rsidRDefault="008235E9" w:rsidP="000975B6">
            <w:r>
              <w:rPr>
                <w:noProof/>
              </w:rPr>
              <w:t>In 2021, 530,000 and 175,000 acres were seeded in Montana in lentils and chickpeas, respectively, representing more than $109m of production. All producers that grow pulse crops in Northern Great Plains and beyond will benefit from this project. We estima</w:t>
            </w:r>
          </w:p>
        </w:tc>
      </w:tr>
    </w:tbl>
    <w:p w14:paraId="1CB4640B"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7A242DB" w14:textId="77777777" w:rsidTr="000975B6">
        <w:trPr>
          <w:trHeight w:val="800"/>
        </w:trPr>
        <w:tc>
          <w:tcPr>
            <w:tcW w:w="10296" w:type="dxa"/>
          </w:tcPr>
          <w:p w14:paraId="4F6EC5AC" w14:textId="77777777" w:rsidR="008235E9" w:rsidRPr="00A528D7" w:rsidRDefault="008235E9" w:rsidP="000975B6">
            <w:r>
              <w:rPr>
                <w:noProof/>
              </w:rPr>
              <w:t>Herbicide resistance and increased weed challenges and production costs threatens the sustainable production of pulse crops in Montana. In this context, developing integrated weed management strategies is at the core of maintaining the economic sustainability of the farming enterprise.  The information generated in this research will benefit pulse growers by providing them with management strategies to minimize inputs to the seedbank.</w:t>
            </w:r>
          </w:p>
        </w:tc>
      </w:tr>
    </w:tbl>
    <w:p w14:paraId="56EBB090" w14:textId="77777777" w:rsidR="008235E9" w:rsidRDefault="008235E9" w:rsidP="00D82D24">
      <w:pPr>
        <w:pStyle w:val="Heading3"/>
      </w:pPr>
      <w:r>
        <w:t>Outreach</w:t>
      </w:r>
    </w:p>
    <w:p w14:paraId="2AE15875"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87BD4CE" w14:textId="77777777" w:rsidTr="000975B6">
        <w:trPr>
          <w:trHeight w:val="692"/>
        </w:trPr>
        <w:tc>
          <w:tcPr>
            <w:tcW w:w="10296" w:type="dxa"/>
          </w:tcPr>
          <w:p w14:paraId="220B59AC" w14:textId="77777777" w:rsidR="008235E9" w:rsidRPr="00A528D7" w:rsidRDefault="008235E9" w:rsidP="000975B6">
            <w:r>
              <w:rPr>
                <w:noProof/>
              </w:rPr>
              <w:t>Drs. Shergill and Beiermann have an extension component with their appointment and work extensively with growers in Montana. New and pertinent information on production practices relevant to growing pulse crops will be added to MonGuides. Results of this project will be shared through Montana Grain Growers, Montana Pulse Day, and county level extension meetings, field days, flyers, scientific and extension publication. Preliminary and ongoing findings from this work will be shared with producers in multiple ways, including field day presentations and winter grower meetings; news releases and slide show presentations on the MSU websites (http://sarc.montana.edu/ and https://agresearch.montana.edu/nwarc/index.html) and social media outlets; and electronic newsletters published by the Montana State University.</w:t>
            </w:r>
          </w:p>
        </w:tc>
      </w:tr>
    </w:tbl>
    <w:p w14:paraId="319FBAF4" w14:textId="77777777" w:rsidR="008235E9" w:rsidRDefault="008235E9" w:rsidP="00D82D24">
      <w:pPr>
        <w:pStyle w:val="Heading3"/>
      </w:pPr>
      <w:r>
        <w:t>External Project Support</w:t>
      </w:r>
    </w:p>
    <w:p w14:paraId="57D3ED7E"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D799FF4" w14:textId="77777777" w:rsidTr="000975B6">
        <w:trPr>
          <w:trHeight w:val="692"/>
        </w:trPr>
        <w:tc>
          <w:tcPr>
            <w:tcW w:w="10296" w:type="dxa"/>
          </w:tcPr>
          <w:p w14:paraId="784AE638" w14:textId="77777777" w:rsidR="008235E9" w:rsidRDefault="008235E9" w:rsidP="00210634">
            <w:pPr>
              <w:rPr>
                <w:noProof/>
              </w:rPr>
            </w:pPr>
            <w:r>
              <w:rPr>
                <w:noProof/>
              </w:rPr>
              <w:t>1.</w:t>
            </w:r>
            <w:r>
              <w:rPr>
                <w:noProof/>
              </w:rPr>
              <w:tab/>
              <w:t>Chickpea and lentils seed will be provided by Great Northern Ag. They are a seed retail company and support the promotion and adoption of pulses in the region. This research will aid in answering questions about specialty crops desiccation and improve adoption in the region. They will not get any direct benefit from the project.</w:t>
            </w:r>
          </w:p>
          <w:p w14:paraId="6C6EDE50" w14:textId="77777777" w:rsidR="008235E9" w:rsidRDefault="008235E9" w:rsidP="00210634">
            <w:pPr>
              <w:rPr>
                <w:noProof/>
              </w:rPr>
            </w:pPr>
            <w:r>
              <w:rPr>
                <w:noProof/>
              </w:rPr>
              <w:t>2.</w:t>
            </w:r>
            <w:r>
              <w:rPr>
                <w:noProof/>
              </w:rPr>
              <w:tab/>
              <w:t>Experimental herbicides will be supplied by Bayer, BASF, Gowan, Valent, BASF, and Syngenta. They support herbicide research in specialty crops and these sites will act as demonstration sites for growers. They will not get any direct benefit from the project.</w:t>
            </w:r>
          </w:p>
          <w:p w14:paraId="74539985" w14:textId="77777777" w:rsidR="008235E9" w:rsidRDefault="008235E9" w:rsidP="00210634">
            <w:pPr>
              <w:rPr>
                <w:noProof/>
              </w:rPr>
            </w:pPr>
            <w:r>
              <w:rPr>
                <w:noProof/>
              </w:rPr>
              <w:t>3.</w:t>
            </w:r>
            <w:r>
              <w:rPr>
                <w:noProof/>
              </w:rPr>
              <w:tab/>
              <w:t>Montana State University research centers and Northern Pulse Growers Associations organize field days/conferences in Montana to disseminate information regarding pulse crop production where we will present results through oral presentations, annual reports, and extension publications.</w:t>
            </w:r>
          </w:p>
          <w:p w14:paraId="46358A43" w14:textId="77777777" w:rsidR="008235E9" w:rsidRDefault="008235E9" w:rsidP="00210634">
            <w:pPr>
              <w:rPr>
                <w:noProof/>
              </w:rPr>
            </w:pPr>
            <w:r>
              <w:rPr>
                <w:noProof/>
              </w:rPr>
              <w:t>4.</w:t>
            </w:r>
            <w:r>
              <w:rPr>
                <w:noProof/>
              </w:rPr>
              <w:tab/>
              <w:t>Montana pulse producers have shown lot of interest in this research during some of our extension meetings.</w:t>
            </w:r>
          </w:p>
          <w:p w14:paraId="0F060B6D" w14:textId="77777777" w:rsidR="008235E9" w:rsidRDefault="008235E9" w:rsidP="00210634">
            <w:pPr>
              <w:rPr>
                <w:noProof/>
              </w:rPr>
            </w:pPr>
            <w:r>
              <w:rPr>
                <w:noProof/>
              </w:rPr>
              <w:t>5.</w:t>
            </w:r>
            <w:r>
              <w:rPr>
                <w:noProof/>
              </w:rPr>
              <w:tab/>
              <w:t>Local Farmers in our advisory already growing these crops need information for weed management.</w:t>
            </w:r>
          </w:p>
          <w:p w14:paraId="75F11B54" w14:textId="77777777" w:rsidR="008235E9" w:rsidRDefault="008235E9" w:rsidP="00210634">
            <w:pPr>
              <w:rPr>
                <w:noProof/>
              </w:rPr>
            </w:pPr>
            <w:r>
              <w:rPr>
                <w:noProof/>
              </w:rPr>
              <w:t>6.</w:t>
            </w:r>
            <w:r>
              <w:rPr>
                <w:noProof/>
              </w:rPr>
              <w:tab/>
              <w:t>Dr. Lovreet Shergill, MSU Southern Agricultural Research Center (SARC), will serve as the Project Director (PD), will assume full administrative responsibility for the project, and will direct all activities related to design, implementation, management, and dissemination of project results. Dr. Shergill will oversee field, greenhouse, and lab research and will manage communication with collaborators at field sites, oversee all project staff at SARC, and provide mentoring and professional development to students. Dr. Shergill will work with co-PDs and collaborators to prepare and document data files that report results to the broader research community. Dr. Shergill will also share results with producers through grower meetings.</w:t>
            </w:r>
          </w:p>
          <w:p w14:paraId="3DB25157" w14:textId="77777777" w:rsidR="008235E9" w:rsidRDefault="008235E9" w:rsidP="00210634">
            <w:pPr>
              <w:rPr>
                <w:noProof/>
              </w:rPr>
            </w:pPr>
            <w:r>
              <w:rPr>
                <w:noProof/>
              </w:rPr>
              <w:lastRenderedPageBreak/>
              <w:t>7.</w:t>
            </w:r>
            <w:r>
              <w:rPr>
                <w:noProof/>
              </w:rPr>
              <w:tab/>
              <w:t xml:space="preserve">As a Co-PD, Dr. Clint Beiermann, MSU Northwestern Agricultural Research Center (NWARC), will collaborate in field activities and will direct research trials at NWARC. Dr. Beiermann will assist in data analysis and will present results at various grower meetings. </w:t>
            </w:r>
          </w:p>
          <w:p w14:paraId="7CE738C4" w14:textId="77777777" w:rsidR="008235E9" w:rsidRPr="00A528D7" w:rsidRDefault="008235E9" w:rsidP="000975B6">
            <w:r>
              <w:rPr>
                <w:noProof/>
              </w:rPr>
              <w:t>8.</w:t>
            </w:r>
            <w:r>
              <w:rPr>
                <w:noProof/>
              </w:rPr>
              <w:tab/>
              <w:t>As a Co-PD, Dr. Fabian Menalled, MSU Dept. of Land Resources and Environmental Sciences, will collaborate in the field and greenhouse activities of this project, will participate in the data analysis and presentations at Professional meetings, and will incorporate the results of this study into the Weed Ecology and Management course he teaches.</w:t>
            </w:r>
          </w:p>
        </w:tc>
      </w:tr>
    </w:tbl>
    <w:p w14:paraId="4DFA2B15" w14:textId="77777777" w:rsidR="008235E9" w:rsidRDefault="008235E9" w:rsidP="00D82D24"/>
    <w:p w14:paraId="11539D7F" w14:textId="77777777" w:rsidR="008235E9" w:rsidRDefault="008235E9" w:rsidP="00D82D24">
      <w:pPr>
        <w:pStyle w:val="Heading2"/>
      </w:pPr>
      <w:r>
        <w:t>Eligibility</w:t>
      </w:r>
    </w:p>
    <w:p w14:paraId="4FCDD4F2"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62" w:history="1">
        <w:r>
          <w:rPr>
            <w:rStyle w:val="Hyperlink"/>
          </w:rPr>
          <w:t>7 U.S.C. 1621</w:t>
        </w:r>
      </w:hyperlink>
      <w:r>
        <w:t xml:space="preserve">. Further information regarding the definition of a specialty crop can be found at </w:t>
      </w:r>
      <w:hyperlink r:id="rId63"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5F3006DE" w14:textId="77777777" w:rsidTr="000975B6">
        <w:trPr>
          <w:trHeight w:val="494"/>
        </w:trPr>
        <w:tc>
          <w:tcPr>
            <w:tcW w:w="540" w:type="dxa"/>
          </w:tcPr>
          <w:p w14:paraId="266F3084" w14:textId="77777777" w:rsidR="008235E9" w:rsidRPr="009B76E9" w:rsidRDefault="008235E9" w:rsidP="000975B6">
            <w:pPr>
              <w:spacing w:before="120" w:after="120"/>
              <w:rPr>
                <w:b/>
              </w:rPr>
            </w:pPr>
            <w:r w:rsidRPr="009B76E9">
              <w:rPr>
                <w:b/>
              </w:rPr>
              <w:t>Yes</w:t>
            </w:r>
          </w:p>
        </w:tc>
        <w:tc>
          <w:tcPr>
            <w:tcW w:w="630" w:type="dxa"/>
          </w:tcPr>
          <w:p w14:paraId="12A50150" w14:textId="77777777" w:rsidR="008235E9" w:rsidRPr="00A528D7" w:rsidRDefault="008235E9" w:rsidP="000975B6">
            <w:pPr>
              <w:spacing w:before="120" w:after="120"/>
            </w:pPr>
            <w:r>
              <w:t>X</w:t>
            </w:r>
          </w:p>
        </w:tc>
      </w:tr>
    </w:tbl>
    <w:p w14:paraId="50846450" w14:textId="77777777" w:rsidR="008235E9" w:rsidRDefault="008235E9" w:rsidP="00D82D24"/>
    <w:p w14:paraId="02093FF6" w14:textId="77777777" w:rsidR="008235E9" w:rsidRDefault="008235E9" w:rsidP="00D82D24">
      <w:pPr>
        <w:pStyle w:val="Heading2"/>
      </w:pPr>
      <w:r>
        <w:t>Previous Efforts</w:t>
      </w:r>
    </w:p>
    <w:p w14:paraId="37E76D40"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44570286" w14:textId="77777777" w:rsidR="008235E9" w:rsidRPr="00704595" w:rsidRDefault="008235E9" w:rsidP="00D82D24">
      <w:pPr>
        <w:pStyle w:val="ListParagraph"/>
        <w:keepNext/>
        <w:keepLines/>
        <w:spacing w:before="120"/>
        <w:rPr>
          <w:bCs/>
        </w:rPr>
      </w:pPr>
      <w:r w:rsidRPr="00A41A24">
        <w:rPr>
          <w:bCs/>
          <w:noProof/>
        </w:rPr>
        <w:t>No</w:t>
      </w:r>
    </w:p>
    <w:p w14:paraId="5908AA17" w14:textId="77777777" w:rsidR="008235E9" w:rsidRDefault="008235E9" w:rsidP="00D82D24">
      <w:pPr>
        <w:pStyle w:val="ListParagraph"/>
        <w:keepNext/>
        <w:keepLines/>
        <w:spacing w:before="120"/>
        <w:rPr>
          <w:b/>
        </w:rPr>
      </w:pPr>
    </w:p>
    <w:p w14:paraId="3C722546" w14:textId="77777777" w:rsidR="008235E9" w:rsidRPr="00914B89" w:rsidRDefault="008235E9" w:rsidP="00D82D24">
      <w:pPr>
        <w:pStyle w:val="ListParagraph"/>
        <w:keepNext/>
        <w:keepLines/>
        <w:spacing w:before="120"/>
      </w:pPr>
      <w:r w:rsidRPr="003334B7">
        <w:rPr>
          <w:u w:val="single"/>
        </w:rPr>
        <w:t>If YES</w:t>
      </w:r>
      <w:r>
        <w:rPr>
          <w:u w:val="single"/>
        </w:rPr>
        <w:t>,</w:t>
      </w:r>
    </w:p>
    <w:p w14:paraId="020CBE02"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2851109" w14:textId="77777777" w:rsidTr="000975B6">
        <w:trPr>
          <w:trHeight w:val="863"/>
        </w:trPr>
        <w:tc>
          <w:tcPr>
            <w:tcW w:w="11016" w:type="dxa"/>
          </w:tcPr>
          <w:p w14:paraId="3DE20275" w14:textId="77777777" w:rsidR="008235E9" w:rsidRPr="00A528D7" w:rsidRDefault="008235E9" w:rsidP="000975B6">
            <w:pPr>
              <w:keepNext/>
              <w:keepLines/>
              <w:spacing w:before="120" w:after="120"/>
            </w:pPr>
          </w:p>
        </w:tc>
      </w:tr>
    </w:tbl>
    <w:p w14:paraId="65EB382B" w14:textId="77777777" w:rsidR="008235E9" w:rsidRPr="00541C38" w:rsidRDefault="008235E9" w:rsidP="00D82D24">
      <w:pPr>
        <w:pStyle w:val="Default"/>
        <w:keepNext/>
        <w:spacing w:after="0"/>
        <w:ind w:left="1080"/>
        <w:rPr>
          <w:b/>
        </w:rPr>
      </w:pPr>
    </w:p>
    <w:p w14:paraId="0BD6C8C7"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00D0012" w14:textId="77777777" w:rsidTr="000975B6">
        <w:trPr>
          <w:trHeight w:val="863"/>
        </w:trPr>
        <w:tc>
          <w:tcPr>
            <w:tcW w:w="10296" w:type="dxa"/>
          </w:tcPr>
          <w:p w14:paraId="49E13722" w14:textId="77777777" w:rsidR="008235E9" w:rsidRPr="00A528D7" w:rsidRDefault="008235E9" w:rsidP="000975B6">
            <w:pPr>
              <w:spacing w:before="120" w:after="120"/>
            </w:pPr>
          </w:p>
        </w:tc>
      </w:tr>
    </w:tbl>
    <w:p w14:paraId="6DC8A1E1" w14:textId="77777777" w:rsidR="008235E9" w:rsidRPr="00541C38" w:rsidRDefault="008235E9" w:rsidP="00D82D24">
      <w:pPr>
        <w:pStyle w:val="ListParagraph"/>
        <w:spacing w:before="120"/>
        <w:ind w:left="1080"/>
        <w:rPr>
          <w:rStyle w:val="Strong"/>
          <w:b w:val="0"/>
        </w:rPr>
      </w:pPr>
    </w:p>
    <w:p w14:paraId="44F731CB"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1B478B90" w14:textId="77777777" w:rsidTr="000975B6">
        <w:trPr>
          <w:trHeight w:val="863"/>
        </w:trPr>
        <w:tc>
          <w:tcPr>
            <w:tcW w:w="10296" w:type="dxa"/>
          </w:tcPr>
          <w:p w14:paraId="5A3E18BA" w14:textId="77777777" w:rsidR="008235E9" w:rsidRPr="009B76E9" w:rsidRDefault="008235E9" w:rsidP="000975B6">
            <w:pPr>
              <w:spacing w:before="120" w:after="120"/>
            </w:pPr>
          </w:p>
        </w:tc>
      </w:tr>
    </w:tbl>
    <w:p w14:paraId="22C1CDAF" w14:textId="77777777" w:rsidR="008235E9" w:rsidRPr="003334B7" w:rsidRDefault="008235E9" w:rsidP="00D82D24">
      <w:pPr>
        <w:pStyle w:val="ListParagraph"/>
        <w:spacing w:before="120"/>
        <w:ind w:left="1080"/>
        <w:rPr>
          <w:rStyle w:val="Strong"/>
          <w:b w:val="0"/>
        </w:rPr>
      </w:pPr>
    </w:p>
    <w:p w14:paraId="7FFC7927"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672EC046" w14:textId="77777777" w:rsidTr="000975B6">
        <w:trPr>
          <w:trHeight w:val="863"/>
        </w:trPr>
        <w:tc>
          <w:tcPr>
            <w:tcW w:w="10296" w:type="dxa"/>
          </w:tcPr>
          <w:p w14:paraId="13C0D16B" w14:textId="77777777" w:rsidR="008235E9" w:rsidRPr="000E0568" w:rsidRDefault="008235E9" w:rsidP="000975B6">
            <w:pPr>
              <w:spacing w:before="120" w:after="120"/>
            </w:pPr>
          </w:p>
        </w:tc>
      </w:tr>
    </w:tbl>
    <w:p w14:paraId="0793256F" w14:textId="77777777" w:rsidR="008235E9" w:rsidRDefault="008235E9" w:rsidP="00D82D24">
      <w:pPr>
        <w:pStyle w:val="ListParagraph"/>
        <w:spacing w:before="120"/>
        <w:ind w:left="1080"/>
      </w:pPr>
    </w:p>
    <w:p w14:paraId="330FCB4C" w14:textId="77777777" w:rsidR="008235E9" w:rsidRPr="000E0568" w:rsidRDefault="008235E9" w:rsidP="00D82D24">
      <w:pPr>
        <w:pStyle w:val="ListParagraph"/>
        <w:numPr>
          <w:ilvl w:val="0"/>
          <w:numId w:val="38"/>
        </w:numPr>
        <w:spacing w:before="120" w:after="120"/>
      </w:pPr>
      <w:r w:rsidRPr="00D213AE">
        <w:lastRenderedPageBreak/>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F70CE45" w14:textId="77777777" w:rsidTr="000975B6">
        <w:trPr>
          <w:trHeight w:val="863"/>
        </w:trPr>
        <w:tc>
          <w:tcPr>
            <w:tcW w:w="10296" w:type="dxa"/>
          </w:tcPr>
          <w:p w14:paraId="7FF6F062" w14:textId="77777777" w:rsidR="008235E9" w:rsidRPr="000E0568" w:rsidRDefault="008235E9" w:rsidP="000975B6">
            <w:pPr>
              <w:spacing w:before="120" w:after="120"/>
            </w:pPr>
          </w:p>
        </w:tc>
      </w:tr>
    </w:tbl>
    <w:p w14:paraId="65A611D8" w14:textId="77777777" w:rsidR="008235E9" w:rsidRDefault="008235E9" w:rsidP="00D82D24">
      <w:pPr>
        <w:pStyle w:val="ListParagraph"/>
        <w:spacing w:before="120"/>
        <w:rPr>
          <w:b/>
        </w:rPr>
      </w:pPr>
    </w:p>
    <w:p w14:paraId="2F077113" w14:textId="77777777" w:rsidR="008235E9" w:rsidRDefault="008235E9" w:rsidP="00D82D24">
      <w:pPr>
        <w:pStyle w:val="Heading2"/>
        <w:rPr>
          <w:rFonts w:eastAsiaTheme="minorEastAsia"/>
        </w:rPr>
      </w:pPr>
      <w:r>
        <w:rPr>
          <w:rFonts w:eastAsiaTheme="minorEastAsia"/>
        </w:rPr>
        <w:t>Support from Other Federal or State Grant Programs</w:t>
      </w:r>
    </w:p>
    <w:p w14:paraId="4B89A511"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7A8E5BBB" w14:textId="77777777" w:rsidR="008235E9" w:rsidRPr="00704595" w:rsidRDefault="008235E9" w:rsidP="00D82D24">
      <w:pPr>
        <w:spacing w:before="120"/>
        <w:ind w:firstLine="720"/>
      </w:pPr>
      <w:r>
        <w:rPr>
          <w:noProof/>
        </w:rPr>
        <w:t>No</w:t>
      </w:r>
    </w:p>
    <w:p w14:paraId="42621DFA" w14:textId="77777777" w:rsidR="008235E9" w:rsidRDefault="008235E9" w:rsidP="00D82D24">
      <w:pPr>
        <w:spacing w:before="120"/>
        <w:ind w:firstLine="720"/>
      </w:pPr>
      <w:r w:rsidRPr="00231519">
        <w:rPr>
          <w:u w:val="single"/>
        </w:rPr>
        <w:t>If YES</w:t>
      </w:r>
      <w:r w:rsidRPr="009E638F">
        <w:t xml:space="preserve">, </w:t>
      </w:r>
    </w:p>
    <w:p w14:paraId="4924E23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5E75F1A" w14:textId="77777777" w:rsidTr="000975B6">
        <w:trPr>
          <w:trHeight w:val="782"/>
        </w:trPr>
        <w:tc>
          <w:tcPr>
            <w:tcW w:w="10296" w:type="dxa"/>
          </w:tcPr>
          <w:p w14:paraId="2706AB53" w14:textId="77777777" w:rsidR="008235E9" w:rsidRPr="00A528D7" w:rsidRDefault="008235E9" w:rsidP="000975B6">
            <w:pPr>
              <w:spacing w:before="120" w:after="120"/>
            </w:pPr>
          </w:p>
        </w:tc>
      </w:tr>
    </w:tbl>
    <w:p w14:paraId="58383B04"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3BB95DCC" w14:textId="77777777" w:rsidTr="000975B6">
        <w:trPr>
          <w:trHeight w:val="782"/>
        </w:trPr>
        <w:tc>
          <w:tcPr>
            <w:tcW w:w="10296" w:type="dxa"/>
          </w:tcPr>
          <w:p w14:paraId="003CE8BD" w14:textId="77777777" w:rsidR="008235E9" w:rsidRPr="00A528D7" w:rsidRDefault="008235E9" w:rsidP="000975B6">
            <w:pPr>
              <w:spacing w:before="120" w:after="120"/>
            </w:pPr>
          </w:p>
        </w:tc>
      </w:tr>
    </w:tbl>
    <w:p w14:paraId="51502B5C" w14:textId="77777777" w:rsidR="008235E9" w:rsidRDefault="008235E9" w:rsidP="00D82D24"/>
    <w:p w14:paraId="0B9C3EE5" w14:textId="77777777" w:rsidR="008235E9" w:rsidRDefault="008235E9" w:rsidP="00D82D24">
      <w:pPr>
        <w:pStyle w:val="Heading2"/>
      </w:pPr>
      <w:r w:rsidRPr="00941C8E">
        <w:t>Project Funding</w:t>
      </w:r>
    </w:p>
    <w:p w14:paraId="04257BD6" w14:textId="77777777" w:rsidR="008235E9" w:rsidRPr="00941C8E" w:rsidRDefault="008235E9" w:rsidP="00D82D24">
      <w:pPr>
        <w:rPr>
          <w:rFonts w:cstheme="minorHAnsi"/>
          <w:iCs/>
        </w:rPr>
      </w:pPr>
      <w:r w:rsidRPr="00941C8E">
        <w:rPr>
          <w:rFonts w:cstheme="minorHAnsi"/>
          <w:iCs/>
        </w:rPr>
        <w:t>Provide the following information in this section:</w:t>
      </w:r>
    </w:p>
    <w:p w14:paraId="2D0C6D67"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0CDC5C9"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012980CC" w14:textId="77777777" w:rsidR="008235E9" w:rsidRDefault="008235E9" w:rsidP="00D82D24">
      <w:pPr>
        <w:pStyle w:val="Default"/>
        <w:spacing w:after="0"/>
        <w:ind w:left="720"/>
        <w:rPr>
          <w:rFonts w:cstheme="minorHAnsi"/>
          <w:iCs/>
          <w:sz w:val="22"/>
          <w:szCs w:val="22"/>
          <w:u w:val="single"/>
        </w:rPr>
      </w:pPr>
    </w:p>
    <w:p w14:paraId="303EBE3E"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21529D6"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687D5405" w14:textId="77777777" w:rsidTr="000975B6">
        <w:trPr>
          <w:trHeight w:val="540"/>
        </w:trPr>
        <w:tc>
          <w:tcPr>
            <w:tcW w:w="937" w:type="dxa"/>
            <w:shd w:val="clear" w:color="auto" w:fill="D9D9D9" w:themeFill="background1" w:themeFillShade="D9"/>
          </w:tcPr>
          <w:p w14:paraId="30F2EFDD"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72E8CFEB" w14:textId="77777777" w:rsidR="008235E9" w:rsidRDefault="008235E9" w:rsidP="000975B6">
            <w:pPr>
              <w:rPr>
                <w:rFonts w:cstheme="minorHAnsi"/>
                <w:iCs/>
              </w:rPr>
            </w:pPr>
            <w:r w:rsidRPr="00A41A24">
              <w:rPr>
                <w:rFonts w:cstheme="minorHAnsi"/>
                <w:iCs/>
                <w:noProof/>
              </w:rPr>
              <w:t>Objective 3 of the study could be cut. The remaining 2 objectives will be still accomplished as they are not dependent on this objective.</w:t>
            </w:r>
          </w:p>
        </w:tc>
      </w:tr>
    </w:tbl>
    <w:p w14:paraId="2B0D2227" w14:textId="77777777" w:rsidR="008235E9" w:rsidRDefault="008235E9" w:rsidP="00BA4E49">
      <w:pPr>
        <w:pStyle w:val="NoSpacing"/>
      </w:pPr>
    </w:p>
    <w:p w14:paraId="31E3FFF2" w14:textId="77777777" w:rsidR="008235E9" w:rsidRDefault="008235E9" w:rsidP="00D82D24">
      <w:pPr>
        <w:pStyle w:val="Heading2"/>
      </w:pPr>
      <w:r>
        <w:t>Citations (Optional)</w:t>
      </w:r>
    </w:p>
    <w:p w14:paraId="12DEAF39"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3BF99E3" w14:textId="77777777" w:rsidTr="000975B6">
        <w:tc>
          <w:tcPr>
            <w:tcW w:w="10278" w:type="dxa"/>
          </w:tcPr>
          <w:p w14:paraId="03F4DC0D" w14:textId="77777777" w:rsidR="008235E9" w:rsidRDefault="008235E9" w:rsidP="00210634">
            <w:pPr>
              <w:rPr>
                <w:noProof/>
              </w:rPr>
            </w:pPr>
            <w:r>
              <w:rPr>
                <w:noProof/>
              </w:rPr>
              <w:t>Bell MS, Tranel PJ (2010) Time Requirement from Pollination to Seed Maturity in Waterhemp (Amaranthus tuberculatus). Weed Science 58:167-173</w:t>
            </w:r>
          </w:p>
          <w:p w14:paraId="63AA96FE" w14:textId="77777777" w:rsidR="008235E9" w:rsidRDefault="008235E9" w:rsidP="00210634">
            <w:pPr>
              <w:rPr>
                <w:noProof/>
              </w:rPr>
            </w:pPr>
            <w:r>
              <w:rPr>
                <w:noProof/>
              </w:rPr>
              <w:t>Bennett AC, Shaw DR (2000) Effect of Preharvest Desiccants on Weed Seed Production and Viability. Weed Technology 14:530-538</w:t>
            </w:r>
          </w:p>
          <w:p w14:paraId="226F77ED" w14:textId="77777777" w:rsidR="008235E9" w:rsidRDefault="008235E9" w:rsidP="00210634">
            <w:pPr>
              <w:rPr>
                <w:noProof/>
              </w:rPr>
            </w:pPr>
            <w:r>
              <w:rPr>
                <w:noProof/>
              </w:rPr>
              <w:lastRenderedPageBreak/>
              <w:t>Coomes DA, Grubb PJ (2003) Colonization, tolerance, competition and seed-size variation within functional groups. Trends in Ecology &amp;amp; Evolution 18:283-291</w:t>
            </w:r>
          </w:p>
          <w:p w14:paraId="295876EC" w14:textId="77777777" w:rsidR="008235E9" w:rsidRDefault="008235E9" w:rsidP="00210634">
            <w:pPr>
              <w:rPr>
                <w:noProof/>
              </w:rPr>
            </w:pPr>
            <w:r>
              <w:rPr>
                <w:noProof/>
              </w:rPr>
              <w:t>Hill EC, Renner KA, VanGessel MJ, Bellinder RR, Scott BA (2016) Late-Season Weed Management to Stop Viable Weed Seed Production. Weed Science 64:112-118</w:t>
            </w:r>
          </w:p>
          <w:p w14:paraId="41D6FB93" w14:textId="77777777" w:rsidR="008235E9" w:rsidRDefault="008235E9" w:rsidP="00210634">
            <w:pPr>
              <w:rPr>
                <w:noProof/>
              </w:rPr>
            </w:pPr>
            <w:r>
              <w:rPr>
                <w:noProof/>
              </w:rPr>
              <w:t>Lyon DJ, Wilson RG (2005) Chemical Weed Control in Dryland and Irrigated Chickpea. Weed Technology 19:959-965</w:t>
            </w:r>
          </w:p>
          <w:p w14:paraId="6F7E06F3" w14:textId="77777777" w:rsidR="008235E9" w:rsidRDefault="008235E9" w:rsidP="00210634">
            <w:pPr>
              <w:rPr>
                <w:noProof/>
              </w:rPr>
            </w:pPr>
            <w:r>
              <w:rPr>
                <w:noProof/>
              </w:rPr>
              <w:t>McVay K, Burrows M, Menalled F, Jones C, Wanner K, O’Neill R (2013) Montana cool-season pulse production guide. Bozeman, MT: Montana State University Extension. Pp. 28</w:t>
            </w:r>
          </w:p>
          <w:p w14:paraId="50DD7C3B" w14:textId="77777777" w:rsidR="008235E9" w:rsidRDefault="008235E9" w:rsidP="00210634">
            <w:pPr>
              <w:rPr>
                <w:noProof/>
              </w:rPr>
            </w:pPr>
            <w:r>
              <w:rPr>
                <w:noProof/>
              </w:rPr>
              <w:t>Menalled F (2009) Integrated weed management in lentils. Bozeman, MT: Montana State University Extension MontGuide MT201009AG</w:t>
            </w:r>
          </w:p>
          <w:p w14:paraId="5BF3C942" w14:textId="77777777" w:rsidR="008235E9" w:rsidRDefault="008235E9" w:rsidP="00210634">
            <w:pPr>
              <w:rPr>
                <w:noProof/>
              </w:rPr>
            </w:pPr>
            <w:r>
              <w:rPr>
                <w:noProof/>
              </w:rPr>
              <w:t>Smitchger JA, Burke IC, Yenish JP (2012) The Critical Period of Weed Control in Lentil (Lens culinaris) in the Pacific Northwest. Weed Science 60:81-85</w:t>
            </w:r>
          </w:p>
          <w:p w14:paraId="327CE369" w14:textId="77777777" w:rsidR="008235E9" w:rsidRDefault="008235E9" w:rsidP="00210634">
            <w:pPr>
              <w:rPr>
                <w:noProof/>
              </w:rPr>
            </w:pPr>
            <w:r>
              <w:rPr>
                <w:noProof/>
              </w:rPr>
              <w:t>Stougaard RN, Xue Q (2004) Spring wheat seed size and seeding rate effects on yield loss due to wild oat (Avena fatua) interference. Weed Science 52:133-141</w:t>
            </w:r>
          </w:p>
          <w:p w14:paraId="7C2D0556" w14:textId="77777777" w:rsidR="008235E9" w:rsidRDefault="008235E9" w:rsidP="00210634">
            <w:pPr>
              <w:rPr>
                <w:noProof/>
              </w:rPr>
            </w:pPr>
            <w:r>
              <w:rPr>
                <w:noProof/>
              </w:rPr>
              <w:t>Yenish J (2007) Weed management in chickpea. Pages 233-245 in Yadav S, Redden R, Chen W, Sharma B, eds. Chickpea breeding and management. UK: CAB International</w:t>
            </w:r>
          </w:p>
          <w:p w14:paraId="6632BE68" w14:textId="77777777" w:rsidR="008235E9" w:rsidRDefault="008235E9" w:rsidP="00D809D2">
            <w:r>
              <w:rPr>
                <w:noProof/>
              </w:rPr>
              <w:t>Zhang T, Johnson EN, Willenborg CJ (2016) Evaluation of Harvest-Aid Herbicides as Desiccants in Lentil Production. Weed Technology 30:629-638</w:t>
            </w:r>
          </w:p>
        </w:tc>
      </w:tr>
    </w:tbl>
    <w:p w14:paraId="287F67D7" w14:textId="77777777" w:rsidR="008235E9" w:rsidRDefault="008235E9" w:rsidP="00934042">
      <w:pPr>
        <w:rPr>
          <w:rStyle w:val="Emphasis"/>
          <w:i w:val="0"/>
          <w:iCs w:val="0"/>
          <w:color w:val="auto"/>
        </w:rPr>
        <w:sectPr w:rsidR="008235E9" w:rsidSect="008235E9">
          <w:footerReference w:type="default" r:id="rId64"/>
          <w:pgSz w:w="12240" w:h="15840"/>
          <w:pgMar w:top="720" w:right="720" w:bottom="720" w:left="720" w:header="720" w:footer="360" w:gutter="0"/>
          <w:pgNumType w:start="1"/>
          <w:cols w:space="720"/>
          <w:docGrid w:linePitch="360"/>
        </w:sectPr>
      </w:pPr>
    </w:p>
    <w:p w14:paraId="3ABF7CCC" w14:textId="77777777" w:rsidR="008235E9" w:rsidRDefault="008235E9" w:rsidP="0061508A">
      <w:pPr>
        <w:pStyle w:val="Heading1"/>
      </w:pPr>
      <w:r w:rsidRPr="00A41A24">
        <w:rPr>
          <w:noProof/>
        </w:rPr>
        <w:lastRenderedPageBreak/>
        <w:t>Predicting soilborne disease risk of pulse crops</w:t>
      </w:r>
    </w:p>
    <w:p w14:paraId="5F2361D8" w14:textId="77777777" w:rsidR="008235E9" w:rsidRPr="0061508A" w:rsidRDefault="008235E9" w:rsidP="0061508A">
      <w:pPr>
        <w:pStyle w:val="Heading3"/>
      </w:pPr>
      <w:r w:rsidRPr="00A41A24">
        <w:rPr>
          <w:noProof/>
        </w:rPr>
        <w:t>Montana State University</w:t>
      </w:r>
    </w:p>
    <w:p w14:paraId="6B6D7D19"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BECFFAE" w14:textId="77777777" w:rsidTr="00D62344">
        <w:trPr>
          <w:trHeight w:val="317"/>
        </w:trPr>
        <w:tc>
          <w:tcPr>
            <w:tcW w:w="10998" w:type="dxa"/>
            <w:gridSpan w:val="7"/>
            <w:shd w:val="clear" w:color="auto" w:fill="94C600" w:themeFill="accent1"/>
            <w:vAlign w:val="center"/>
          </w:tcPr>
          <w:p w14:paraId="62651BEB"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EAD61D0" w14:textId="77777777" w:rsidTr="00D62344">
        <w:trPr>
          <w:trHeight w:val="70"/>
        </w:trPr>
        <w:tc>
          <w:tcPr>
            <w:tcW w:w="3168" w:type="dxa"/>
            <w:shd w:val="clear" w:color="auto" w:fill="D9D9D9" w:themeFill="background1" w:themeFillShade="D9"/>
            <w:vAlign w:val="center"/>
          </w:tcPr>
          <w:p w14:paraId="2E1992F9"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26282F5A" w14:textId="136BB7E6" w:rsidR="008235E9" w:rsidRPr="007B6972" w:rsidRDefault="008235E9" w:rsidP="000975B6">
            <w:pPr>
              <w:pStyle w:val="NoSpacing"/>
            </w:pPr>
            <w:r>
              <w:rPr>
                <w:noProof/>
              </w:rPr>
              <w:t>Montana State University</w:t>
            </w:r>
          </w:p>
        </w:tc>
      </w:tr>
      <w:tr w:rsidR="008235E9" w14:paraId="0E3CEE44" w14:textId="77777777" w:rsidTr="00B138FC">
        <w:trPr>
          <w:trHeight w:val="71"/>
        </w:trPr>
        <w:tc>
          <w:tcPr>
            <w:tcW w:w="3168" w:type="dxa"/>
            <w:shd w:val="clear" w:color="auto" w:fill="D9D9D9" w:themeFill="background1" w:themeFillShade="D9"/>
            <w:vAlign w:val="center"/>
          </w:tcPr>
          <w:p w14:paraId="0C8E6BC4"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EC8F3C7" w14:textId="3AF9FD15" w:rsidR="008235E9" w:rsidRPr="00402A84" w:rsidRDefault="005A7728" w:rsidP="000975B6">
            <w:pPr>
              <w:pStyle w:val="NoSpacing"/>
            </w:pPr>
            <w:r>
              <w:rPr>
                <w:noProof/>
              </w:rPr>
              <w:t>College / University</w:t>
            </w:r>
          </w:p>
        </w:tc>
      </w:tr>
      <w:tr w:rsidR="008235E9" w14:paraId="61F62E15" w14:textId="77777777" w:rsidTr="00D62344">
        <w:trPr>
          <w:trHeight w:val="317"/>
        </w:trPr>
        <w:tc>
          <w:tcPr>
            <w:tcW w:w="3168" w:type="dxa"/>
            <w:shd w:val="clear" w:color="auto" w:fill="D9D9D9" w:themeFill="background1" w:themeFillShade="D9"/>
            <w:vAlign w:val="center"/>
          </w:tcPr>
          <w:p w14:paraId="528D596E"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3ACA9AE" w14:textId="726ED99B" w:rsidR="008235E9" w:rsidRDefault="005A7728" w:rsidP="000975B6">
            <w:pPr>
              <w:pStyle w:val="NoSpacing"/>
            </w:pPr>
            <w:r>
              <w:rPr>
                <w:noProof/>
              </w:rPr>
              <w:t>Mary Burrows</w:t>
            </w:r>
            <w:r w:rsidR="008235E9">
              <w:t>/</w:t>
            </w:r>
            <w:r w:rsidR="008235E9">
              <w:rPr>
                <w:noProof/>
              </w:rPr>
              <w:t>Montana State University</w:t>
            </w:r>
          </w:p>
        </w:tc>
      </w:tr>
      <w:tr w:rsidR="008235E9" w14:paraId="44C003F3" w14:textId="77777777" w:rsidTr="00D62344">
        <w:trPr>
          <w:trHeight w:val="317"/>
        </w:trPr>
        <w:tc>
          <w:tcPr>
            <w:tcW w:w="3168" w:type="dxa"/>
            <w:shd w:val="clear" w:color="auto" w:fill="D9D9D9" w:themeFill="background1" w:themeFillShade="D9"/>
            <w:vAlign w:val="center"/>
          </w:tcPr>
          <w:p w14:paraId="3C52CC79"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F7B0690" w14:textId="77777777" w:rsidR="008235E9" w:rsidRDefault="008235E9" w:rsidP="00210634">
            <w:pPr>
              <w:pStyle w:val="NoSpacing"/>
              <w:rPr>
                <w:noProof/>
              </w:rPr>
            </w:pPr>
            <w:r>
              <w:rPr>
                <w:noProof/>
              </w:rPr>
              <w:t>Montana State University</w:t>
            </w:r>
          </w:p>
          <w:p w14:paraId="3DB79C87" w14:textId="77777777" w:rsidR="008235E9" w:rsidRDefault="008235E9" w:rsidP="00210634">
            <w:pPr>
              <w:pStyle w:val="NoSpacing"/>
              <w:rPr>
                <w:noProof/>
              </w:rPr>
            </w:pPr>
            <w:r>
              <w:rPr>
                <w:noProof/>
              </w:rPr>
              <w:t>P.O. Box 172470</w:t>
            </w:r>
          </w:p>
          <w:p w14:paraId="47FCB531" w14:textId="77777777" w:rsidR="008235E9" w:rsidRDefault="008235E9" w:rsidP="000975B6">
            <w:pPr>
              <w:pStyle w:val="NoSpacing"/>
            </w:pPr>
            <w:r>
              <w:rPr>
                <w:noProof/>
              </w:rPr>
              <w:t>Bozeman, MT 59717-2470</w:t>
            </w:r>
          </w:p>
        </w:tc>
      </w:tr>
      <w:tr w:rsidR="008235E9" w14:paraId="5CFE6638" w14:textId="77777777" w:rsidTr="00D62344">
        <w:trPr>
          <w:trHeight w:val="317"/>
        </w:trPr>
        <w:tc>
          <w:tcPr>
            <w:tcW w:w="3168" w:type="dxa"/>
            <w:shd w:val="clear" w:color="auto" w:fill="D9D9D9" w:themeFill="background1" w:themeFillShade="D9"/>
            <w:vAlign w:val="center"/>
          </w:tcPr>
          <w:p w14:paraId="15645161"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4492B062" w14:textId="77777777" w:rsidR="008235E9" w:rsidRDefault="008235E9" w:rsidP="00210634">
            <w:pPr>
              <w:pStyle w:val="NoSpacing"/>
              <w:rPr>
                <w:noProof/>
              </w:rPr>
            </w:pPr>
            <w:r>
              <w:rPr>
                <w:noProof/>
              </w:rPr>
              <w:t>Montana Hall</w:t>
            </w:r>
          </w:p>
          <w:p w14:paraId="4A8577A4" w14:textId="77777777" w:rsidR="008235E9" w:rsidRDefault="008235E9" w:rsidP="00210634">
            <w:pPr>
              <w:pStyle w:val="NoSpacing"/>
              <w:rPr>
                <w:noProof/>
              </w:rPr>
            </w:pPr>
            <w:r>
              <w:rPr>
                <w:noProof/>
              </w:rPr>
              <w:t>Montana State University</w:t>
            </w:r>
          </w:p>
          <w:p w14:paraId="7D4BB8D3" w14:textId="77777777" w:rsidR="008235E9" w:rsidRDefault="008235E9" w:rsidP="000975B6">
            <w:pPr>
              <w:pStyle w:val="NoSpacing"/>
            </w:pPr>
            <w:r>
              <w:rPr>
                <w:noProof/>
              </w:rPr>
              <w:t>Bozeman, MT 59717</w:t>
            </w:r>
          </w:p>
        </w:tc>
      </w:tr>
      <w:tr w:rsidR="008235E9" w:rsidRPr="00684FD7" w14:paraId="0AB799F8" w14:textId="77777777" w:rsidTr="00D62344">
        <w:trPr>
          <w:trHeight w:val="317"/>
        </w:trPr>
        <w:tc>
          <w:tcPr>
            <w:tcW w:w="10998" w:type="dxa"/>
            <w:gridSpan w:val="7"/>
            <w:shd w:val="clear" w:color="auto" w:fill="94C600" w:themeFill="accent1"/>
            <w:vAlign w:val="center"/>
          </w:tcPr>
          <w:p w14:paraId="26A45E04" w14:textId="77777777" w:rsidR="008235E9" w:rsidRPr="00684FD7" w:rsidRDefault="008235E9" w:rsidP="000975B6">
            <w:pPr>
              <w:pStyle w:val="NoSpacing"/>
              <w:rPr>
                <w:sz w:val="28"/>
              </w:rPr>
            </w:pPr>
            <w:r w:rsidRPr="00684FD7">
              <w:rPr>
                <w:sz w:val="28"/>
              </w:rPr>
              <w:t>Project Information</w:t>
            </w:r>
          </w:p>
        </w:tc>
      </w:tr>
      <w:tr w:rsidR="008235E9" w14:paraId="7605A3E3" w14:textId="77777777" w:rsidTr="00D62344">
        <w:trPr>
          <w:trHeight w:val="317"/>
        </w:trPr>
        <w:tc>
          <w:tcPr>
            <w:tcW w:w="3168" w:type="dxa"/>
            <w:shd w:val="clear" w:color="auto" w:fill="D9D9D9" w:themeFill="background1" w:themeFillShade="D9"/>
            <w:vAlign w:val="center"/>
          </w:tcPr>
          <w:p w14:paraId="409A82C1"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29700C8" w14:textId="77777777" w:rsidR="008235E9" w:rsidRDefault="008235E9" w:rsidP="000975B6">
            <w:pPr>
              <w:pStyle w:val="NoSpacing"/>
            </w:pPr>
            <w:r>
              <w:rPr>
                <w:noProof/>
              </w:rPr>
              <w:t>Predicting soilborne disease risk of pulse crops</w:t>
            </w:r>
          </w:p>
        </w:tc>
      </w:tr>
      <w:tr w:rsidR="008235E9" w14:paraId="48010739" w14:textId="77777777" w:rsidTr="00D62344">
        <w:trPr>
          <w:trHeight w:val="317"/>
        </w:trPr>
        <w:tc>
          <w:tcPr>
            <w:tcW w:w="3168" w:type="dxa"/>
            <w:shd w:val="clear" w:color="auto" w:fill="D9D9D9" w:themeFill="background1" w:themeFillShade="D9"/>
            <w:vAlign w:val="center"/>
          </w:tcPr>
          <w:p w14:paraId="516D3440" w14:textId="77777777" w:rsidR="008235E9" w:rsidRPr="00293837" w:rsidRDefault="008235E9" w:rsidP="000975B6">
            <w:pPr>
              <w:pStyle w:val="NoSpacing"/>
            </w:pPr>
            <w:r>
              <w:t>Project Start Date</w:t>
            </w:r>
          </w:p>
        </w:tc>
        <w:tc>
          <w:tcPr>
            <w:tcW w:w="3060" w:type="dxa"/>
            <w:gridSpan w:val="2"/>
            <w:shd w:val="clear" w:color="auto" w:fill="auto"/>
            <w:vAlign w:val="center"/>
          </w:tcPr>
          <w:p w14:paraId="657A64AC"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23750A21"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C126030" w14:textId="77777777" w:rsidR="008235E9" w:rsidRDefault="008235E9" w:rsidP="000975B6">
            <w:pPr>
              <w:pStyle w:val="NoSpacing"/>
            </w:pPr>
            <w:r>
              <w:rPr>
                <w:noProof/>
              </w:rPr>
              <w:t>09/29/2025</w:t>
            </w:r>
          </w:p>
        </w:tc>
      </w:tr>
      <w:tr w:rsidR="008235E9" w14:paraId="03B7279F" w14:textId="77777777" w:rsidTr="00D62344">
        <w:trPr>
          <w:trHeight w:val="317"/>
        </w:trPr>
        <w:tc>
          <w:tcPr>
            <w:tcW w:w="3168" w:type="dxa"/>
            <w:shd w:val="clear" w:color="auto" w:fill="D9D9D9" w:themeFill="background1" w:themeFillShade="D9"/>
            <w:vAlign w:val="center"/>
          </w:tcPr>
          <w:p w14:paraId="6A7F0439"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5D1FBD7" w14:textId="77777777" w:rsidR="008235E9" w:rsidRDefault="008235E9" w:rsidP="000975B6">
            <w:pPr>
              <w:pStyle w:val="NoSpacing"/>
            </w:pPr>
            <w:r>
              <w:rPr>
                <w:noProof/>
              </w:rPr>
              <w:t>chickpea, dry pea, lentil</w:t>
            </w:r>
          </w:p>
        </w:tc>
      </w:tr>
      <w:tr w:rsidR="008235E9" w14:paraId="612C76AA" w14:textId="77777777" w:rsidTr="00786B72">
        <w:trPr>
          <w:trHeight w:val="317"/>
        </w:trPr>
        <w:tc>
          <w:tcPr>
            <w:tcW w:w="3168" w:type="dxa"/>
            <w:shd w:val="clear" w:color="auto" w:fill="D9D9D9" w:themeFill="background1" w:themeFillShade="D9"/>
            <w:vAlign w:val="center"/>
          </w:tcPr>
          <w:p w14:paraId="2477C14D"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213F65D7"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832ABCB"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6AF5578C" w14:textId="77777777" w:rsidR="008235E9" w:rsidRPr="00A528D7" w:rsidRDefault="008235E9" w:rsidP="000975B6">
            <w:pPr>
              <w:pStyle w:val="NoSpacing"/>
            </w:pPr>
            <w:r>
              <w:rPr>
                <w:noProof/>
              </w:rPr>
              <w:t>Yes</w:t>
            </w:r>
          </w:p>
        </w:tc>
      </w:tr>
      <w:tr w:rsidR="008235E9" w14:paraId="24C99851" w14:textId="77777777" w:rsidTr="00A749AA">
        <w:trPr>
          <w:trHeight w:val="64"/>
        </w:trPr>
        <w:tc>
          <w:tcPr>
            <w:tcW w:w="3168" w:type="dxa"/>
            <w:shd w:val="clear" w:color="auto" w:fill="D9D9D9" w:themeFill="background1" w:themeFillShade="D9"/>
            <w:vAlign w:val="center"/>
          </w:tcPr>
          <w:p w14:paraId="01D14BAD" w14:textId="77777777" w:rsidR="008235E9" w:rsidRPr="00393600" w:rsidRDefault="008235E9" w:rsidP="000975B6">
            <w:pPr>
              <w:pStyle w:val="NoSpacing"/>
            </w:pPr>
            <w:r>
              <w:t>Is this a multi-state project?</w:t>
            </w:r>
          </w:p>
        </w:tc>
        <w:tc>
          <w:tcPr>
            <w:tcW w:w="2327" w:type="dxa"/>
            <w:shd w:val="clear" w:color="auto" w:fill="auto"/>
            <w:vAlign w:val="center"/>
          </w:tcPr>
          <w:p w14:paraId="5550DF3F"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A9164F5"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56DAD927" w14:textId="77777777" w:rsidR="008235E9" w:rsidRDefault="008235E9" w:rsidP="000975B6">
            <w:pPr>
              <w:pStyle w:val="NoSpacing"/>
            </w:pPr>
            <w:r>
              <w:rPr>
                <w:noProof/>
              </w:rPr>
              <w:t>Montana State University</w:t>
            </w:r>
          </w:p>
        </w:tc>
      </w:tr>
      <w:tr w:rsidR="008235E9" w14:paraId="04B5C93F" w14:textId="77777777" w:rsidTr="00290478">
        <w:trPr>
          <w:trHeight w:val="64"/>
        </w:trPr>
        <w:tc>
          <w:tcPr>
            <w:tcW w:w="3168" w:type="dxa"/>
            <w:shd w:val="clear" w:color="auto" w:fill="D9D9D9" w:themeFill="background1" w:themeFillShade="D9"/>
            <w:vAlign w:val="center"/>
          </w:tcPr>
          <w:p w14:paraId="64E52B86" w14:textId="77777777" w:rsidR="008235E9" w:rsidRDefault="008235E9" w:rsidP="000975B6">
            <w:pPr>
              <w:pStyle w:val="NoSpacing"/>
            </w:pPr>
            <w:r>
              <w:t>Does project include market adaptations for COVID-19?</w:t>
            </w:r>
          </w:p>
        </w:tc>
        <w:tc>
          <w:tcPr>
            <w:tcW w:w="2327" w:type="dxa"/>
            <w:shd w:val="clear" w:color="auto" w:fill="auto"/>
            <w:vAlign w:val="center"/>
          </w:tcPr>
          <w:p w14:paraId="46C3943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818CD7A" w14:textId="77777777" w:rsidR="008235E9" w:rsidRDefault="008235E9" w:rsidP="000975B6">
            <w:pPr>
              <w:pStyle w:val="NoSpacing"/>
            </w:pPr>
            <w:r>
              <w:t>If yes, explanation</w:t>
            </w:r>
          </w:p>
        </w:tc>
        <w:tc>
          <w:tcPr>
            <w:tcW w:w="2917" w:type="dxa"/>
            <w:gridSpan w:val="3"/>
            <w:shd w:val="clear" w:color="auto" w:fill="auto"/>
            <w:vAlign w:val="center"/>
          </w:tcPr>
          <w:p w14:paraId="4A8FAB91" w14:textId="77777777" w:rsidR="008235E9" w:rsidRDefault="008235E9" w:rsidP="000975B6">
            <w:pPr>
              <w:pStyle w:val="NoSpacing"/>
            </w:pPr>
          </w:p>
        </w:tc>
      </w:tr>
    </w:tbl>
    <w:p w14:paraId="4CF63B1F"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1D46E7CF"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4437B7FB" w14:textId="77777777" w:rsidR="008235E9" w:rsidRDefault="008235E9" w:rsidP="00D82D24">
      <w:pPr>
        <w:pStyle w:val="Heading2"/>
      </w:pPr>
      <w:r>
        <w:lastRenderedPageBreak/>
        <w:t>Narrative</w:t>
      </w:r>
    </w:p>
    <w:p w14:paraId="2899F279" w14:textId="77777777" w:rsidR="008235E9" w:rsidRDefault="008235E9" w:rsidP="00D82D24">
      <w:pPr>
        <w:pStyle w:val="Heading3"/>
      </w:pPr>
      <w:r w:rsidRPr="00B90F13">
        <w:t>Abstract</w:t>
      </w:r>
    </w:p>
    <w:p w14:paraId="34F7E114"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4827CEE"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CFF86EF"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1E85BD0"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30A3989" w14:textId="77777777" w:rsidTr="000975B6">
        <w:trPr>
          <w:trHeight w:val="863"/>
        </w:trPr>
        <w:tc>
          <w:tcPr>
            <w:tcW w:w="10278" w:type="dxa"/>
          </w:tcPr>
          <w:p w14:paraId="3A16FE00" w14:textId="77777777" w:rsidR="008235E9" w:rsidRDefault="008235E9" w:rsidP="00210634">
            <w:pPr>
              <w:rPr>
                <w:noProof/>
              </w:rPr>
            </w:pPr>
            <w:r>
              <w:rPr>
                <w:noProof/>
              </w:rPr>
              <w:t>This proposal from Montana State University will help farmers predict disease risk in fields they are planning to plant to</w:t>
            </w:r>
          </w:p>
          <w:p w14:paraId="1F1B0BC3" w14:textId="77777777" w:rsidR="008235E9" w:rsidRDefault="008235E9" w:rsidP="00210634">
            <w:pPr>
              <w:rPr>
                <w:noProof/>
              </w:rPr>
            </w:pPr>
            <w:r>
              <w:rPr>
                <w:noProof/>
              </w:rPr>
              <w:t>pulse crops (pea, lentil, and chickpea). If farmers know the risk of disease, particularly Aphanomyces, Pythium, and</w:t>
            </w:r>
          </w:p>
          <w:p w14:paraId="6B9EEF6F" w14:textId="77777777" w:rsidR="008235E9" w:rsidRDefault="008235E9" w:rsidP="00210634">
            <w:pPr>
              <w:rPr>
                <w:noProof/>
              </w:rPr>
            </w:pPr>
            <w:r>
              <w:rPr>
                <w:noProof/>
              </w:rPr>
              <w:t>Fusarium root rot, are high, they may choose to plant a different crop or use cultural methods or seed treatment</w:t>
            </w:r>
          </w:p>
          <w:p w14:paraId="4B546CFC" w14:textId="77777777" w:rsidR="008235E9" w:rsidRDefault="008235E9" w:rsidP="00210634">
            <w:pPr>
              <w:rPr>
                <w:noProof/>
              </w:rPr>
            </w:pPr>
            <w:r>
              <w:rPr>
                <w:noProof/>
              </w:rPr>
              <w:t>fungicides to reduce disease risk. We will monitor soil samples for new pathogens of interest and fungicide resistant</w:t>
            </w:r>
          </w:p>
          <w:p w14:paraId="00E5DC89" w14:textId="77777777" w:rsidR="008235E9" w:rsidRDefault="008235E9" w:rsidP="00210634">
            <w:pPr>
              <w:rPr>
                <w:noProof/>
              </w:rPr>
            </w:pPr>
            <w:r>
              <w:rPr>
                <w:noProof/>
              </w:rPr>
              <w:t>pathogens. We have a long history of collaborative relationships with farmers and consultants in Montana that will</w:t>
            </w:r>
          </w:p>
          <w:p w14:paraId="0D4A3735" w14:textId="77777777" w:rsidR="008235E9" w:rsidRDefault="008235E9" w:rsidP="00210634">
            <w:pPr>
              <w:rPr>
                <w:noProof/>
              </w:rPr>
            </w:pPr>
            <w:r>
              <w:rPr>
                <w:noProof/>
              </w:rPr>
              <w:t>assist us in completing this work. Most work will be conducted via a bioassay based on previous work, but will continue</w:t>
            </w:r>
          </w:p>
          <w:p w14:paraId="7334B203" w14:textId="77777777" w:rsidR="008235E9" w:rsidRDefault="008235E9" w:rsidP="00210634">
            <w:pPr>
              <w:rPr>
                <w:noProof/>
              </w:rPr>
            </w:pPr>
            <w:r>
              <w:rPr>
                <w:noProof/>
              </w:rPr>
              <w:t>validating and refining soil DNA extraction techniques to reduce the time required to provide answers to farmers. We</w:t>
            </w:r>
          </w:p>
          <w:p w14:paraId="479E068D" w14:textId="77777777" w:rsidR="008235E9" w:rsidRDefault="008235E9" w:rsidP="00210634">
            <w:pPr>
              <w:rPr>
                <w:noProof/>
              </w:rPr>
            </w:pPr>
            <w:r>
              <w:rPr>
                <w:noProof/>
              </w:rPr>
              <w:t>are confident that we will develop an assay that can be offered as a service through the Regional Pulse Crop</w:t>
            </w:r>
          </w:p>
          <w:p w14:paraId="146E2F35" w14:textId="77777777" w:rsidR="008235E9" w:rsidRDefault="008235E9" w:rsidP="00210634">
            <w:pPr>
              <w:rPr>
                <w:noProof/>
              </w:rPr>
            </w:pPr>
            <w:r>
              <w:rPr>
                <w:noProof/>
              </w:rPr>
              <w:t>Diagnostic Laboratory (RPCDL). Information from this proposal will be included in extension efforts by the RPCDL as</w:t>
            </w:r>
          </w:p>
          <w:p w14:paraId="6215D1E1" w14:textId="77777777" w:rsidR="008235E9" w:rsidRDefault="008235E9" w:rsidP="00210634">
            <w:pPr>
              <w:rPr>
                <w:noProof/>
              </w:rPr>
            </w:pPr>
            <w:r>
              <w:rPr>
                <w:noProof/>
              </w:rPr>
              <w:t>well as cooperators with outreach appointments in Montana, North Dakota, and Washington. The results of this project</w:t>
            </w:r>
          </w:p>
          <w:p w14:paraId="7A218578" w14:textId="77777777" w:rsidR="008235E9" w:rsidRPr="00A528D7" w:rsidRDefault="008235E9" w:rsidP="000975B6">
            <w:r>
              <w:rPr>
                <w:noProof/>
              </w:rPr>
              <w:t>will contribute to to develop decision tools for growers.</w:t>
            </w:r>
          </w:p>
        </w:tc>
      </w:tr>
    </w:tbl>
    <w:p w14:paraId="6A4E412A" w14:textId="77777777" w:rsidR="008235E9" w:rsidRDefault="008235E9" w:rsidP="00D82D24">
      <w:pPr>
        <w:pStyle w:val="Heading3"/>
      </w:pPr>
      <w:r w:rsidRPr="00941C8E">
        <w:t xml:space="preserve">Project Purpose </w:t>
      </w:r>
    </w:p>
    <w:p w14:paraId="5726E6F6"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A774B2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1D89E9B6"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ED7B1D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2D3368D" w14:textId="77777777" w:rsidTr="000975B6">
        <w:trPr>
          <w:trHeight w:val="818"/>
        </w:trPr>
        <w:tc>
          <w:tcPr>
            <w:tcW w:w="10296" w:type="dxa"/>
          </w:tcPr>
          <w:p w14:paraId="43CEBDA7" w14:textId="77777777" w:rsidR="008235E9" w:rsidRDefault="008235E9" w:rsidP="00210634">
            <w:pPr>
              <w:spacing w:before="120" w:after="120"/>
              <w:rPr>
                <w:noProof/>
              </w:rPr>
            </w:pPr>
            <w:r>
              <w:rPr>
                <w:noProof/>
              </w:rPr>
              <w:t xml:space="preserve">Specialty crops have direct farm gate value, benefit rural and urban communities, and enhance farm sustainability in a time of historically low commodity prices. However, soilborne diseases are a major limitation to yield and quality of specialty crops worldwide (Gossen et al 2016). Many of these diseases are intractable and caused by soilborne pathogens with long-lived spores and/or resting structures, broad host ranges, and limited or no fungicide management options.  The limited fungicides available have a high potential for fungicide resistance development. The tactics used for soilborne disease management in specialty crops have been largely unchanged for many years. This is a direct function of high crop loss and the absence of information on cost-effective action thresholds to evaluate disease risk. Taken together, this leads to risk-averse disease control actions such as prophylactic fungicide use. These decisions impact the profitability and sustainability of specialty crop production systems. The continued management of soilborne diseases using prophylactic application of synthetic fungicides is not sustainable and critically threatens the continued viability and expansion of specialty crop industries. For example, metalaxyl-resistant Pythium has been identified on chickpea in Washington (Chen et al 2016). Moreover, synthetic fungicides are not an available tool for organic growers, and alternatives are required for disease management, including techniques to promote soil health. This project will build on previously funded projects by the SCBG. </w:t>
            </w:r>
          </w:p>
          <w:p w14:paraId="6D4E981E" w14:textId="77777777" w:rsidR="008235E9" w:rsidRDefault="008235E9" w:rsidP="00210634">
            <w:pPr>
              <w:spacing w:before="120" w:after="120"/>
              <w:rPr>
                <w:noProof/>
              </w:rPr>
            </w:pPr>
            <w:r>
              <w:rPr>
                <w:noProof/>
              </w:rPr>
              <w:lastRenderedPageBreak/>
              <w:t xml:space="preserve">This project is important and timely because soilborne plant diseases are the primary biotic risk to the sustainability of the pulse crop industry (Gossen et al 2016). Although weeds and insects are also important, they do not generally cause complete crop failure. Root rots can cause complete and rapid crop failure under the right environmental conditions (Harveson et al 2021). Although diseases are not generally considered important when drought conditions are prevalent, the pathogen survival structures will outlast the drought and this research will be critical when moisture conditions improve. It is the intention of this project to be prepared to assist growers to mitigate risk. This is also urgent because pulse crops continue to increase in popularity in the state, replacing wheat fallow systems. Current federal promotion of climate-smart crops will also assist in promoting pulse crops as well as their nitrogen benefits to the soil in times of high fertilizer prices. This project is timely because we have documented increases in root rots of pulse crops in the state as acreage has expanded, and pulses have been repeatedly planted on the same ground (Murphy, PhD thesis, in preparation). Some growers are now unable to grow pulses due to root rot risk. Long-time growers are questioning the risk of root rot in their field and recognize that there are very few options to manage them. There are no resistant varieties that are available and/or commercially acceptable, crop rotation and seed treatments have limited effect on root rots, and timing of seeding cannot often be manipulated due to the workload on the farm. In addition, the finding of new pathogens and fungicide resistant pathogens in neighboring states is concerning and we have not had the resources to monitor for these important threats to the cropping system. </w:t>
            </w:r>
          </w:p>
          <w:p w14:paraId="7B2E98AD" w14:textId="77777777" w:rsidR="008235E9" w:rsidRDefault="008235E9" w:rsidP="00210634">
            <w:pPr>
              <w:spacing w:before="120" w:after="120"/>
              <w:rPr>
                <w:noProof/>
              </w:rPr>
            </w:pPr>
            <w:r>
              <w:rPr>
                <w:noProof/>
              </w:rPr>
              <w:t xml:space="preserve">This project is important to specialty crop stakeholders because it is preventative, not in response to a current crisis. Having these tools to assist growers in their decision making is critical to disease prevention. Stakeholder groups will not commonly fund this type of research because other issues are more pressing. However, the tools developed here will be applicable to pulses and other specialty crops as an extension of the proposed work. </w:t>
            </w:r>
          </w:p>
          <w:p w14:paraId="45A426B3" w14:textId="77777777" w:rsidR="008235E9" w:rsidRDefault="008235E9" w:rsidP="00210634">
            <w:pPr>
              <w:spacing w:before="120" w:after="120"/>
              <w:rPr>
                <w:noProof/>
              </w:rPr>
            </w:pPr>
            <w:r>
              <w:rPr>
                <w:noProof/>
              </w:rPr>
              <w:t xml:space="preserve">This project addresses three SCBG priorities from the RFA: Providing Farmer Education on Specialty Crop (disease and pest management), Supporting Research in the Areas of Specialty Crop (disease and pest management), and Planning and Supporting Infrastructures that Create or Support Specialty Crop (pest management assistance for farmers). </w:t>
            </w:r>
          </w:p>
          <w:p w14:paraId="456D72A0" w14:textId="77777777" w:rsidR="008235E9" w:rsidRPr="00A528D7" w:rsidRDefault="008235E9" w:rsidP="000975B6">
            <w:pPr>
              <w:spacing w:before="120" w:after="120"/>
            </w:pPr>
            <w:r>
              <w:rPr>
                <w:noProof/>
              </w:rPr>
              <w:t>Brief methods: We will sample 50 fields/y, 9 samples from three transects in each field from the top 6”. Soil samples will then enter a workflow to be processed for soil properties (1kg), DNA extraction and PCR (50g) and a bioassay (1 kg). A subset of isolates will be recovered from roots by plating on artificial media, identified, and tested for pathogenicity, and fungicide resistance. Extension outputs will be enumerated including locations, venue, and number of participants. Participating grower’s decisions will be measured. Surveys exist to measure change in knowledge and intent to change practice and share the information with peers and capture changes in practice over time.</w:t>
            </w:r>
          </w:p>
        </w:tc>
      </w:tr>
    </w:tbl>
    <w:p w14:paraId="4BE06B35" w14:textId="77777777" w:rsidR="008235E9" w:rsidRPr="009A6749" w:rsidRDefault="008235E9" w:rsidP="00D82D24">
      <w:pPr>
        <w:pStyle w:val="ListParagraph"/>
        <w:contextualSpacing w:val="0"/>
      </w:pPr>
    </w:p>
    <w:p w14:paraId="7B7D9BA1"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0"/>
        <w:gridCol w:w="7562"/>
      </w:tblGrid>
      <w:tr w:rsidR="008235E9" w14:paraId="41C6B6CE" w14:textId="77777777" w:rsidTr="000975B6">
        <w:tc>
          <w:tcPr>
            <w:tcW w:w="2520" w:type="dxa"/>
          </w:tcPr>
          <w:p w14:paraId="1CC8655A" w14:textId="77777777" w:rsidR="008235E9" w:rsidRPr="00EB4753" w:rsidRDefault="008235E9" w:rsidP="000975B6">
            <w:r w:rsidRPr="00EB4753">
              <w:t>Objective Name</w:t>
            </w:r>
          </w:p>
        </w:tc>
        <w:tc>
          <w:tcPr>
            <w:tcW w:w="7740" w:type="dxa"/>
          </w:tcPr>
          <w:p w14:paraId="4EE4FCE5" w14:textId="77777777" w:rsidR="008235E9" w:rsidRDefault="008235E9" w:rsidP="000975B6">
            <w:r>
              <w:t>Objective Description</w:t>
            </w:r>
          </w:p>
        </w:tc>
      </w:tr>
      <w:tr w:rsidR="008235E9" w14:paraId="7C4BE6DD" w14:textId="77777777" w:rsidTr="000975B6">
        <w:tc>
          <w:tcPr>
            <w:tcW w:w="2520" w:type="dxa"/>
          </w:tcPr>
          <w:p w14:paraId="7F5FDFF6" w14:textId="77777777" w:rsidR="008235E9" w:rsidRDefault="008235E9" w:rsidP="00210634">
            <w:pPr>
              <w:rPr>
                <w:noProof/>
              </w:rPr>
            </w:pPr>
            <w:r>
              <w:t xml:space="preserve">1) </w:t>
            </w:r>
            <w:r>
              <w:rPr>
                <w:noProof/>
              </w:rPr>
              <w:t>Offer an</w:t>
            </w:r>
          </w:p>
          <w:p w14:paraId="1C1FEC7C" w14:textId="77777777" w:rsidR="008235E9" w:rsidRDefault="008235E9" w:rsidP="00210634">
            <w:pPr>
              <w:rPr>
                <w:noProof/>
              </w:rPr>
            </w:pPr>
            <w:r>
              <w:rPr>
                <w:noProof/>
              </w:rPr>
              <w:t>existing soil</w:t>
            </w:r>
          </w:p>
          <w:p w14:paraId="0FC01E4D" w14:textId="77777777" w:rsidR="008235E9" w:rsidRDefault="008235E9" w:rsidP="00210634">
            <w:pPr>
              <w:rPr>
                <w:noProof/>
              </w:rPr>
            </w:pPr>
            <w:r>
              <w:rPr>
                <w:noProof/>
              </w:rPr>
              <w:t>bioassay to</w:t>
            </w:r>
          </w:p>
          <w:p w14:paraId="58572DDD" w14:textId="77777777" w:rsidR="008235E9" w:rsidRDefault="008235E9" w:rsidP="00210634">
            <w:pPr>
              <w:rPr>
                <w:noProof/>
              </w:rPr>
            </w:pPr>
            <w:r>
              <w:rPr>
                <w:noProof/>
              </w:rPr>
              <w:t>detect</w:t>
            </w:r>
          </w:p>
          <w:p w14:paraId="2387527A" w14:textId="77777777" w:rsidR="008235E9" w:rsidRDefault="008235E9" w:rsidP="00210634">
            <w:pPr>
              <w:rPr>
                <w:noProof/>
              </w:rPr>
            </w:pPr>
            <w:r>
              <w:rPr>
                <w:noProof/>
              </w:rPr>
              <w:t>Aphanomyces</w:t>
            </w:r>
          </w:p>
          <w:p w14:paraId="1973C7F9" w14:textId="77777777" w:rsidR="008235E9" w:rsidRDefault="008235E9" w:rsidP="00210634">
            <w:pPr>
              <w:rPr>
                <w:noProof/>
              </w:rPr>
            </w:pPr>
            <w:r>
              <w:rPr>
                <w:noProof/>
              </w:rPr>
              <w:t>root rot to</w:t>
            </w:r>
          </w:p>
          <w:p w14:paraId="09CB5109" w14:textId="77777777" w:rsidR="008235E9" w:rsidRDefault="008235E9" w:rsidP="00210634">
            <w:pPr>
              <w:rPr>
                <w:noProof/>
              </w:rPr>
            </w:pPr>
            <w:r>
              <w:rPr>
                <w:noProof/>
              </w:rPr>
              <w:t>farmers and</w:t>
            </w:r>
          </w:p>
          <w:p w14:paraId="57F074E0" w14:textId="77777777" w:rsidR="008235E9" w:rsidRDefault="008235E9" w:rsidP="00210634">
            <w:pPr>
              <w:rPr>
                <w:noProof/>
              </w:rPr>
            </w:pPr>
            <w:r>
              <w:rPr>
                <w:noProof/>
              </w:rPr>
              <w:t>expand the</w:t>
            </w:r>
          </w:p>
          <w:p w14:paraId="3EC08E77" w14:textId="77777777" w:rsidR="008235E9" w:rsidRDefault="008235E9" w:rsidP="00210634">
            <w:pPr>
              <w:rPr>
                <w:noProof/>
              </w:rPr>
            </w:pPr>
            <w:r>
              <w:rPr>
                <w:noProof/>
              </w:rPr>
              <w:t>assay to</w:t>
            </w:r>
          </w:p>
          <w:p w14:paraId="7C2643F1" w14:textId="77777777" w:rsidR="008235E9" w:rsidRDefault="008235E9" w:rsidP="00210634">
            <w:pPr>
              <w:rPr>
                <w:noProof/>
              </w:rPr>
            </w:pPr>
            <w:r>
              <w:rPr>
                <w:noProof/>
              </w:rPr>
              <w:t>Pythium and</w:t>
            </w:r>
          </w:p>
          <w:p w14:paraId="63097726" w14:textId="77777777" w:rsidR="008235E9" w:rsidRDefault="008235E9" w:rsidP="000975B6">
            <w:r>
              <w:rPr>
                <w:noProof/>
              </w:rPr>
              <w:t>Fusarium.</w:t>
            </w:r>
          </w:p>
        </w:tc>
        <w:tc>
          <w:tcPr>
            <w:tcW w:w="7740" w:type="dxa"/>
          </w:tcPr>
          <w:p w14:paraId="7D2CDDB8" w14:textId="77777777" w:rsidR="008235E9" w:rsidRDefault="008235E9" w:rsidP="00210634">
            <w:pPr>
              <w:rPr>
                <w:noProof/>
              </w:rPr>
            </w:pPr>
            <w:r>
              <w:rPr>
                <w:noProof/>
              </w:rPr>
              <w:t>A soil bioassay developed with previous SCBG funding will be offered to farmers to</w:t>
            </w:r>
          </w:p>
          <w:p w14:paraId="3D42D1C8" w14:textId="77777777" w:rsidR="008235E9" w:rsidRDefault="008235E9" w:rsidP="00210634">
            <w:pPr>
              <w:rPr>
                <w:noProof/>
              </w:rPr>
            </w:pPr>
            <w:r>
              <w:rPr>
                <w:noProof/>
              </w:rPr>
              <w:t>detect Aphanomyces root rot (Murphy, PhD thesis, in preparation). This will assist</w:t>
            </w:r>
          </w:p>
          <w:p w14:paraId="4776BBE6" w14:textId="77777777" w:rsidR="008235E9" w:rsidRDefault="008235E9" w:rsidP="00210634">
            <w:pPr>
              <w:rPr>
                <w:noProof/>
              </w:rPr>
            </w:pPr>
            <w:r>
              <w:rPr>
                <w:noProof/>
              </w:rPr>
              <w:t>farmers with decision making regarding crop rotation and mitigate the risk of disease</w:t>
            </w:r>
          </w:p>
          <w:p w14:paraId="31134304" w14:textId="77777777" w:rsidR="008235E9" w:rsidRDefault="008235E9" w:rsidP="00210634">
            <w:pPr>
              <w:rPr>
                <w:noProof/>
              </w:rPr>
            </w:pPr>
            <w:r>
              <w:rPr>
                <w:noProof/>
              </w:rPr>
              <w:t>losses. The potential to expand the assay to incorporate additional soilborne plant</w:t>
            </w:r>
          </w:p>
          <w:p w14:paraId="4AFECFD6" w14:textId="77777777" w:rsidR="008235E9" w:rsidRDefault="008235E9" w:rsidP="00210634">
            <w:pPr>
              <w:rPr>
                <w:noProof/>
              </w:rPr>
            </w:pPr>
            <w:r>
              <w:rPr>
                <w:noProof/>
              </w:rPr>
              <w:t>pathogens, Pythium and the Fusarium root rot complex, will be explored. Soil physical</w:t>
            </w:r>
          </w:p>
          <w:p w14:paraId="2C782759" w14:textId="77777777" w:rsidR="008235E9" w:rsidRDefault="008235E9" w:rsidP="00210634">
            <w:pPr>
              <w:rPr>
                <w:noProof/>
              </w:rPr>
            </w:pPr>
            <w:r>
              <w:rPr>
                <w:noProof/>
              </w:rPr>
              <w:t>and chemical properties will be measured to determine if parameters to measure soil</w:t>
            </w:r>
          </w:p>
          <w:p w14:paraId="188A5CAC" w14:textId="77777777" w:rsidR="008235E9" w:rsidRDefault="008235E9" w:rsidP="00210634">
            <w:pPr>
              <w:rPr>
                <w:noProof/>
              </w:rPr>
            </w:pPr>
            <w:r>
              <w:rPr>
                <w:noProof/>
              </w:rPr>
              <w:t>health relate to disease risk (Zitnick-Anderson et al 2020). The Burrows lab has been</w:t>
            </w:r>
          </w:p>
          <w:p w14:paraId="0F11F613" w14:textId="77777777" w:rsidR="008235E9" w:rsidRDefault="008235E9" w:rsidP="00210634">
            <w:pPr>
              <w:rPr>
                <w:noProof/>
              </w:rPr>
            </w:pPr>
            <w:r>
              <w:rPr>
                <w:noProof/>
              </w:rPr>
              <w:lastRenderedPageBreak/>
              <w:t>investigating the role of soil health properties in Aphanomyces root rot. From field</w:t>
            </w:r>
          </w:p>
          <w:p w14:paraId="3F19E43C" w14:textId="77777777" w:rsidR="008235E9" w:rsidRDefault="008235E9" w:rsidP="00210634">
            <w:pPr>
              <w:rPr>
                <w:noProof/>
              </w:rPr>
            </w:pPr>
            <w:r>
              <w:rPr>
                <w:noProof/>
              </w:rPr>
              <w:t>sampling, we found that organic matter, potassium, and carbonates were associated</w:t>
            </w:r>
          </w:p>
          <w:p w14:paraId="5F55A783" w14:textId="77777777" w:rsidR="008235E9" w:rsidRDefault="008235E9" w:rsidP="00210634">
            <w:pPr>
              <w:rPr>
                <w:noProof/>
              </w:rPr>
            </w:pPr>
            <w:r>
              <w:rPr>
                <w:noProof/>
              </w:rPr>
              <w:t>with increased Aphanomyces root rot risk and sulfur decreased risk of pathogen</w:t>
            </w:r>
          </w:p>
          <w:p w14:paraId="740844FF" w14:textId="77777777" w:rsidR="008235E9" w:rsidRDefault="008235E9" w:rsidP="000975B6">
            <w:r>
              <w:rPr>
                <w:noProof/>
              </w:rPr>
              <w:t>detection.</w:t>
            </w:r>
          </w:p>
        </w:tc>
      </w:tr>
      <w:tr w:rsidR="008235E9" w14:paraId="07AE14BE" w14:textId="77777777" w:rsidTr="000975B6">
        <w:tc>
          <w:tcPr>
            <w:tcW w:w="2520" w:type="dxa"/>
          </w:tcPr>
          <w:p w14:paraId="06E4B2C9" w14:textId="77777777" w:rsidR="008235E9" w:rsidRDefault="008235E9" w:rsidP="00210634">
            <w:pPr>
              <w:rPr>
                <w:noProof/>
              </w:rPr>
            </w:pPr>
            <w:r>
              <w:lastRenderedPageBreak/>
              <w:t xml:space="preserve">2) </w:t>
            </w:r>
            <w:r>
              <w:rPr>
                <w:noProof/>
              </w:rPr>
              <w:t>Continue</w:t>
            </w:r>
          </w:p>
          <w:p w14:paraId="0EAB7E4C" w14:textId="77777777" w:rsidR="008235E9" w:rsidRDefault="008235E9" w:rsidP="00210634">
            <w:pPr>
              <w:rPr>
                <w:noProof/>
              </w:rPr>
            </w:pPr>
            <w:r>
              <w:rPr>
                <w:noProof/>
              </w:rPr>
              <w:t>refinement of</w:t>
            </w:r>
          </w:p>
          <w:p w14:paraId="6418E2B4" w14:textId="77777777" w:rsidR="008235E9" w:rsidRDefault="008235E9" w:rsidP="00210634">
            <w:pPr>
              <w:rPr>
                <w:noProof/>
              </w:rPr>
            </w:pPr>
            <w:r>
              <w:rPr>
                <w:noProof/>
              </w:rPr>
              <w:t>soil DNA</w:t>
            </w:r>
          </w:p>
          <w:p w14:paraId="29BDFCF7" w14:textId="77777777" w:rsidR="008235E9" w:rsidRDefault="008235E9" w:rsidP="00210634">
            <w:pPr>
              <w:rPr>
                <w:noProof/>
              </w:rPr>
            </w:pPr>
            <w:r>
              <w:rPr>
                <w:noProof/>
              </w:rPr>
              <w:t>extraction</w:t>
            </w:r>
          </w:p>
          <w:p w14:paraId="789E66F2" w14:textId="77777777" w:rsidR="008235E9" w:rsidRDefault="008235E9" w:rsidP="000975B6">
            <w:r>
              <w:rPr>
                <w:noProof/>
              </w:rPr>
              <w:t>methodology</w:t>
            </w:r>
          </w:p>
        </w:tc>
        <w:tc>
          <w:tcPr>
            <w:tcW w:w="7740" w:type="dxa"/>
          </w:tcPr>
          <w:p w14:paraId="6FE03C3C" w14:textId="77777777" w:rsidR="008235E9" w:rsidRDefault="008235E9" w:rsidP="00210634">
            <w:pPr>
              <w:rPr>
                <w:noProof/>
              </w:rPr>
            </w:pPr>
            <w:r>
              <w:rPr>
                <w:noProof/>
              </w:rPr>
              <w:t>Soil DNA extraction and PCR detection of plant pathogens is developed but increased</w:t>
            </w:r>
          </w:p>
          <w:p w14:paraId="0873C069" w14:textId="77777777" w:rsidR="008235E9" w:rsidRDefault="008235E9" w:rsidP="00210634">
            <w:pPr>
              <w:rPr>
                <w:noProof/>
              </w:rPr>
            </w:pPr>
            <w:r>
              <w:rPr>
                <w:noProof/>
              </w:rPr>
              <w:t>numbers of samples are required to validate its use for the detection of Aphanomyces</w:t>
            </w:r>
          </w:p>
          <w:p w14:paraId="5BA9444D" w14:textId="77777777" w:rsidR="008235E9" w:rsidRDefault="008235E9" w:rsidP="000975B6">
            <w:r>
              <w:rPr>
                <w:noProof/>
              </w:rPr>
              <w:t>and other soilborne plant pathogens.</w:t>
            </w:r>
          </w:p>
        </w:tc>
      </w:tr>
      <w:tr w:rsidR="008235E9" w14:paraId="7ECF431D" w14:textId="77777777" w:rsidTr="000975B6">
        <w:tc>
          <w:tcPr>
            <w:tcW w:w="2520" w:type="dxa"/>
          </w:tcPr>
          <w:p w14:paraId="3C5E7D8A" w14:textId="77777777" w:rsidR="008235E9" w:rsidRDefault="008235E9" w:rsidP="00210634">
            <w:pPr>
              <w:rPr>
                <w:noProof/>
              </w:rPr>
            </w:pPr>
            <w:r>
              <w:t xml:space="preserve">3) </w:t>
            </w:r>
            <w:r>
              <w:rPr>
                <w:noProof/>
              </w:rPr>
              <w:t>Monitor for</w:t>
            </w:r>
          </w:p>
          <w:p w14:paraId="1002D9AC" w14:textId="77777777" w:rsidR="008235E9" w:rsidRDefault="008235E9" w:rsidP="00210634">
            <w:pPr>
              <w:rPr>
                <w:noProof/>
              </w:rPr>
            </w:pPr>
            <w:r>
              <w:rPr>
                <w:noProof/>
              </w:rPr>
              <w:t>new</w:t>
            </w:r>
          </w:p>
          <w:p w14:paraId="58655A59" w14:textId="77777777" w:rsidR="008235E9" w:rsidRDefault="008235E9" w:rsidP="00210634">
            <w:pPr>
              <w:rPr>
                <w:noProof/>
              </w:rPr>
            </w:pPr>
            <w:r>
              <w:rPr>
                <w:noProof/>
              </w:rPr>
              <w:t>pathogens of</w:t>
            </w:r>
          </w:p>
          <w:p w14:paraId="4347F162" w14:textId="77777777" w:rsidR="008235E9" w:rsidRDefault="008235E9" w:rsidP="00210634">
            <w:pPr>
              <w:rPr>
                <w:noProof/>
              </w:rPr>
            </w:pPr>
            <w:r>
              <w:rPr>
                <w:noProof/>
              </w:rPr>
              <w:t>interest and</w:t>
            </w:r>
          </w:p>
          <w:p w14:paraId="3A040967" w14:textId="77777777" w:rsidR="008235E9" w:rsidRDefault="008235E9" w:rsidP="00210634">
            <w:pPr>
              <w:rPr>
                <w:noProof/>
              </w:rPr>
            </w:pPr>
            <w:r>
              <w:rPr>
                <w:noProof/>
              </w:rPr>
              <w:t>fungicide</w:t>
            </w:r>
          </w:p>
          <w:p w14:paraId="47E9953A" w14:textId="77777777" w:rsidR="008235E9" w:rsidRDefault="008235E9" w:rsidP="00210634">
            <w:pPr>
              <w:rPr>
                <w:noProof/>
              </w:rPr>
            </w:pPr>
            <w:r>
              <w:rPr>
                <w:noProof/>
              </w:rPr>
              <w:t>resistance in</w:t>
            </w:r>
          </w:p>
          <w:p w14:paraId="670E9F9E" w14:textId="77777777" w:rsidR="008235E9" w:rsidRDefault="008235E9" w:rsidP="00210634">
            <w:pPr>
              <w:rPr>
                <w:noProof/>
              </w:rPr>
            </w:pPr>
            <w:r>
              <w:rPr>
                <w:noProof/>
              </w:rPr>
              <w:t>soilborne</w:t>
            </w:r>
          </w:p>
          <w:p w14:paraId="370E7087" w14:textId="77777777" w:rsidR="008235E9" w:rsidRDefault="008235E9" w:rsidP="00210634">
            <w:pPr>
              <w:rPr>
                <w:noProof/>
              </w:rPr>
            </w:pPr>
            <w:r>
              <w:rPr>
                <w:noProof/>
              </w:rPr>
              <w:t>plant</w:t>
            </w:r>
          </w:p>
          <w:p w14:paraId="3FFFB5BF" w14:textId="77777777" w:rsidR="008235E9" w:rsidRDefault="008235E9" w:rsidP="000975B6">
            <w:r>
              <w:rPr>
                <w:noProof/>
              </w:rPr>
              <w:t>pathogens.</w:t>
            </w:r>
          </w:p>
        </w:tc>
        <w:tc>
          <w:tcPr>
            <w:tcW w:w="7740" w:type="dxa"/>
          </w:tcPr>
          <w:p w14:paraId="4FEC3DE6" w14:textId="77777777" w:rsidR="008235E9" w:rsidRDefault="008235E9" w:rsidP="00210634">
            <w:pPr>
              <w:rPr>
                <w:noProof/>
              </w:rPr>
            </w:pPr>
            <w:r>
              <w:rPr>
                <w:noProof/>
              </w:rPr>
              <w:t>Phytophthora root rot has been identified in chickpea in North Dakota and is a major</w:t>
            </w:r>
          </w:p>
          <w:p w14:paraId="350F6E68" w14:textId="77777777" w:rsidR="008235E9" w:rsidRDefault="008235E9" w:rsidP="00210634">
            <w:pPr>
              <w:rPr>
                <w:noProof/>
              </w:rPr>
            </w:pPr>
            <w:r>
              <w:rPr>
                <w:noProof/>
              </w:rPr>
              <w:t>pathogen of chickpea in Australia. This project would begin monitoring for the pathogen</w:t>
            </w:r>
          </w:p>
          <w:p w14:paraId="2C0B5B0F" w14:textId="77777777" w:rsidR="008235E9" w:rsidRDefault="008235E9" w:rsidP="00210634">
            <w:pPr>
              <w:rPr>
                <w:noProof/>
              </w:rPr>
            </w:pPr>
            <w:r>
              <w:rPr>
                <w:noProof/>
              </w:rPr>
              <w:t>in Montana. We will also monitor for metalaxyl-resistant Pythium as has been described</w:t>
            </w:r>
          </w:p>
          <w:p w14:paraId="4AB108AB" w14:textId="77777777" w:rsidR="008235E9" w:rsidRDefault="008235E9" w:rsidP="00210634">
            <w:pPr>
              <w:rPr>
                <w:noProof/>
              </w:rPr>
            </w:pPr>
            <w:r>
              <w:rPr>
                <w:noProof/>
              </w:rPr>
              <w:t>in neighboring state Washington for the first time. We will also work with farmers on seed</w:t>
            </w:r>
          </w:p>
          <w:p w14:paraId="04A66722" w14:textId="77777777" w:rsidR="008235E9" w:rsidRDefault="008235E9" w:rsidP="000975B6">
            <w:r>
              <w:rPr>
                <w:noProof/>
              </w:rPr>
              <w:t>treatment failures, should they occur, to identify the cause.</w:t>
            </w:r>
          </w:p>
        </w:tc>
      </w:tr>
      <w:tr w:rsidR="008235E9" w14:paraId="70B40ECF" w14:textId="77777777" w:rsidTr="000975B6">
        <w:tc>
          <w:tcPr>
            <w:tcW w:w="2520" w:type="dxa"/>
          </w:tcPr>
          <w:p w14:paraId="704E9F7A" w14:textId="77777777" w:rsidR="008235E9" w:rsidRDefault="008235E9" w:rsidP="000975B6">
            <w:r>
              <w:t xml:space="preserve">4) </w:t>
            </w:r>
          </w:p>
        </w:tc>
        <w:tc>
          <w:tcPr>
            <w:tcW w:w="7740" w:type="dxa"/>
          </w:tcPr>
          <w:p w14:paraId="1348F38C" w14:textId="77777777" w:rsidR="008235E9" w:rsidRDefault="008235E9" w:rsidP="000975B6"/>
        </w:tc>
      </w:tr>
      <w:tr w:rsidR="008235E9" w14:paraId="409E7AF6" w14:textId="77777777" w:rsidTr="000975B6">
        <w:tc>
          <w:tcPr>
            <w:tcW w:w="2520" w:type="dxa"/>
          </w:tcPr>
          <w:p w14:paraId="46A909F1" w14:textId="77777777" w:rsidR="008235E9" w:rsidRDefault="008235E9" w:rsidP="000975B6">
            <w:r>
              <w:t xml:space="preserve">5) </w:t>
            </w:r>
          </w:p>
        </w:tc>
        <w:tc>
          <w:tcPr>
            <w:tcW w:w="7740" w:type="dxa"/>
          </w:tcPr>
          <w:p w14:paraId="5DEF4E5F" w14:textId="77777777" w:rsidR="008235E9" w:rsidRDefault="008235E9" w:rsidP="000975B6"/>
        </w:tc>
      </w:tr>
    </w:tbl>
    <w:p w14:paraId="1AE01127" w14:textId="77777777" w:rsidR="008235E9" w:rsidRDefault="008235E9" w:rsidP="00D82D24"/>
    <w:p w14:paraId="20FEBA38" w14:textId="77777777" w:rsidR="008235E9" w:rsidRDefault="008235E9" w:rsidP="00D82D24">
      <w:pPr>
        <w:pStyle w:val="Heading3"/>
      </w:pPr>
      <w:r w:rsidRPr="00941C8E">
        <w:t xml:space="preserve">Potential Impact </w:t>
      </w:r>
    </w:p>
    <w:p w14:paraId="673AC0E5"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CA95315" w14:textId="77777777" w:rsidTr="000975B6">
        <w:trPr>
          <w:trHeight w:val="908"/>
        </w:trPr>
        <w:tc>
          <w:tcPr>
            <w:tcW w:w="10296" w:type="dxa"/>
          </w:tcPr>
          <w:p w14:paraId="54070721" w14:textId="77777777" w:rsidR="008235E9" w:rsidRPr="00A528D7" w:rsidRDefault="008235E9" w:rsidP="000975B6">
            <w:r>
              <w:rPr>
                <w:noProof/>
              </w:rPr>
              <w:t>In 2019-2020, there were 2859 pulse crop growers in Montana (8559 nationally, data from the Northern Pulse Growers Association). There are 26,900 farms and ranches in Montana, so a significant percentage of those are growing pulse crops as food or forage. This project could benefit all of them. Most pulse crops are grown in northeastern Montana, but they are being adapted statewide due to high net returns, good fit with the cropping system, reduced fertilizer inputs, and environmental benefits.</w:t>
            </w:r>
          </w:p>
        </w:tc>
      </w:tr>
    </w:tbl>
    <w:p w14:paraId="76E51B27"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D25E3AD" w14:textId="77777777" w:rsidTr="000975B6">
        <w:trPr>
          <w:trHeight w:val="818"/>
        </w:trPr>
        <w:tc>
          <w:tcPr>
            <w:tcW w:w="10296" w:type="dxa"/>
          </w:tcPr>
          <w:p w14:paraId="4E4F8ECB" w14:textId="77777777" w:rsidR="008235E9" w:rsidRPr="00A528D7" w:rsidRDefault="008235E9" w:rsidP="000975B6">
            <w:r>
              <w:rPr>
                <w:noProof/>
              </w:rPr>
              <w:t>The project will directly impact at least 100 growers by testing their fields for plant disease. The project will benefit approximately 1000 growers who participate in outreach activities. Burrows, McKelvy, Crutcher, and Gunnick-Troth do significant outre</w:t>
            </w:r>
          </w:p>
        </w:tc>
      </w:tr>
    </w:tbl>
    <w:p w14:paraId="119C4D33"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244B8B6E" w14:textId="77777777" w:rsidTr="000975B6">
        <w:trPr>
          <w:trHeight w:val="800"/>
        </w:trPr>
        <w:tc>
          <w:tcPr>
            <w:tcW w:w="10296" w:type="dxa"/>
          </w:tcPr>
          <w:p w14:paraId="344A5FD7" w14:textId="77777777" w:rsidR="008235E9" w:rsidRPr="00A528D7" w:rsidRDefault="008235E9" w:rsidP="000975B6">
            <w:r>
              <w:rPr>
                <w:noProof/>
              </w:rPr>
              <w:t>The farmer participants will benefit by gaining knowledge about the disease potential in their fields. They will make decisions based on the information provided. We will follow up with participants about their decisions made because of the soil test and the outcome of their field season the following year (choice of crops, choice of management such as variety selection and seed treatment, disease issues experienced). Participants in in-person and online extension events routinely respond to surveys measuring change in knowledge, and intent to change practices based on the information shared during the event. These routine surveys and the annual ‘IPM of pulse crops’ survey will measure changes in practices over the course of the grant period.</w:t>
            </w:r>
          </w:p>
        </w:tc>
      </w:tr>
    </w:tbl>
    <w:p w14:paraId="0130CA04" w14:textId="77777777" w:rsidR="008235E9" w:rsidRDefault="008235E9" w:rsidP="00D82D24">
      <w:pPr>
        <w:pStyle w:val="Heading3"/>
      </w:pPr>
      <w:r>
        <w:lastRenderedPageBreak/>
        <w:t>Outreach</w:t>
      </w:r>
    </w:p>
    <w:p w14:paraId="47C2A0C4"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86B79DF" w14:textId="77777777" w:rsidTr="000975B6">
        <w:trPr>
          <w:trHeight w:val="692"/>
        </w:trPr>
        <w:tc>
          <w:tcPr>
            <w:tcW w:w="10296" w:type="dxa"/>
          </w:tcPr>
          <w:p w14:paraId="109E6A94" w14:textId="77777777" w:rsidR="008235E9" w:rsidRPr="00A528D7" w:rsidRDefault="008235E9" w:rsidP="000975B6">
            <w:r>
              <w:rPr>
                <w:noProof/>
              </w:rPr>
              <w:t>Partners in this project have extension or outreach expectations. Mary Burrows, Uta McKelvy, Frankie Crutcher, and Erin Gunnick-Troth routinely present information to farmers at outreach events including farmer meetings, field days, workshops, and webinars. We also distribute information in Ag Alerts, trade newletters (Pulse Pipeline, The Pulse), extension publications) social media (Twitter@MontanaCropDoc; @UtaMcKelvy, Facebook), videos (YouTube), and podcasts (Growing Pulse Crops). The information will be included in outreach activities by neighboring states (North Dakota and Washington).</w:t>
            </w:r>
          </w:p>
        </w:tc>
      </w:tr>
    </w:tbl>
    <w:p w14:paraId="3E2F2C24" w14:textId="77777777" w:rsidR="008235E9" w:rsidRDefault="008235E9" w:rsidP="00D82D24">
      <w:pPr>
        <w:pStyle w:val="Heading3"/>
      </w:pPr>
      <w:r>
        <w:t>External Project Support</w:t>
      </w:r>
    </w:p>
    <w:p w14:paraId="32BD2989"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5D45D91F" w14:textId="77777777" w:rsidTr="000975B6">
        <w:trPr>
          <w:trHeight w:val="692"/>
        </w:trPr>
        <w:tc>
          <w:tcPr>
            <w:tcW w:w="10296" w:type="dxa"/>
          </w:tcPr>
          <w:p w14:paraId="1DEF390D" w14:textId="77777777" w:rsidR="008235E9" w:rsidRDefault="008235E9" w:rsidP="00210634">
            <w:pPr>
              <w:rPr>
                <w:noProof/>
              </w:rPr>
            </w:pPr>
            <w:r>
              <w:rPr>
                <w:noProof/>
              </w:rPr>
              <w:t>Dr. Mary Burrows: PI of the project, supervises objectives, progress, budgets, and reporting, extension</w:t>
            </w:r>
          </w:p>
          <w:p w14:paraId="7D6C57C0" w14:textId="77777777" w:rsidR="008235E9" w:rsidRDefault="008235E9" w:rsidP="00210634">
            <w:pPr>
              <w:rPr>
                <w:noProof/>
              </w:rPr>
            </w:pPr>
            <w:r>
              <w:rPr>
                <w:noProof/>
              </w:rPr>
              <w:t>Dr. Carmen Murphy: co-PI, will conduct the project, reporting</w:t>
            </w:r>
          </w:p>
          <w:p w14:paraId="406F4B26" w14:textId="77777777" w:rsidR="008235E9" w:rsidRDefault="008235E9" w:rsidP="00210634">
            <w:pPr>
              <w:rPr>
                <w:noProof/>
              </w:rPr>
            </w:pPr>
            <w:r>
              <w:rPr>
                <w:noProof/>
              </w:rPr>
              <w:t>Ms. Erin Gunnick-Troth, manager, Regional Pulse Crop Diagnostic Laboratory, will work with Burrows and Murphy to offer testing services to farmers</w:t>
            </w:r>
          </w:p>
          <w:p w14:paraId="08A2C7F3" w14:textId="77777777" w:rsidR="008235E9" w:rsidRDefault="008235E9" w:rsidP="00210634">
            <w:pPr>
              <w:rPr>
                <w:noProof/>
              </w:rPr>
            </w:pPr>
            <w:r>
              <w:rPr>
                <w:noProof/>
              </w:rPr>
              <w:t>Dr. Uta McKelvy and Dr. Frankie Crutcher will include information in extension and outreach activities</w:t>
            </w:r>
          </w:p>
          <w:p w14:paraId="67DD7244" w14:textId="77777777" w:rsidR="008235E9" w:rsidRDefault="008235E9" w:rsidP="00210634">
            <w:pPr>
              <w:rPr>
                <w:noProof/>
              </w:rPr>
            </w:pPr>
            <w:r>
              <w:rPr>
                <w:noProof/>
              </w:rPr>
              <w:t>Dr. Audrey Kalil, NDSU- Williston Research and Extension Center will include information in outreach</w:t>
            </w:r>
          </w:p>
          <w:p w14:paraId="3575955D" w14:textId="77777777" w:rsidR="008235E9" w:rsidRDefault="008235E9" w:rsidP="00210634">
            <w:pPr>
              <w:rPr>
                <w:noProof/>
              </w:rPr>
            </w:pPr>
            <w:r>
              <w:rPr>
                <w:noProof/>
              </w:rPr>
              <w:t>Dr. Weidong Chen and Dr. Lyndon Porter, USDA-ARS, Washington State University, will include information in outreach</w:t>
            </w:r>
          </w:p>
          <w:p w14:paraId="7AEFD185" w14:textId="77777777" w:rsidR="008235E9" w:rsidRPr="00A528D7" w:rsidRDefault="008235E9" w:rsidP="000975B6">
            <w:r>
              <w:rPr>
                <w:noProof/>
              </w:rPr>
              <w:t>Ms. Shannon Berndt, Executive Director, Northern Pulse Growers Association, and Dr. Will Lytle, Research Director of the USA Dry Pea and Lentil Association, will assist in survey deployment at annual grower meetings, include information from the project in newsletters, promote social media posts, and invite participants to present the information from this project at grower events.</w:t>
            </w:r>
          </w:p>
        </w:tc>
      </w:tr>
    </w:tbl>
    <w:p w14:paraId="5BA75333" w14:textId="77777777" w:rsidR="008235E9" w:rsidRDefault="008235E9" w:rsidP="00D82D24"/>
    <w:p w14:paraId="3D2FBCAB" w14:textId="77777777" w:rsidR="008235E9" w:rsidRDefault="008235E9" w:rsidP="00D82D24">
      <w:pPr>
        <w:pStyle w:val="Heading2"/>
      </w:pPr>
      <w:r>
        <w:t>Eligibility</w:t>
      </w:r>
    </w:p>
    <w:p w14:paraId="6B65D099"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65" w:history="1">
        <w:r>
          <w:rPr>
            <w:rStyle w:val="Hyperlink"/>
          </w:rPr>
          <w:t>7 U.S.C. 1621</w:t>
        </w:r>
      </w:hyperlink>
      <w:r>
        <w:t xml:space="preserve">. Further information regarding the definition of a specialty crop can be found at </w:t>
      </w:r>
      <w:hyperlink r:id="rId66"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7E8C632" w14:textId="77777777" w:rsidTr="000975B6">
        <w:trPr>
          <w:trHeight w:val="494"/>
        </w:trPr>
        <w:tc>
          <w:tcPr>
            <w:tcW w:w="540" w:type="dxa"/>
          </w:tcPr>
          <w:p w14:paraId="3C006DAD" w14:textId="77777777" w:rsidR="008235E9" w:rsidRPr="009B76E9" w:rsidRDefault="008235E9" w:rsidP="000975B6">
            <w:pPr>
              <w:spacing w:before="120" w:after="120"/>
              <w:rPr>
                <w:b/>
              </w:rPr>
            </w:pPr>
            <w:r w:rsidRPr="009B76E9">
              <w:rPr>
                <w:b/>
              </w:rPr>
              <w:t>Yes</w:t>
            </w:r>
          </w:p>
        </w:tc>
        <w:tc>
          <w:tcPr>
            <w:tcW w:w="630" w:type="dxa"/>
          </w:tcPr>
          <w:p w14:paraId="777C557E" w14:textId="77777777" w:rsidR="008235E9" w:rsidRPr="00A528D7" w:rsidRDefault="008235E9" w:rsidP="000975B6">
            <w:pPr>
              <w:spacing w:before="120" w:after="120"/>
            </w:pPr>
            <w:r>
              <w:t>X</w:t>
            </w:r>
          </w:p>
        </w:tc>
      </w:tr>
    </w:tbl>
    <w:p w14:paraId="38085D15" w14:textId="77777777" w:rsidR="008235E9" w:rsidRDefault="008235E9" w:rsidP="00D82D24"/>
    <w:p w14:paraId="33E7BE47" w14:textId="77777777" w:rsidR="008235E9" w:rsidRDefault="008235E9" w:rsidP="00D82D24">
      <w:pPr>
        <w:pStyle w:val="Heading2"/>
      </w:pPr>
      <w:r>
        <w:lastRenderedPageBreak/>
        <w:t>Previous Efforts</w:t>
      </w:r>
    </w:p>
    <w:p w14:paraId="5C7B86DA"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09F149F7" w14:textId="77777777" w:rsidR="008235E9" w:rsidRPr="00704595" w:rsidRDefault="008235E9" w:rsidP="00D82D24">
      <w:pPr>
        <w:pStyle w:val="ListParagraph"/>
        <w:keepNext/>
        <w:keepLines/>
        <w:spacing w:before="120"/>
        <w:rPr>
          <w:bCs/>
        </w:rPr>
      </w:pPr>
      <w:r w:rsidRPr="00A41A24">
        <w:rPr>
          <w:bCs/>
          <w:noProof/>
        </w:rPr>
        <w:t>Yes</w:t>
      </w:r>
    </w:p>
    <w:p w14:paraId="08AF4A5F" w14:textId="77777777" w:rsidR="008235E9" w:rsidRDefault="008235E9" w:rsidP="00D82D24">
      <w:pPr>
        <w:pStyle w:val="ListParagraph"/>
        <w:keepNext/>
        <w:keepLines/>
        <w:spacing w:before="120"/>
        <w:rPr>
          <w:b/>
        </w:rPr>
      </w:pPr>
    </w:p>
    <w:p w14:paraId="47C4D67C" w14:textId="77777777" w:rsidR="008235E9" w:rsidRPr="00914B89" w:rsidRDefault="008235E9" w:rsidP="00D82D24">
      <w:pPr>
        <w:pStyle w:val="ListParagraph"/>
        <w:keepNext/>
        <w:keepLines/>
        <w:spacing w:before="120"/>
      </w:pPr>
      <w:r w:rsidRPr="003334B7">
        <w:rPr>
          <w:u w:val="single"/>
        </w:rPr>
        <w:t>If YES</w:t>
      </w:r>
      <w:r>
        <w:rPr>
          <w:u w:val="single"/>
        </w:rPr>
        <w:t>,</w:t>
      </w:r>
    </w:p>
    <w:p w14:paraId="656520D2"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67CC9B5" w14:textId="77777777" w:rsidTr="000975B6">
        <w:trPr>
          <w:trHeight w:val="863"/>
        </w:trPr>
        <w:tc>
          <w:tcPr>
            <w:tcW w:w="11016" w:type="dxa"/>
          </w:tcPr>
          <w:p w14:paraId="73A906F5" w14:textId="77777777" w:rsidR="008235E9" w:rsidRPr="00A528D7" w:rsidRDefault="008235E9" w:rsidP="000975B6">
            <w:pPr>
              <w:keepNext/>
              <w:keepLines/>
              <w:spacing w:before="120" w:after="120"/>
            </w:pPr>
            <w:r>
              <w:rPr>
                <w:noProof/>
              </w:rPr>
              <w:t>This project builds on previously funded SCBG proposals in FY 20 and FY 21 ‘Root rot mitigation in specialty crops’ that sought to determine the best sampling strategy for pulses and the development of a bioassay and DNA detection assay from soil that will all be applied in this project. This project will add more pathogens to these assays as well as develop detection methods for new pathogens and fungicide resistant pathogens in soil. The goal of this project is to deploy the test as a fee-for-service through the Regional Pulse Crop Diagnostic Laboatory at the end of the project. This project will also build on FY21 proposal by Nyamesorto ‘Improving methods of exploring the microbiome of pulse crop fields’ that helped us make significant progress on soil extraction methodology.</w:t>
            </w:r>
          </w:p>
        </w:tc>
      </w:tr>
    </w:tbl>
    <w:p w14:paraId="6C530363" w14:textId="77777777" w:rsidR="008235E9" w:rsidRPr="00541C38" w:rsidRDefault="008235E9" w:rsidP="00D82D24">
      <w:pPr>
        <w:pStyle w:val="Default"/>
        <w:keepNext/>
        <w:spacing w:after="0"/>
        <w:ind w:left="1080"/>
        <w:rPr>
          <w:b/>
        </w:rPr>
      </w:pPr>
    </w:p>
    <w:p w14:paraId="47B5D69D"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514C14A" w14:textId="77777777" w:rsidTr="000975B6">
        <w:trPr>
          <w:trHeight w:val="863"/>
        </w:trPr>
        <w:tc>
          <w:tcPr>
            <w:tcW w:w="10296" w:type="dxa"/>
          </w:tcPr>
          <w:p w14:paraId="25F7235F" w14:textId="77777777" w:rsidR="008235E9" w:rsidRPr="00A528D7" w:rsidRDefault="008235E9" w:rsidP="000975B6">
            <w:pPr>
              <w:spacing w:before="120" w:after="120"/>
            </w:pPr>
            <w:r>
              <w:rPr>
                <w:noProof/>
              </w:rPr>
              <w:t>The previous projects funded by SCBG laid the groundwork for this project. Both projects developed the methodology to be used in this program on one pathogen, Aphanomyces. They have resulted in a PhD thesis by Murphy that will be defended summer, 2022. They have also assisted growers in making planting decisions and generated interest from other growers in gaining access to this technology in Montana, North Dakota, Washington, Saskatchewan and Alberta (personal conversations, Burrows).</w:t>
            </w:r>
          </w:p>
        </w:tc>
      </w:tr>
    </w:tbl>
    <w:p w14:paraId="5847FC30" w14:textId="77777777" w:rsidR="008235E9" w:rsidRPr="00541C38" w:rsidRDefault="008235E9" w:rsidP="00D82D24">
      <w:pPr>
        <w:pStyle w:val="ListParagraph"/>
        <w:spacing w:before="120"/>
        <w:ind w:left="1080"/>
        <w:rPr>
          <w:rStyle w:val="Strong"/>
          <w:b w:val="0"/>
        </w:rPr>
      </w:pPr>
    </w:p>
    <w:p w14:paraId="5CA2A224"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207B8C4" w14:textId="77777777" w:rsidTr="000975B6">
        <w:trPr>
          <w:trHeight w:val="863"/>
        </w:trPr>
        <w:tc>
          <w:tcPr>
            <w:tcW w:w="10296" w:type="dxa"/>
          </w:tcPr>
          <w:p w14:paraId="66331DB6" w14:textId="77777777" w:rsidR="008235E9" w:rsidRPr="009B76E9" w:rsidRDefault="008235E9" w:rsidP="000975B6">
            <w:pPr>
              <w:spacing w:before="120" w:after="120"/>
            </w:pPr>
            <w:r>
              <w:rPr>
                <w:noProof/>
              </w:rPr>
              <w:t>There were several struggles with sampling hard soils that have led to adaption in sampling methodology from the initial design, as well as a greater understanding of the patchy nature of root rot occurrence. The recommended sampling strategy for this project will focus on the center transect of field entries and low spots. Soil DNA extraction can be very time consuming, and inhibitors are major barriers to accurate and sensitive results. We have learned a lot about how to extract soil for pathogen detection and those lessons will be implemented in this project. The bioassay has worked well, although modifications have been made in the handling of pots to facilitate disease and decrease potential contamination.</w:t>
            </w:r>
          </w:p>
        </w:tc>
      </w:tr>
    </w:tbl>
    <w:p w14:paraId="0D481564" w14:textId="77777777" w:rsidR="008235E9" w:rsidRPr="003334B7" w:rsidRDefault="008235E9" w:rsidP="00D82D24">
      <w:pPr>
        <w:pStyle w:val="ListParagraph"/>
        <w:spacing w:before="120"/>
        <w:ind w:left="1080"/>
        <w:rPr>
          <w:rStyle w:val="Strong"/>
          <w:b w:val="0"/>
        </w:rPr>
      </w:pPr>
    </w:p>
    <w:p w14:paraId="21695D2B"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5415494" w14:textId="77777777" w:rsidTr="000975B6">
        <w:trPr>
          <w:trHeight w:val="863"/>
        </w:trPr>
        <w:tc>
          <w:tcPr>
            <w:tcW w:w="10296" w:type="dxa"/>
          </w:tcPr>
          <w:p w14:paraId="62280B2B" w14:textId="77777777" w:rsidR="008235E9" w:rsidRPr="000E0568" w:rsidRDefault="008235E9" w:rsidP="000975B6">
            <w:pPr>
              <w:spacing w:before="120" w:after="120"/>
            </w:pPr>
            <w:r>
              <w:rPr>
                <w:noProof/>
              </w:rPr>
              <w:t>Fewer but more informative soil samples will be collected, we obtain disease results from bioassays routinely, and soil extraction methods have been improved (soil augers with a bucket). Our extension and outreach efforts seem to be working well as awareness of root rots as a problem in pulse crops are routinely discussed at grower meetings and at outreach events in personal conversations with farmers. Information on root rots is routinely requested by our stakeholder groups and we are invited to give presentations at their meetings and field days, and articles are included in their newsletters.</w:t>
            </w:r>
          </w:p>
        </w:tc>
      </w:tr>
    </w:tbl>
    <w:p w14:paraId="26567115" w14:textId="77777777" w:rsidR="008235E9" w:rsidRDefault="008235E9" w:rsidP="00D82D24">
      <w:pPr>
        <w:pStyle w:val="ListParagraph"/>
        <w:spacing w:before="120"/>
        <w:ind w:left="1080"/>
      </w:pPr>
    </w:p>
    <w:p w14:paraId="5D3CF8C3"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782925D8" w14:textId="77777777" w:rsidTr="000975B6">
        <w:trPr>
          <w:trHeight w:val="863"/>
        </w:trPr>
        <w:tc>
          <w:tcPr>
            <w:tcW w:w="10296" w:type="dxa"/>
          </w:tcPr>
          <w:p w14:paraId="07202B48" w14:textId="77777777" w:rsidR="008235E9" w:rsidRPr="000E0568" w:rsidRDefault="008235E9" w:rsidP="000975B6">
            <w:pPr>
              <w:spacing w:before="120" w:after="120"/>
            </w:pPr>
            <w:r>
              <w:rPr>
                <w:noProof/>
              </w:rPr>
              <w:lastRenderedPageBreak/>
              <w:t>Highly likely the bioassay will be self-sustaining as a fee-for-service activity of the Regional Pulse Crop Diagnostic Laboratory. We are certain the Aphanomyces assay is very good; Pythium and Fusarium need to be developed. The DNA extraction results from this project will inform partnerships with the National Agricultural Genotyping Center in Fargo, ND to offer soil testing as a service. However, the biologically information bioassays need to correlate to the DNA results before we are confident in the DNA being a sole assay for disease risk. This will be determined through this project.</w:t>
            </w:r>
          </w:p>
        </w:tc>
      </w:tr>
    </w:tbl>
    <w:p w14:paraId="5D9DD49D" w14:textId="77777777" w:rsidR="008235E9" w:rsidRDefault="008235E9" w:rsidP="00D82D24">
      <w:pPr>
        <w:pStyle w:val="ListParagraph"/>
        <w:spacing w:before="120"/>
        <w:rPr>
          <w:b/>
        </w:rPr>
      </w:pPr>
    </w:p>
    <w:p w14:paraId="0AF282B3" w14:textId="77777777" w:rsidR="008235E9" w:rsidRDefault="008235E9" w:rsidP="00D82D24">
      <w:pPr>
        <w:pStyle w:val="Heading2"/>
        <w:rPr>
          <w:rFonts w:eastAsiaTheme="minorEastAsia"/>
        </w:rPr>
      </w:pPr>
      <w:r>
        <w:rPr>
          <w:rFonts w:eastAsiaTheme="minorEastAsia"/>
        </w:rPr>
        <w:t>Support from Other Federal or State Grant Programs</w:t>
      </w:r>
    </w:p>
    <w:p w14:paraId="148CC394"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7737C13B" w14:textId="77777777" w:rsidR="008235E9" w:rsidRPr="00704595" w:rsidRDefault="008235E9" w:rsidP="00D82D24">
      <w:pPr>
        <w:spacing w:before="120"/>
        <w:ind w:firstLine="720"/>
      </w:pPr>
      <w:r>
        <w:rPr>
          <w:noProof/>
        </w:rPr>
        <w:t>No</w:t>
      </w:r>
    </w:p>
    <w:p w14:paraId="30FCE4AD" w14:textId="77777777" w:rsidR="008235E9" w:rsidRDefault="008235E9" w:rsidP="00D82D24">
      <w:pPr>
        <w:spacing w:before="120"/>
        <w:ind w:firstLine="720"/>
      </w:pPr>
      <w:r w:rsidRPr="00231519">
        <w:rPr>
          <w:u w:val="single"/>
        </w:rPr>
        <w:t>If YES</w:t>
      </w:r>
      <w:r w:rsidRPr="009E638F">
        <w:t xml:space="preserve">, </w:t>
      </w:r>
    </w:p>
    <w:p w14:paraId="70DD9E95"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EA47386" w14:textId="77777777" w:rsidTr="000975B6">
        <w:trPr>
          <w:trHeight w:val="782"/>
        </w:trPr>
        <w:tc>
          <w:tcPr>
            <w:tcW w:w="10296" w:type="dxa"/>
          </w:tcPr>
          <w:p w14:paraId="01199CE3" w14:textId="77777777" w:rsidR="008235E9" w:rsidRPr="00A528D7" w:rsidRDefault="008235E9" w:rsidP="000975B6">
            <w:pPr>
              <w:spacing w:before="120" w:after="120"/>
            </w:pPr>
          </w:p>
        </w:tc>
      </w:tr>
    </w:tbl>
    <w:p w14:paraId="15F0CB54"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8D36DB3" w14:textId="77777777" w:rsidTr="000975B6">
        <w:trPr>
          <w:trHeight w:val="782"/>
        </w:trPr>
        <w:tc>
          <w:tcPr>
            <w:tcW w:w="10296" w:type="dxa"/>
          </w:tcPr>
          <w:p w14:paraId="51B506D1" w14:textId="77777777" w:rsidR="008235E9" w:rsidRPr="00A528D7" w:rsidRDefault="008235E9" w:rsidP="000975B6">
            <w:pPr>
              <w:spacing w:before="120" w:after="120"/>
            </w:pPr>
          </w:p>
        </w:tc>
      </w:tr>
    </w:tbl>
    <w:p w14:paraId="52242379" w14:textId="77777777" w:rsidR="008235E9" w:rsidRDefault="008235E9" w:rsidP="00D82D24"/>
    <w:p w14:paraId="4F71C2AE" w14:textId="77777777" w:rsidR="008235E9" w:rsidRDefault="008235E9" w:rsidP="00D82D24">
      <w:pPr>
        <w:pStyle w:val="Heading2"/>
      </w:pPr>
      <w:r w:rsidRPr="00941C8E">
        <w:t>Project Funding</w:t>
      </w:r>
    </w:p>
    <w:p w14:paraId="5A46725D" w14:textId="77777777" w:rsidR="008235E9" w:rsidRPr="00941C8E" w:rsidRDefault="008235E9" w:rsidP="00D82D24">
      <w:pPr>
        <w:rPr>
          <w:rFonts w:cstheme="minorHAnsi"/>
          <w:iCs/>
        </w:rPr>
      </w:pPr>
      <w:r w:rsidRPr="00941C8E">
        <w:rPr>
          <w:rFonts w:cstheme="minorHAnsi"/>
          <w:iCs/>
        </w:rPr>
        <w:t>Provide the following information in this section:</w:t>
      </w:r>
    </w:p>
    <w:p w14:paraId="5B9E3BDD"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06B8492"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17C9B579" w14:textId="77777777" w:rsidR="008235E9" w:rsidRDefault="008235E9" w:rsidP="00D82D24">
      <w:pPr>
        <w:pStyle w:val="Default"/>
        <w:spacing w:after="0"/>
        <w:ind w:left="720"/>
        <w:rPr>
          <w:rFonts w:cstheme="minorHAnsi"/>
          <w:iCs/>
          <w:sz w:val="22"/>
          <w:szCs w:val="22"/>
          <w:u w:val="single"/>
        </w:rPr>
      </w:pPr>
    </w:p>
    <w:p w14:paraId="3043B408"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305E5EEA"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60951712" w14:textId="77777777" w:rsidTr="000975B6">
        <w:trPr>
          <w:trHeight w:val="540"/>
        </w:trPr>
        <w:tc>
          <w:tcPr>
            <w:tcW w:w="937" w:type="dxa"/>
            <w:shd w:val="clear" w:color="auto" w:fill="D9D9D9" w:themeFill="background1" w:themeFillShade="D9"/>
          </w:tcPr>
          <w:p w14:paraId="2F6BFFD7"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D42A3DC" w14:textId="77777777" w:rsidR="008235E9" w:rsidRDefault="008235E9" w:rsidP="000975B6">
            <w:pPr>
              <w:rPr>
                <w:rFonts w:cstheme="minorHAnsi"/>
                <w:iCs/>
              </w:rPr>
            </w:pPr>
          </w:p>
        </w:tc>
      </w:tr>
    </w:tbl>
    <w:p w14:paraId="52A2F9CF" w14:textId="77777777" w:rsidR="008235E9" w:rsidRDefault="008235E9" w:rsidP="00BA4E49">
      <w:pPr>
        <w:pStyle w:val="NoSpacing"/>
      </w:pPr>
    </w:p>
    <w:p w14:paraId="51566618" w14:textId="77777777" w:rsidR="008235E9" w:rsidRDefault="008235E9" w:rsidP="00D82D24">
      <w:pPr>
        <w:pStyle w:val="Heading2"/>
      </w:pPr>
      <w:r>
        <w:t>Citations (Optional)</w:t>
      </w:r>
    </w:p>
    <w:p w14:paraId="7A979622"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7DCE2ED" w14:textId="77777777" w:rsidTr="000975B6">
        <w:tc>
          <w:tcPr>
            <w:tcW w:w="10278" w:type="dxa"/>
          </w:tcPr>
          <w:p w14:paraId="24679A61" w14:textId="77777777" w:rsidR="008235E9" w:rsidRDefault="008235E9" w:rsidP="00210634">
            <w:pPr>
              <w:rPr>
                <w:noProof/>
              </w:rPr>
            </w:pPr>
            <w:r>
              <w:rPr>
                <w:noProof/>
              </w:rPr>
              <w:t xml:space="preserve">Chen, W., S. Guy, R. McGee, T. Paulitz, K. Schroeder, G. Vandemark. 2016. Prevalence of metalaxyl resistance in Pythium populations in dryland agriculture in the US Pacific Northwest. Phytopathology 106: 75-76. </w:t>
            </w:r>
          </w:p>
          <w:p w14:paraId="359A30D0" w14:textId="77777777" w:rsidR="008235E9" w:rsidRDefault="008235E9" w:rsidP="00210634">
            <w:pPr>
              <w:rPr>
                <w:noProof/>
              </w:rPr>
            </w:pPr>
            <w:r>
              <w:rPr>
                <w:noProof/>
              </w:rPr>
              <w:lastRenderedPageBreak/>
              <w:t>Gossen, B.D., Conner, R.L., Chang, K., Pasche, J.S., McLaren, D.L., Henriquez, M.A., Chatterton, S. and Hwang, S. 2016. Identifying and managing root rot of pulses on the Northern Great Plains. Plant Disease 100, 1965-1978.</w:t>
            </w:r>
          </w:p>
          <w:p w14:paraId="774F7087" w14:textId="77777777" w:rsidR="008235E9" w:rsidRDefault="008235E9" w:rsidP="00210634">
            <w:pPr>
              <w:rPr>
                <w:noProof/>
              </w:rPr>
            </w:pPr>
            <w:r>
              <w:rPr>
                <w:noProof/>
              </w:rPr>
              <w:t xml:space="preserve">Harveson, R., J. Pasche, L. Porter, W. Chen and M. Burrows. 2021. Compendium of Pea Diseases and Pests, 3rd ed. American Phytopathological Society Press. </w:t>
            </w:r>
          </w:p>
          <w:p w14:paraId="3D9CEA7F" w14:textId="77777777" w:rsidR="008235E9" w:rsidRDefault="008235E9" w:rsidP="00D809D2">
            <w:r>
              <w:rPr>
                <w:noProof/>
              </w:rPr>
              <w:t>Zitnick-Anderson, K., del Rio Mendoza, L.E., Forster, S. and Pasche, J.S. 2020. Associations among the communities of soil-borne pathogens, soil edaphic properties and disease incidence in the field pea root rot complex. Plant and Soil 457, 339-354.</w:t>
            </w:r>
          </w:p>
        </w:tc>
      </w:tr>
    </w:tbl>
    <w:p w14:paraId="7FFA814D" w14:textId="77777777" w:rsidR="008235E9" w:rsidRDefault="008235E9" w:rsidP="00934042">
      <w:pPr>
        <w:rPr>
          <w:rStyle w:val="Emphasis"/>
          <w:i w:val="0"/>
          <w:iCs w:val="0"/>
          <w:color w:val="auto"/>
        </w:rPr>
        <w:sectPr w:rsidR="008235E9" w:rsidSect="008235E9">
          <w:footerReference w:type="default" r:id="rId67"/>
          <w:pgSz w:w="12240" w:h="15840"/>
          <w:pgMar w:top="720" w:right="720" w:bottom="720" w:left="720" w:header="720" w:footer="360" w:gutter="0"/>
          <w:pgNumType w:start="1"/>
          <w:cols w:space="720"/>
          <w:docGrid w:linePitch="360"/>
        </w:sectPr>
      </w:pPr>
    </w:p>
    <w:p w14:paraId="483F53B2" w14:textId="77777777" w:rsidR="008235E9" w:rsidRDefault="008235E9" w:rsidP="0061508A">
      <w:pPr>
        <w:pStyle w:val="Heading1"/>
      </w:pPr>
      <w:r w:rsidRPr="00A41A24">
        <w:rPr>
          <w:noProof/>
        </w:rPr>
        <w:lastRenderedPageBreak/>
        <w:t>Wild Bees of Montana Supplement: Accelerating Discovery, Expanding Capacity, Outreach and Impact</w:t>
      </w:r>
    </w:p>
    <w:p w14:paraId="407A9CB8" w14:textId="77777777" w:rsidR="008235E9" w:rsidRPr="0061508A" w:rsidRDefault="008235E9" w:rsidP="0061508A">
      <w:pPr>
        <w:pStyle w:val="Heading3"/>
      </w:pPr>
      <w:r w:rsidRPr="00A41A24">
        <w:rPr>
          <w:noProof/>
        </w:rPr>
        <w:t>Montana State University</w:t>
      </w:r>
    </w:p>
    <w:p w14:paraId="3ADB1C81"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AAC39B4" w14:textId="77777777" w:rsidTr="00D62344">
        <w:trPr>
          <w:trHeight w:val="317"/>
        </w:trPr>
        <w:tc>
          <w:tcPr>
            <w:tcW w:w="10998" w:type="dxa"/>
            <w:gridSpan w:val="7"/>
            <w:shd w:val="clear" w:color="auto" w:fill="94C600" w:themeFill="accent1"/>
            <w:vAlign w:val="center"/>
          </w:tcPr>
          <w:p w14:paraId="02E15CA8"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6161F8A" w14:textId="77777777" w:rsidTr="00D62344">
        <w:trPr>
          <w:trHeight w:val="70"/>
        </w:trPr>
        <w:tc>
          <w:tcPr>
            <w:tcW w:w="3168" w:type="dxa"/>
            <w:shd w:val="clear" w:color="auto" w:fill="D9D9D9" w:themeFill="background1" w:themeFillShade="D9"/>
            <w:vAlign w:val="center"/>
          </w:tcPr>
          <w:p w14:paraId="5C2E695C"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B8CDD63" w14:textId="6D199B18" w:rsidR="008235E9" w:rsidRPr="007B6972" w:rsidRDefault="008235E9" w:rsidP="000975B6">
            <w:pPr>
              <w:pStyle w:val="NoSpacing"/>
            </w:pPr>
            <w:r>
              <w:rPr>
                <w:noProof/>
              </w:rPr>
              <w:t>Montana State University</w:t>
            </w:r>
          </w:p>
        </w:tc>
      </w:tr>
      <w:tr w:rsidR="008235E9" w14:paraId="61E4009A" w14:textId="77777777" w:rsidTr="00B138FC">
        <w:trPr>
          <w:trHeight w:val="71"/>
        </w:trPr>
        <w:tc>
          <w:tcPr>
            <w:tcW w:w="3168" w:type="dxa"/>
            <w:shd w:val="clear" w:color="auto" w:fill="D9D9D9" w:themeFill="background1" w:themeFillShade="D9"/>
            <w:vAlign w:val="center"/>
          </w:tcPr>
          <w:p w14:paraId="79C4E5A5"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11AAD618" w14:textId="03E33B31" w:rsidR="008235E9" w:rsidRPr="00402A84" w:rsidRDefault="004B3C73" w:rsidP="000975B6">
            <w:pPr>
              <w:pStyle w:val="NoSpacing"/>
            </w:pPr>
            <w:r>
              <w:rPr>
                <w:noProof/>
              </w:rPr>
              <w:t>College /</w:t>
            </w:r>
            <w:r>
              <w:rPr>
                <w:noProof/>
              </w:rPr>
              <w:t xml:space="preserve"> University</w:t>
            </w:r>
          </w:p>
        </w:tc>
      </w:tr>
      <w:tr w:rsidR="008235E9" w14:paraId="00A664A1" w14:textId="77777777" w:rsidTr="00D62344">
        <w:trPr>
          <w:trHeight w:val="317"/>
        </w:trPr>
        <w:tc>
          <w:tcPr>
            <w:tcW w:w="3168" w:type="dxa"/>
            <w:shd w:val="clear" w:color="auto" w:fill="D9D9D9" w:themeFill="background1" w:themeFillShade="D9"/>
            <w:vAlign w:val="center"/>
          </w:tcPr>
          <w:p w14:paraId="02F80265"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F808620" w14:textId="77777777" w:rsidR="008235E9" w:rsidRDefault="008235E9" w:rsidP="000975B6">
            <w:pPr>
              <w:pStyle w:val="NoSpacing"/>
            </w:pPr>
            <w:r>
              <w:rPr>
                <w:noProof/>
              </w:rPr>
              <w:t>Michael A. Ivie</w:t>
            </w:r>
            <w:r>
              <w:t>/</w:t>
            </w:r>
            <w:r>
              <w:rPr>
                <w:noProof/>
              </w:rPr>
              <w:t>Montana State University</w:t>
            </w:r>
          </w:p>
        </w:tc>
      </w:tr>
      <w:tr w:rsidR="008235E9" w14:paraId="2107D01C" w14:textId="77777777" w:rsidTr="00D62344">
        <w:trPr>
          <w:trHeight w:val="317"/>
        </w:trPr>
        <w:tc>
          <w:tcPr>
            <w:tcW w:w="3168" w:type="dxa"/>
            <w:shd w:val="clear" w:color="auto" w:fill="D9D9D9" w:themeFill="background1" w:themeFillShade="D9"/>
            <w:vAlign w:val="center"/>
          </w:tcPr>
          <w:p w14:paraId="0A6F275E"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5460170" w14:textId="77777777" w:rsidR="008235E9" w:rsidRDefault="008235E9" w:rsidP="00210634">
            <w:pPr>
              <w:pStyle w:val="NoSpacing"/>
              <w:rPr>
                <w:noProof/>
              </w:rPr>
            </w:pPr>
            <w:r>
              <w:rPr>
                <w:noProof/>
              </w:rPr>
              <w:t>Montana Entomology Collection</w:t>
            </w:r>
          </w:p>
          <w:p w14:paraId="49B2052F" w14:textId="77777777" w:rsidR="008235E9" w:rsidRDefault="008235E9" w:rsidP="00210634">
            <w:pPr>
              <w:pStyle w:val="NoSpacing"/>
              <w:rPr>
                <w:noProof/>
              </w:rPr>
            </w:pPr>
            <w:r>
              <w:rPr>
                <w:noProof/>
              </w:rPr>
              <w:t xml:space="preserve">Marsh Labs, Room 50      </w:t>
            </w:r>
          </w:p>
          <w:p w14:paraId="4D7DB5FD" w14:textId="77777777" w:rsidR="008235E9" w:rsidRDefault="008235E9" w:rsidP="00210634">
            <w:pPr>
              <w:pStyle w:val="NoSpacing"/>
              <w:rPr>
                <w:noProof/>
              </w:rPr>
            </w:pPr>
            <w:r>
              <w:rPr>
                <w:noProof/>
              </w:rPr>
              <w:t>PO Box 173145</w:t>
            </w:r>
          </w:p>
          <w:p w14:paraId="6ABB838C" w14:textId="77777777" w:rsidR="008235E9" w:rsidRDefault="008235E9" w:rsidP="00210634">
            <w:pPr>
              <w:pStyle w:val="NoSpacing"/>
              <w:rPr>
                <w:noProof/>
              </w:rPr>
            </w:pPr>
            <w:r>
              <w:rPr>
                <w:noProof/>
              </w:rPr>
              <w:t xml:space="preserve">Montana State University                </w:t>
            </w:r>
          </w:p>
          <w:p w14:paraId="36B28D7E" w14:textId="77777777" w:rsidR="008235E9" w:rsidRDefault="008235E9" w:rsidP="00210634">
            <w:pPr>
              <w:pStyle w:val="NoSpacing"/>
              <w:rPr>
                <w:noProof/>
              </w:rPr>
            </w:pPr>
            <w:r>
              <w:rPr>
                <w:noProof/>
              </w:rPr>
              <w:t>Bozeman, MT 59717</w:t>
            </w:r>
          </w:p>
          <w:p w14:paraId="7AEAE95F" w14:textId="77777777" w:rsidR="008235E9" w:rsidRDefault="008235E9" w:rsidP="000975B6">
            <w:pPr>
              <w:pStyle w:val="NoSpacing"/>
            </w:pPr>
            <w:r>
              <w:rPr>
                <w:noProof/>
              </w:rPr>
              <w:t>USA</w:t>
            </w:r>
          </w:p>
        </w:tc>
      </w:tr>
      <w:tr w:rsidR="008235E9" w14:paraId="41596D7D" w14:textId="77777777" w:rsidTr="00D62344">
        <w:trPr>
          <w:trHeight w:val="317"/>
        </w:trPr>
        <w:tc>
          <w:tcPr>
            <w:tcW w:w="3168" w:type="dxa"/>
            <w:shd w:val="clear" w:color="auto" w:fill="D9D9D9" w:themeFill="background1" w:themeFillShade="D9"/>
            <w:vAlign w:val="center"/>
          </w:tcPr>
          <w:p w14:paraId="43C7798B"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68EAC40" w14:textId="77777777" w:rsidR="008235E9" w:rsidRDefault="008235E9" w:rsidP="00210634">
            <w:pPr>
              <w:pStyle w:val="NoSpacing"/>
              <w:rPr>
                <w:noProof/>
              </w:rPr>
            </w:pPr>
            <w:r>
              <w:rPr>
                <w:noProof/>
              </w:rPr>
              <w:t>Montana Entomology Collection</w:t>
            </w:r>
          </w:p>
          <w:p w14:paraId="3A72FC86" w14:textId="77777777" w:rsidR="008235E9" w:rsidRDefault="008235E9" w:rsidP="00210634">
            <w:pPr>
              <w:pStyle w:val="NoSpacing"/>
              <w:rPr>
                <w:noProof/>
              </w:rPr>
            </w:pPr>
            <w:r>
              <w:rPr>
                <w:noProof/>
              </w:rPr>
              <w:t xml:space="preserve">Marsh Labs, Room 50      </w:t>
            </w:r>
          </w:p>
          <w:p w14:paraId="684E8262" w14:textId="77777777" w:rsidR="008235E9" w:rsidRDefault="008235E9" w:rsidP="00210634">
            <w:pPr>
              <w:pStyle w:val="NoSpacing"/>
              <w:rPr>
                <w:noProof/>
              </w:rPr>
            </w:pPr>
            <w:r>
              <w:rPr>
                <w:noProof/>
              </w:rPr>
              <w:t>1911 West Lincoln Street</w:t>
            </w:r>
          </w:p>
          <w:p w14:paraId="26ECE469" w14:textId="77777777" w:rsidR="008235E9" w:rsidRDefault="008235E9" w:rsidP="00210634">
            <w:pPr>
              <w:pStyle w:val="NoSpacing"/>
              <w:rPr>
                <w:noProof/>
              </w:rPr>
            </w:pPr>
            <w:r>
              <w:rPr>
                <w:noProof/>
              </w:rPr>
              <w:t xml:space="preserve">Montana State University                </w:t>
            </w:r>
          </w:p>
          <w:p w14:paraId="69035ED1" w14:textId="77777777" w:rsidR="008235E9" w:rsidRDefault="008235E9" w:rsidP="000975B6">
            <w:pPr>
              <w:pStyle w:val="NoSpacing"/>
            </w:pPr>
            <w:r>
              <w:rPr>
                <w:noProof/>
              </w:rPr>
              <w:t>Bozeman, MT 59718</w:t>
            </w:r>
          </w:p>
        </w:tc>
      </w:tr>
      <w:tr w:rsidR="008235E9" w:rsidRPr="00684FD7" w14:paraId="4D547F4F" w14:textId="77777777" w:rsidTr="00D62344">
        <w:trPr>
          <w:trHeight w:val="317"/>
        </w:trPr>
        <w:tc>
          <w:tcPr>
            <w:tcW w:w="10998" w:type="dxa"/>
            <w:gridSpan w:val="7"/>
            <w:shd w:val="clear" w:color="auto" w:fill="94C600" w:themeFill="accent1"/>
            <w:vAlign w:val="center"/>
          </w:tcPr>
          <w:p w14:paraId="1ECA2E07" w14:textId="77777777" w:rsidR="008235E9" w:rsidRPr="00684FD7" w:rsidRDefault="008235E9" w:rsidP="000975B6">
            <w:pPr>
              <w:pStyle w:val="NoSpacing"/>
              <w:rPr>
                <w:sz w:val="28"/>
              </w:rPr>
            </w:pPr>
            <w:r w:rsidRPr="00684FD7">
              <w:rPr>
                <w:sz w:val="28"/>
              </w:rPr>
              <w:t>Project Information</w:t>
            </w:r>
          </w:p>
        </w:tc>
      </w:tr>
      <w:tr w:rsidR="008235E9" w14:paraId="701D4AD7" w14:textId="77777777" w:rsidTr="00D62344">
        <w:trPr>
          <w:trHeight w:val="317"/>
        </w:trPr>
        <w:tc>
          <w:tcPr>
            <w:tcW w:w="3168" w:type="dxa"/>
            <w:shd w:val="clear" w:color="auto" w:fill="D9D9D9" w:themeFill="background1" w:themeFillShade="D9"/>
            <w:vAlign w:val="center"/>
          </w:tcPr>
          <w:p w14:paraId="3DA4DF74"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91D323D" w14:textId="77777777" w:rsidR="008235E9" w:rsidRDefault="008235E9" w:rsidP="000975B6">
            <w:pPr>
              <w:pStyle w:val="NoSpacing"/>
            </w:pPr>
            <w:r>
              <w:rPr>
                <w:noProof/>
              </w:rPr>
              <w:t>Wild Bees of Montana Supplement: Accelerating Discovery, Expanding Capacity, Outreach and Impact</w:t>
            </w:r>
          </w:p>
        </w:tc>
      </w:tr>
      <w:tr w:rsidR="008235E9" w14:paraId="46C5D4B4" w14:textId="77777777" w:rsidTr="00D62344">
        <w:trPr>
          <w:trHeight w:val="317"/>
        </w:trPr>
        <w:tc>
          <w:tcPr>
            <w:tcW w:w="3168" w:type="dxa"/>
            <w:shd w:val="clear" w:color="auto" w:fill="D9D9D9" w:themeFill="background1" w:themeFillShade="D9"/>
            <w:vAlign w:val="center"/>
          </w:tcPr>
          <w:p w14:paraId="2ECCFD89" w14:textId="77777777" w:rsidR="008235E9" w:rsidRPr="00293837" w:rsidRDefault="008235E9" w:rsidP="000975B6">
            <w:pPr>
              <w:pStyle w:val="NoSpacing"/>
            </w:pPr>
            <w:r>
              <w:t>Project Start Date</w:t>
            </w:r>
          </w:p>
        </w:tc>
        <w:tc>
          <w:tcPr>
            <w:tcW w:w="3060" w:type="dxa"/>
            <w:gridSpan w:val="2"/>
            <w:shd w:val="clear" w:color="auto" w:fill="auto"/>
            <w:vAlign w:val="center"/>
          </w:tcPr>
          <w:p w14:paraId="09274C1C" w14:textId="77777777" w:rsidR="008235E9" w:rsidRDefault="008235E9" w:rsidP="000975B6">
            <w:pPr>
              <w:pStyle w:val="NoSpacing"/>
            </w:pPr>
          </w:p>
        </w:tc>
        <w:tc>
          <w:tcPr>
            <w:tcW w:w="1980" w:type="dxa"/>
            <w:gridSpan w:val="2"/>
            <w:shd w:val="clear" w:color="auto" w:fill="D9D9D9" w:themeFill="background1" w:themeFillShade="D9"/>
            <w:vAlign w:val="center"/>
          </w:tcPr>
          <w:p w14:paraId="439F91C2"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BA7932C" w14:textId="77777777" w:rsidR="008235E9" w:rsidRDefault="008235E9" w:rsidP="000975B6">
            <w:pPr>
              <w:pStyle w:val="NoSpacing"/>
            </w:pPr>
          </w:p>
        </w:tc>
      </w:tr>
      <w:tr w:rsidR="008235E9" w14:paraId="2DF31492" w14:textId="77777777" w:rsidTr="00D62344">
        <w:trPr>
          <w:trHeight w:val="317"/>
        </w:trPr>
        <w:tc>
          <w:tcPr>
            <w:tcW w:w="3168" w:type="dxa"/>
            <w:shd w:val="clear" w:color="auto" w:fill="D9D9D9" w:themeFill="background1" w:themeFillShade="D9"/>
            <w:vAlign w:val="center"/>
          </w:tcPr>
          <w:p w14:paraId="2E7DCF70"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B8BD18F" w14:textId="77777777" w:rsidR="008235E9" w:rsidRDefault="008235E9" w:rsidP="000975B6">
            <w:pPr>
              <w:pStyle w:val="NoSpacing"/>
            </w:pPr>
            <w:r>
              <w:rPr>
                <w:noProof/>
              </w:rPr>
              <w:t>Fruit, vegetable, seed and flower production</w:t>
            </w:r>
          </w:p>
        </w:tc>
      </w:tr>
      <w:tr w:rsidR="008235E9" w14:paraId="11CFCA3F" w14:textId="77777777" w:rsidTr="00786B72">
        <w:trPr>
          <w:trHeight w:val="317"/>
        </w:trPr>
        <w:tc>
          <w:tcPr>
            <w:tcW w:w="3168" w:type="dxa"/>
            <w:shd w:val="clear" w:color="auto" w:fill="D9D9D9" w:themeFill="background1" w:themeFillShade="D9"/>
            <w:vAlign w:val="center"/>
          </w:tcPr>
          <w:p w14:paraId="6168F2AA"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232447E"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D7A5C5B"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4A35ECF2" w14:textId="77777777" w:rsidR="008235E9" w:rsidRPr="00A528D7" w:rsidRDefault="008235E9" w:rsidP="000975B6">
            <w:pPr>
              <w:pStyle w:val="NoSpacing"/>
            </w:pPr>
            <w:r>
              <w:rPr>
                <w:noProof/>
              </w:rPr>
              <w:t>Yes</w:t>
            </w:r>
          </w:p>
        </w:tc>
      </w:tr>
      <w:tr w:rsidR="008235E9" w14:paraId="52BD02FA" w14:textId="77777777" w:rsidTr="00A749AA">
        <w:trPr>
          <w:trHeight w:val="64"/>
        </w:trPr>
        <w:tc>
          <w:tcPr>
            <w:tcW w:w="3168" w:type="dxa"/>
            <w:shd w:val="clear" w:color="auto" w:fill="D9D9D9" w:themeFill="background1" w:themeFillShade="D9"/>
            <w:vAlign w:val="center"/>
          </w:tcPr>
          <w:p w14:paraId="6B8E8D8E" w14:textId="77777777" w:rsidR="008235E9" w:rsidRPr="00393600" w:rsidRDefault="008235E9" w:rsidP="000975B6">
            <w:pPr>
              <w:pStyle w:val="NoSpacing"/>
            </w:pPr>
            <w:r>
              <w:t>Is this a multi-state project?</w:t>
            </w:r>
          </w:p>
        </w:tc>
        <w:tc>
          <w:tcPr>
            <w:tcW w:w="2327" w:type="dxa"/>
            <w:shd w:val="clear" w:color="auto" w:fill="auto"/>
            <w:vAlign w:val="center"/>
          </w:tcPr>
          <w:p w14:paraId="56D9630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CB96A8B"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203956A0" w14:textId="77777777" w:rsidR="008235E9" w:rsidRDefault="008235E9" w:rsidP="000975B6">
            <w:pPr>
              <w:pStyle w:val="NoSpacing"/>
            </w:pPr>
            <w:r>
              <w:rPr>
                <w:noProof/>
              </w:rPr>
              <w:t>Montana State University</w:t>
            </w:r>
          </w:p>
        </w:tc>
      </w:tr>
      <w:tr w:rsidR="008235E9" w14:paraId="2C94B576" w14:textId="77777777" w:rsidTr="00290478">
        <w:trPr>
          <w:trHeight w:val="64"/>
        </w:trPr>
        <w:tc>
          <w:tcPr>
            <w:tcW w:w="3168" w:type="dxa"/>
            <w:shd w:val="clear" w:color="auto" w:fill="D9D9D9" w:themeFill="background1" w:themeFillShade="D9"/>
            <w:vAlign w:val="center"/>
          </w:tcPr>
          <w:p w14:paraId="38281C45" w14:textId="77777777" w:rsidR="008235E9" w:rsidRDefault="008235E9" w:rsidP="000975B6">
            <w:pPr>
              <w:pStyle w:val="NoSpacing"/>
            </w:pPr>
            <w:r>
              <w:t>Does project include market adaptations for COVID-19?</w:t>
            </w:r>
          </w:p>
        </w:tc>
        <w:tc>
          <w:tcPr>
            <w:tcW w:w="2327" w:type="dxa"/>
            <w:shd w:val="clear" w:color="auto" w:fill="auto"/>
            <w:vAlign w:val="center"/>
          </w:tcPr>
          <w:p w14:paraId="75D148AC"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78DDE4DE" w14:textId="77777777" w:rsidR="008235E9" w:rsidRDefault="008235E9" w:rsidP="000975B6">
            <w:pPr>
              <w:pStyle w:val="NoSpacing"/>
            </w:pPr>
            <w:r>
              <w:t>If yes, explanation</w:t>
            </w:r>
          </w:p>
        </w:tc>
        <w:tc>
          <w:tcPr>
            <w:tcW w:w="2917" w:type="dxa"/>
            <w:gridSpan w:val="3"/>
            <w:shd w:val="clear" w:color="auto" w:fill="auto"/>
            <w:vAlign w:val="center"/>
          </w:tcPr>
          <w:p w14:paraId="73A2188C" w14:textId="77777777" w:rsidR="008235E9" w:rsidRDefault="008235E9" w:rsidP="000975B6">
            <w:pPr>
              <w:pStyle w:val="NoSpacing"/>
            </w:pPr>
          </w:p>
        </w:tc>
      </w:tr>
    </w:tbl>
    <w:p w14:paraId="60023A6B"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508810CF"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EF9AB4C" w14:textId="77777777" w:rsidR="008235E9" w:rsidRDefault="008235E9" w:rsidP="00D82D24">
      <w:pPr>
        <w:pStyle w:val="Heading2"/>
      </w:pPr>
      <w:r>
        <w:lastRenderedPageBreak/>
        <w:t>Narrative</w:t>
      </w:r>
    </w:p>
    <w:p w14:paraId="1B2D2AC6" w14:textId="77777777" w:rsidR="008235E9" w:rsidRDefault="008235E9" w:rsidP="00D82D24">
      <w:pPr>
        <w:pStyle w:val="Heading3"/>
      </w:pPr>
      <w:r w:rsidRPr="00B90F13">
        <w:t>Abstract</w:t>
      </w:r>
    </w:p>
    <w:p w14:paraId="2ECEAF32"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A23CCA8"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5A6F2B69"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75E147F0"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6EB5C5E9" w14:textId="77777777" w:rsidTr="000975B6">
        <w:trPr>
          <w:trHeight w:val="863"/>
        </w:trPr>
        <w:tc>
          <w:tcPr>
            <w:tcW w:w="10278" w:type="dxa"/>
          </w:tcPr>
          <w:p w14:paraId="5E91B87F" w14:textId="77777777" w:rsidR="008235E9" w:rsidRDefault="008235E9" w:rsidP="00210634">
            <w:pPr>
              <w:rPr>
                <w:noProof/>
              </w:rPr>
            </w:pPr>
            <w:r>
              <w:rPr>
                <w:noProof/>
              </w:rPr>
              <w:t>We will accelerate discovery of wild bee species and improve documentation of their distribution while improving the</w:t>
            </w:r>
          </w:p>
          <w:p w14:paraId="175FD926" w14:textId="77777777" w:rsidR="008235E9" w:rsidRDefault="008235E9" w:rsidP="00210634">
            <w:pPr>
              <w:rPr>
                <w:noProof/>
              </w:rPr>
            </w:pPr>
            <w:r>
              <w:rPr>
                <w:noProof/>
              </w:rPr>
              <w:t>resources for user communities to identify, these pollinators critical to specialty crops. Sampling deficiencies in</w:t>
            </w:r>
          </w:p>
          <w:p w14:paraId="531A47B1" w14:textId="77777777" w:rsidR="008235E9" w:rsidRDefault="008235E9" w:rsidP="00210634">
            <w:pPr>
              <w:rPr>
                <w:noProof/>
              </w:rPr>
            </w:pPr>
            <w:r>
              <w:rPr>
                <w:noProof/>
              </w:rPr>
              <w:t>eastern Montana will be addressed. Improved specimen curation and databasing will be implemented in order to</w:t>
            </w:r>
          </w:p>
          <w:p w14:paraId="323D36AE" w14:textId="77777777" w:rsidR="008235E9" w:rsidRDefault="008235E9" w:rsidP="00210634">
            <w:pPr>
              <w:rPr>
                <w:noProof/>
              </w:rPr>
            </w:pPr>
            <w:r>
              <w:rPr>
                <w:noProof/>
              </w:rPr>
              <w:t>handle the needed increase in total specimen data required to fully reach the goals of the project -- to understand what</w:t>
            </w:r>
          </w:p>
          <w:p w14:paraId="716781D5" w14:textId="77777777" w:rsidR="008235E9" w:rsidRDefault="008235E9" w:rsidP="00210634">
            <w:pPr>
              <w:rPr>
                <w:noProof/>
              </w:rPr>
            </w:pPr>
            <w:r>
              <w:rPr>
                <w:noProof/>
              </w:rPr>
              <w:t>bees occur in Montana (depth) and where they range (breadth). Taxonomic impediments identified will be addressed</w:t>
            </w:r>
          </w:p>
          <w:p w14:paraId="2AECB34E" w14:textId="77777777" w:rsidR="008235E9" w:rsidRDefault="008235E9" w:rsidP="00210634">
            <w:pPr>
              <w:rPr>
                <w:noProof/>
              </w:rPr>
            </w:pPr>
            <w:r>
              <w:rPr>
                <w:noProof/>
              </w:rPr>
              <w:t>to direct efforts to produce identification resources for Dialictus and Andrena, two of the largest, most difficult, and</w:t>
            </w:r>
          </w:p>
          <w:p w14:paraId="55A7729A" w14:textId="77777777" w:rsidR="008235E9" w:rsidRDefault="008235E9" w:rsidP="00210634">
            <w:pPr>
              <w:rPr>
                <w:noProof/>
              </w:rPr>
            </w:pPr>
            <w:r>
              <w:rPr>
                <w:noProof/>
              </w:rPr>
              <w:t>most poorly-known genera of Montana Bees. All wild bee species will be photo-documented with a new imaging</w:t>
            </w:r>
          </w:p>
          <w:p w14:paraId="13E471CA" w14:textId="77777777" w:rsidR="008235E9" w:rsidRDefault="008235E9" w:rsidP="00210634">
            <w:pPr>
              <w:rPr>
                <w:noProof/>
              </w:rPr>
            </w:pPr>
            <w:r>
              <w:rPr>
                <w:noProof/>
              </w:rPr>
              <w:t>system, facilitating identification by users of the data with high resolution images of habitus and diagnostic structures.</w:t>
            </w:r>
          </w:p>
          <w:p w14:paraId="3DEDFED1" w14:textId="77777777" w:rsidR="008235E9" w:rsidRDefault="008235E9" w:rsidP="00210634">
            <w:pPr>
              <w:rPr>
                <w:noProof/>
              </w:rPr>
            </w:pPr>
            <w:r>
              <w:rPr>
                <w:noProof/>
              </w:rPr>
              <w:t>Outreach activities will expand into working with Native American Tribes on Montana Reservations, engaging</w:t>
            </w:r>
          </w:p>
          <w:p w14:paraId="6E5566BF" w14:textId="77777777" w:rsidR="008235E9" w:rsidRDefault="008235E9" w:rsidP="00210634">
            <w:pPr>
              <w:rPr>
                <w:noProof/>
              </w:rPr>
            </w:pPr>
            <w:r>
              <w:rPr>
                <w:noProof/>
              </w:rPr>
              <w:t>communities of urban gardeners as data providers, enhancing delivery of education and pollinator conservation efforts</w:t>
            </w:r>
          </w:p>
          <w:p w14:paraId="5D53B0E2" w14:textId="77777777" w:rsidR="008235E9" w:rsidRPr="00A528D7" w:rsidRDefault="008235E9" w:rsidP="000975B6">
            <w:r>
              <w:rPr>
                <w:noProof/>
              </w:rPr>
              <w:t>in conjunction with an Extension program, and other impactful foci.</w:t>
            </w:r>
          </w:p>
        </w:tc>
      </w:tr>
    </w:tbl>
    <w:p w14:paraId="4E76667E" w14:textId="77777777" w:rsidR="008235E9" w:rsidRDefault="008235E9" w:rsidP="00D82D24">
      <w:pPr>
        <w:pStyle w:val="Heading3"/>
      </w:pPr>
      <w:r w:rsidRPr="00941C8E">
        <w:t xml:space="preserve">Project Purpose </w:t>
      </w:r>
    </w:p>
    <w:p w14:paraId="2F46CA83"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49D3DC2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FB1B8D4"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00C961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852C853" w14:textId="77777777" w:rsidTr="000975B6">
        <w:trPr>
          <w:trHeight w:val="818"/>
        </w:trPr>
        <w:tc>
          <w:tcPr>
            <w:tcW w:w="10296" w:type="dxa"/>
          </w:tcPr>
          <w:p w14:paraId="3DE72B4D" w14:textId="77777777" w:rsidR="008235E9" w:rsidRDefault="008235E9" w:rsidP="00210634">
            <w:pPr>
              <w:spacing w:before="120" w:after="120"/>
              <w:rPr>
                <w:noProof/>
              </w:rPr>
            </w:pPr>
            <w:r>
              <w:rPr>
                <w:noProof/>
              </w:rPr>
              <w:t xml:space="preserve">This is a request for a supplement to the Wild Bees of Montana project, necessitated by unexpected levels of success and the opportunities that have arisen. I am proposing solutions for five specific problems: sampling gaps, taxonomic impediments and imaging, specimen preparation overload, data handling scale, expanding outreach and improving impacts.   </w:t>
            </w:r>
          </w:p>
          <w:p w14:paraId="68750A3A" w14:textId="77777777" w:rsidR="008235E9" w:rsidRDefault="008235E9" w:rsidP="00210634">
            <w:pPr>
              <w:spacing w:before="120" w:after="120"/>
              <w:rPr>
                <w:noProof/>
              </w:rPr>
            </w:pPr>
            <w:r>
              <w:rPr>
                <w:noProof/>
              </w:rPr>
              <w:t>Sampling Gaps.</w:t>
            </w:r>
          </w:p>
          <w:p w14:paraId="6D164A6E" w14:textId="77777777" w:rsidR="008235E9" w:rsidRDefault="008235E9" w:rsidP="00210634">
            <w:pPr>
              <w:spacing w:before="120" w:after="120"/>
              <w:rPr>
                <w:noProof/>
              </w:rPr>
            </w:pPr>
            <w:r>
              <w:rPr>
                <w:noProof/>
              </w:rPr>
              <w:t>After four years of the Wild Bees of Montana project the rate of discovery, and is simply amazing.  We still see that eastern Montana is under-sampled relative to the west, but that the west also is continuing to yield new species.  We need much more sampling.</w:t>
            </w:r>
          </w:p>
          <w:p w14:paraId="0B32455E" w14:textId="77777777" w:rsidR="008235E9" w:rsidRDefault="008235E9" w:rsidP="00210634">
            <w:pPr>
              <w:spacing w:before="120" w:after="120"/>
              <w:rPr>
                <w:noProof/>
              </w:rPr>
            </w:pPr>
            <w:r>
              <w:rPr>
                <w:noProof/>
              </w:rPr>
              <w:t xml:space="preserve">Urgency is because of proposed listings of bumble bees under the Endangered Species Act.  If successful, listing will limit our sampling, slowing down the collection of large numbers of bees. We have a 3–4-year window before these impacts are expected.  </w:t>
            </w:r>
          </w:p>
          <w:p w14:paraId="229BCDBD" w14:textId="77777777" w:rsidR="008235E9" w:rsidRDefault="008235E9" w:rsidP="00210634">
            <w:pPr>
              <w:spacing w:before="120" w:after="120"/>
              <w:rPr>
                <w:noProof/>
              </w:rPr>
            </w:pPr>
            <w:r>
              <w:rPr>
                <w:noProof/>
              </w:rPr>
              <w:t xml:space="preserve">We propose to hire two seasonals during the summer who will work together  throughout eastern Montana, running traps and hand netting the entire season.  Each year they will be based in a different eastern </w:t>
            </w:r>
            <w:r>
              <w:rPr>
                <w:noProof/>
              </w:rPr>
              <w:lastRenderedPageBreak/>
              <w:t>Montana town to maximize coverage. We will also hire a half-time, year-round in Yellowstone County to collect in SE Montana. She will work on the specimen prep overload in the off season.</w:t>
            </w:r>
          </w:p>
          <w:p w14:paraId="4E30940A" w14:textId="77777777" w:rsidR="008235E9" w:rsidRDefault="008235E9" w:rsidP="00210634">
            <w:pPr>
              <w:spacing w:before="120" w:after="120"/>
              <w:rPr>
                <w:noProof/>
              </w:rPr>
            </w:pPr>
            <w:r>
              <w:rPr>
                <w:noProof/>
              </w:rPr>
              <w:t xml:space="preserve">Lastly, working with Tribal Colleges and Fish and Wildlife on reservations, we will cover under-sampled areas on tribal lands.  </w:t>
            </w:r>
          </w:p>
          <w:p w14:paraId="38AC2F4E" w14:textId="77777777" w:rsidR="008235E9" w:rsidRDefault="008235E9" w:rsidP="00210634">
            <w:pPr>
              <w:spacing w:before="120" w:after="120"/>
              <w:rPr>
                <w:noProof/>
              </w:rPr>
            </w:pPr>
            <w:r>
              <w:rPr>
                <w:noProof/>
              </w:rPr>
              <w:t>Taxonomic Impediments, Including Imaging</w:t>
            </w:r>
          </w:p>
          <w:p w14:paraId="409F9DD9" w14:textId="77777777" w:rsidR="008235E9" w:rsidRDefault="008235E9" w:rsidP="00210634">
            <w:pPr>
              <w:spacing w:before="120" w:after="120"/>
              <w:rPr>
                <w:noProof/>
              </w:rPr>
            </w:pPr>
            <w:r>
              <w:rPr>
                <w:noProof/>
              </w:rPr>
              <w:t xml:space="preserve">Dialictus and Andrena are the two largest genera of Montana bees, and are extremely difficult taxonomically. Both are critical pollinators of specialty crops. The number of species is not even possible to state because knowledge of the groups as is so incomplete.  We propose to hire Joel Gardener, who is currently finishing his PhD on this genus, for a three-year Post-Doctoral Fellowship to produce a Dialictus of Montana analysis and guide. </w:t>
            </w:r>
          </w:p>
          <w:p w14:paraId="467777DB" w14:textId="77777777" w:rsidR="008235E9" w:rsidRDefault="008235E9" w:rsidP="00210634">
            <w:pPr>
              <w:spacing w:before="120" w:after="120"/>
              <w:rPr>
                <w:noProof/>
              </w:rPr>
            </w:pPr>
            <w:r>
              <w:rPr>
                <w:noProof/>
              </w:rPr>
              <w:t xml:space="preserve">We propose to bring John Ascher, the world specialist on Andrena, in to identify our material and teach Chief Taxonomist Casey Delphia to identify this group.  </w:t>
            </w:r>
          </w:p>
          <w:p w14:paraId="703DE738" w14:textId="77777777" w:rsidR="008235E9" w:rsidRDefault="008235E9" w:rsidP="00210634">
            <w:pPr>
              <w:spacing w:before="120" w:after="120"/>
              <w:rPr>
                <w:noProof/>
              </w:rPr>
            </w:pPr>
            <w:r>
              <w:rPr>
                <w:noProof/>
              </w:rPr>
              <w:t>Imaging</w:t>
            </w:r>
          </w:p>
          <w:p w14:paraId="11DC474F" w14:textId="77777777" w:rsidR="008235E9" w:rsidRDefault="008235E9" w:rsidP="00210634">
            <w:pPr>
              <w:spacing w:before="120" w:after="120"/>
              <w:rPr>
                <w:noProof/>
              </w:rPr>
            </w:pPr>
            <w:r>
              <w:rPr>
                <w:noProof/>
              </w:rPr>
              <w:t>We propose to buy a Leica M165 C imaging system, a fully self-contained system for producing high quality images. Our existing system has failed, requiring this request.</w:t>
            </w:r>
          </w:p>
          <w:p w14:paraId="4AA84DD5" w14:textId="77777777" w:rsidR="008235E9" w:rsidRDefault="008235E9" w:rsidP="00210634">
            <w:pPr>
              <w:spacing w:before="120" w:after="120"/>
              <w:rPr>
                <w:noProof/>
              </w:rPr>
            </w:pPr>
            <w:r>
              <w:rPr>
                <w:noProof/>
              </w:rPr>
              <w:t>Specimen Preparation Overload.</w:t>
            </w:r>
          </w:p>
          <w:p w14:paraId="35BEBDB2" w14:textId="77777777" w:rsidR="008235E9" w:rsidRDefault="008235E9" w:rsidP="00210634">
            <w:pPr>
              <w:spacing w:before="120" w:after="120"/>
              <w:rPr>
                <w:noProof/>
              </w:rPr>
            </w:pPr>
            <w:r>
              <w:rPr>
                <w:noProof/>
              </w:rPr>
              <w:t>We propose to greatly expand the workforce to prepare and database specimens.  A good field day requires 3 weeks in the lab to make specimens ready for study and this requires people in the lab.  We propose hire 4 people for 3 FTEs to solve this problem. One of these is Joshua Wallace who has proven himself highly skilled in the last year. One of these overlaps with the Yellowstone County person mentioned above.</w:t>
            </w:r>
          </w:p>
          <w:p w14:paraId="71801CEB" w14:textId="77777777" w:rsidR="008235E9" w:rsidRDefault="008235E9" w:rsidP="00210634">
            <w:pPr>
              <w:spacing w:before="120" w:after="120"/>
              <w:rPr>
                <w:noProof/>
              </w:rPr>
            </w:pPr>
            <w:r>
              <w:rPr>
                <w:noProof/>
              </w:rPr>
              <w:t>We will need storage equipment and supplies (cabinets, drawers, unit trays, pins, paper, ink cartridges and chemicals) each year to hold this increase in material.  Quotes for cabinets are available on request</w:t>
            </w:r>
          </w:p>
          <w:p w14:paraId="5AE2599B" w14:textId="77777777" w:rsidR="008235E9" w:rsidRDefault="008235E9" w:rsidP="00210634">
            <w:pPr>
              <w:spacing w:before="120" w:after="120"/>
              <w:rPr>
                <w:noProof/>
              </w:rPr>
            </w:pPr>
            <w:r>
              <w:rPr>
                <w:noProof/>
              </w:rPr>
              <w:t>Data Handling Scale.</w:t>
            </w:r>
          </w:p>
          <w:p w14:paraId="3894816D" w14:textId="77777777" w:rsidR="008235E9" w:rsidRDefault="008235E9" w:rsidP="00210634">
            <w:pPr>
              <w:spacing w:before="120" w:after="120"/>
              <w:rPr>
                <w:noProof/>
              </w:rPr>
            </w:pPr>
            <w:r>
              <w:rPr>
                <w:noProof/>
              </w:rPr>
              <w:t>As we dramatically expanded the number of specimens, we have discovered that our data handling system does not scale appropriately.  We propose to hire a contract programmer to design and install an integrated system to handle these issues.  We request funds for the programmer, hardware and software.</w:t>
            </w:r>
          </w:p>
          <w:p w14:paraId="3435FE93" w14:textId="77777777" w:rsidR="008235E9" w:rsidRDefault="008235E9" w:rsidP="00210634">
            <w:pPr>
              <w:spacing w:before="120" w:after="120"/>
              <w:rPr>
                <w:noProof/>
              </w:rPr>
            </w:pPr>
            <w:r>
              <w:rPr>
                <w:noProof/>
              </w:rPr>
              <w:t>Expanding Outreach and Impacts.</w:t>
            </w:r>
          </w:p>
          <w:p w14:paraId="16742E4A" w14:textId="77777777" w:rsidR="008235E9" w:rsidRDefault="008235E9" w:rsidP="00210634">
            <w:pPr>
              <w:spacing w:before="120" w:after="120"/>
              <w:rPr>
                <w:noProof/>
              </w:rPr>
            </w:pPr>
            <w:r>
              <w:rPr>
                <w:noProof/>
              </w:rPr>
              <w:t xml:space="preserve">One unexpected result of this project has been a very large response from the community asking for outreach.  </w:t>
            </w:r>
          </w:p>
          <w:p w14:paraId="02207B0B" w14:textId="77777777" w:rsidR="008235E9" w:rsidRDefault="008235E9" w:rsidP="00210634">
            <w:pPr>
              <w:spacing w:before="120" w:after="120"/>
              <w:rPr>
                <w:noProof/>
              </w:rPr>
            </w:pPr>
            <w:r>
              <w:rPr>
                <w:noProof/>
              </w:rPr>
              <w:t xml:space="preserve">Abiya Saeed is our new Extension Horticulturalist at MSU.  Abi has a background in wild bee work and will be doing a PhD incorporating aspects of urban wild bee conservation and husbandry.  We will partner to establish a network of community volunteers to conduct urban bee inventory, modeled after and integrated with the Master Gardener program at MSU Extension.  </w:t>
            </w:r>
          </w:p>
          <w:p w14:paraId="331D0447" w14:textId="77777777" w:rsidR="008235E9" w:rsidRDefault="008235E9" w:rsidP="00210634">
            <w:pPr>
              <w:spacing w:before="120" w:after="120"/>
              <w:rPr>
                <w:noProof/>
              </w:rPr>
            </w:pPr>
            <w:r>
              <w:rPr>
                <w:noProof/>
              </w:rPr>
              <w:t xml:space="preserve">Over 10% of Montana’s area is on our Reservations.  The populations of these reservations are traditionally underserved by science programs, and we are hoping to try to address this issue.  Last year we began working Dr. Dan Kinsey at Aaniiih Nakoda College on the Fort Belknap Reservation to collect bees. This year we have been invited by the new Research Coordinator at the College, Teri Harper, to supervise student interns in bee inventory and documentation on the Reservation and surrounding area.  </w:t>
            </w:r>
          </w:p>
          <w:p w14:paraId="7B39E2DF" w14:textId="77777777" w:rsidR="008235E9" w:rsidRDefault="008235E9" w:rsidP="00210634">
            <w:pPr>
              <w:spacing w:before="120" w:after="120"/>
              <w:rPr>
                <w:noProof/>
              </w:rPr>
            </w:pPr>
            <w:r>
              <w:rPr>
                <w:noProof/>
              </w:rPr>
              <w:t>The Wild Bees of Montana project has attracted several offers of volunteer work.  These offer a great value to the project, but there is a cost to their management.</w:t>
            </w:r>
          </w:p>
          <w:p w14:paraId="76C17600" w14:textId="77777777" w:rsidR="008235E9" w:rsidRDefault="008235E9" w:rsidP="00210634">
            <w:pPr>
              <w:spacing w:before="120" w:after="120"/>
              <w:rPr>
                <w:noProof/>
              </w:rPr>
            </w:pPr>
            <w:r>
              <w:rPr>
                <w:noProof/>
              </w:rPr>
              <w:t>Dr. Delphia has established a presence of the project on iNaturalist (https://www.inaturalist.org/projects/wild-bees-of-montana) and this has resulted in opportunities to build volunteer networks</w:t>
            </w:r>
          </w:p>
          <w:p w14:paraId="76D8DAE7" w14:textId="77777777" w:rsidR="008235E9" w:rsidRPr="00A528D7" w:rsidRDefault="008235E9" w:rsidP="000975B6">
            <w:pPr>
              <w:spacing w:before="120" w:after="120"/>
            </w:pPr>
            <w:r>
              <w:rPr>
                <w:noProof/>
              </w:rPr>
              <w:lastRenderedPageBreak/>
              <w:t>Outreach, volunteers and social media is very time intensive to coordinate.  Managing permits is a major time sink.  The urban outreach will require management and coordination of volunteers and activities.   The rewards are worth the costs, but our current staffing simply cannot cover this expansion.  In addition, we will need some funding for travel and materials.</w:t>
            </w:r>
          </w:p>
        </w:tc>
      </w:tr>
    </w:tbl>
    <w:p w14:paraId="1ADC1476" w14:textId="77777777" w:rsidR="008235E9" w:rsidRPr="009A6749" w:rsidRDefault="008235E9" w:rsidP="00D82D24">
      <w:pPr>
        <w:pStyle w:val="ListParagraph"/>
        <w:contextualSpacing w:val="0"/>
      </w:pPr>
    </w:p>
    <w:p w14:paraId="0809B389"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9"/>
        <w:gridCol w:w="7563"/>
      </w:tblGrid>
      <w:tr w:rsidR="008235E9" w14:paraId="07515F16" w14:textId="77777777" w:rsidTr="000975B6">
        <w:tc>
          <w:tcPr>
            <w:tcW w:w="2520" w:type="dxa"/>
          </w:tcPr>
          <w:p w14:paraId="773938E0" w14:textId="77777777" w:rsidR="008235E9" w:rsidRPr="00EB4753" w:rsidRDefault="008235E9" w:rsidP="000975B6">
            <w:r w:rsidRPr="00EB4753">
              <w:t>Objective Name</w:t>
            </w:r>
          </w:p>
        </w:tc>
        <w:tc>
          <w:tcPr>
            <w:tcW w:w="7740" w:type="dxa"/>
          </w:tcPr>
          <w:p w14:paraId="6947ECB9" w14:textId="77777777" w:rsidR="008235E9" w:rsidRDefault="008235E9" w:rsidP="000975B6">
            <w:r>
              <w:t>Objective Description</w:t>
            </w:r>
          </w:p>
        </w:tc>
      </w:tr>
      <w:tr w:rsidR="008235E9" w14:paraId="6277B476" w14:textId="77777777" w:rsidTr="000975B6">
        <w:tc>
          <w:tcPr>
            <w:tcW w:w="2520" w:type="dxa"/>
          </w:tcPr>
          <w:p w14:paraId="57B9755B" w14:textId="77777777" w:rsidR="008235E9" w:rsidRDefault="008235E9" w:rsidP="00210634">
            <w:pPr>
              <w:rPr>
                <w:noProof/>
              </w:rPr>
            </w:pPr>
            <w:r>
              <w:t xml:space="preserve">1) </w:t>
            </w:r>
            <w:r>
              <w:rPr>
                <w:noProof/>
              </w:rPr>
              <w:t>Closing Sampling</w:t>
            </w:r>
          </w:p>
          <w:p w14:paraId="00D7FDE7" w14:textId="77777777" w:rsidR="008235E9" w:rsidRDefault="008235E9" w:rsidP="000975B6">
            <w:r>
              <w:rPr>
                <w:noProof/>
              </w:rPr>
              <w:t>Gaps</w:t>
            </w:r>
          </w:p>
        </w:tc>
        <w:tc>
          <w:tcPr>
            <w:tcW w:w="7740" w:type="dxa"/>
          </w:tcPr>
          <w:p w14:paraId="79343239" w14:textId="77777777" w:rsidR="008235E9" w:rsidRDefault="008235E9" w:rsidP="000975B6">
            <w:r>
              <w:rPr>
                <w:noProof/>
              </w:rPr>
              <w:t>Collect new specimens from under-represented areas.</w:t>
            </w:r>
          </w:p>
        </w:tc>
      </w:tr>
      <w:tr w:rsidR="008235E9" w14:paraId="5F674156" w14:textId="77777777" w:rsidTr="000975B6">
        <w:tc>
          <w:tcPr>
            <w:tcW w:w="2520" w:type="dxa"/>
          </w:tcPr>
          <w:p w14:paraId="2552ECB5" w14:textId="77777777" w:rsidR="008235E9" w:rsidRDefault="008235E9" w:rsidP="00210634">
            <w:pPr>
              <w:rPr>
                <w:noProof/>
              </w:rPr>
            </w:pPr>
            <w:r>
              <w:t xml:space="preserve">2) </w:t>
            </w:r>
            <w:r>
              <w:rPr>
                <w:noProof/>
              </w:rPr>
              <w:t>Reduce Taxonomic</w:t>
            </w:r>
          </w:p>
          <w:p w14:paraId="794FAD6C" w14:textId="77777777" w:rsidR="008235E9" w:rsidRDefault="008235E9" w:rsidP="000975B6">
            <w:r>
              <w:rPr>
                <w:noProof/>
              </w:rPr>
              <w:t>Impediment</w:t>
            </w:r>
          </w:p>
        </w:tc>
        <w:tc>
          <w:tcPr>
            <w:tcW w:w="7740" w:type="dxa"/>
          </w:tcPr>
          <w:p w14:paraId="00BD07FE" w14:textId="77777777" w:rsidR="008235E9" w:rsidRDefault="008235E9" w:rsidP="00210634">
            <w:pPr>
              <w:rPr>
                <w:noProof/>
              </w:rPr>
            </w:pPr>
            <w:r>
              <w:rPr>
                <w:noProof/>
              </w:rPr>
              <w:t>Revise Dialictus of Montana, Identify Andrena of Montana, and obtain</w:t>
            </w:r>
          </w:p>
          <w:p w14:paraId="6EE84335" w14:textId="77777777" w:rsidR="008235E9" w:rsidRDefault="008235E9" w:rsidP="000975B6">
            <w:r>
              <w:rPr>
                <w:noProof/>
              </w:rPr>
              <w:t>imaging system</w:t>
            </w:r>
          </w:p>
        </w:tc>
      </w:tr>
      <w:tr w:rsidR="008235E9" w14:paraId="5925DC76" w14:textId="77777777" w:rsidTr="000975B6">
        <w:tc>
          <w:tcPr>
            <w:tcW w:w="2520" w:type="dxa"/>
          </w:tcPr>
          <w:p w14:paraId="17427A01" w14:textId="77777777" w:rsidR="008235E9" w:rsidRDefault="008235E9" w:rsidP="00210634">
            <w:pPr>
              <w:rPr>
                <w:noProof/>
              </w:rPr>
            </w:pPr>
            <w:r>
              <w:t xml:space="preserve">3) </w:t>
            </w:r>
            <w:r>
              <w:rPr>
                <w:noProof/>
              </w:rPr>
              <w:t>Eliminate Specimen</w:t>
            </w:r>
          </w:p>
          <w:p w14:paraId="6C4F3235" w14:textId="77777777" w:rsidR="008235E9" w:rsidRDefault="008235E9" w:rsidP="000975B6">
            <w:r>
              <w:rPr>
                <w:noProof/>
              </w:rPr>
              <w:t>Preparation Overload</w:t>
            </w:r>
          </w:p>
        </w:tc>
        <w:tc>
          <w:tcPr>
            <w:tcW w:w="7740" w:type="dxa"/>
          </w:tcPr>
          <w:p w14:paraId="3545FDC9" w14:textId="77777777" w:rsidR="008235E9" w:rsidRDefault="008235E9" w:rsidP="000975B6">
            <w:r>
              <w:rPr>
                <w:noProof/>
              </w:rPr>
              <w:t>Increase staffing for specimen preparation and storage</w:t>
            </w:r>
          </w:p>
        </w:tc>
      </w:tr>
      <w:tr w:rsidR="008235E9" w14:paraId="3A10CC6A" w14:textId="77777777" w:rsidTr="000975B6">
        <w:tc>
          <w:tcPr>
            <w:tcW w:w="2520" w:type="dxa"/>
          </w:tcPr>
          <w:p w14:paraId="1C878FE8" w14:textId="77777777" w:rsidR="008235E9" w:rsidRDefault="008235E9" w:rsidP="00210634">
            <w:pPr>
              <w:rPr>
                <w:noProof/>
              </w:rPr>
            </w:pPr>
            <w:r>
              <w:t xml:space="preserve">4) </w:t>
            </w:r>
            <w:r>
              <w:rPr>
                <w:noProof/>
              </w:rPr>
              <w:t>Improve Data</w:t>
            </w:r>
          </w:p>
          <w:p w14:paraId="17A8867C" w14:textId="77777777" w:rsidR="008235E9" w:rsidRDefault="008235E9" w:rsidP="000975B6">
            <w:r>
              <w:rPr>
                <w:noProof/>
              </w:rPr>
              <w:t>Management</w:t>
            </w:r>
          </w:p>
        </w:tc>
        <w:tc>
          <w:tcPr>
            <w:tcW w:w="7740" w:type="dxa"/>
          </w:tcPr>
          <w:p w14:paraId="373BF64C" w14:textId="77777777" w:rsidR="008235E9" w:rsidRDefault="008235E9" w:rsidP="00210634">
            <w:pPr>
              <w:rPr>
                <w:noProof/>
              </w:rPr>
            </w:pPr>
            <w:r>
              <w:rPr>
                <w:noProof/>
              </w:rPr>
              <w:t>Contract programing and purchase hardware to allow scalable data</w:t>
            </w:r>
          </w:p>
          <w:p w14:paraId="1264A4BE" w14:textId="77777777" w:rsidR="008235E9" w:rsidRDefault="008235E9" w:rsidP="000975B6">
            <w:r>
              <w:rPr>
                <w:noProof/>
              </w:rPr>
              <w:t>acquisition, handling, management and storage in a secure manner.</w:t>
            </w:r>
          </w:p>
        </w:tc>
      </w:tr>
      <w:tr w:rsidR="008235E9" w14:paraId="3ABFB9A1" w14:textId="77777777" w:rsidTr="000975B6">
        <w:tc>
          <w:tcPr>
            <w:tcW w:w="2520" w:type="dxa"/>
          </w:tcPr>
          <w:p w14:paraId="317ECB9C" w14:textId="77777777" w:rsidR="008235E9" w:rsidRDefault="008235E9" w:rsidP="00210634">
            <w:pPr>
              <w:rPr>
                <w:noProof/>
              </w:rPr>
            </w:pPr>
            <w:r>
              <w:t xml:space="preserve">5) </w:t>
            </w:r>
            <w:r>
              <w:rPr>
                <w:noProof/>
              </w:rPr>
              <w:t>Improve and Expand</w:t>
            </w:r>
          </w:p>
          <w:p w14:paraId="6855F5FD" w14:textId="77777777" w:rsidR="008235E9" w:rsidRDefault="008235E9" w:rsidP="000975B6">
            <w:r>
              <w:rPr>
                <w:noProof/>
              </w:rPr>
              <w:t>Outreach</w:t>
            </w:r>
          </w:p>
        </w:tc>
        <w:tc>
          <w:tcPr>
            <w:tcW w:w="7740" w:type="dxa"/>
          </w:tcPr>
          <w:p w14:paraId="44CACE57" w14:textId="77777777" w:rsidR="008235E9" w:rsidRDefault="008235E9" w:rsidP="00210634">
            <w:pPr>
              <w:rPr>
                <w:noProof/>
              </w:rPr>
            </w:pPr>
            <w:r>
              <w:rPr>
                <w:noProof/>
              </w:rPr>
              <w:t>Implement an Urban Bees network, expand work on Reservations, manage</w:t>
            </w:r>
          </w:p>
          <w:p w14:paraId="335ABADF" w14:textId="77777777" w:rsidR="008235E9" w:rsidRDefault="008235E9" w:rsidP="000975B6">
            <w:r>
              <w:rPr>
                <w:noProof/>
              </w:rPr>
              <w:t>volunteers and Social Media</w:t>
            </w:r>
          </w:p>
        </w:tc>
      </w:tr>
    </w:tbl>
    <w:p w14:paraId="68412D4D" w14:textId="77777777" w:rsidR="008235E9" w:rsidRDefault="008235E9" w:rsidP="00D82D24"/>
    <w:p w14:paraId="2773DEAE" w14:textId="77777777" w:rsidR="008235E9" w:rsidRDefault="008235E9" w:rsidP="00D82D24">
      <w:pPr>
        <w:pStyle w:val="Heading3"/>
      </w:pPr>
      <w:r w:rsidRPr="00941C8E">
        <w:t xml:space="preserve">Potential Impact </w:t>
      </w:r>
    </w:p>
    <w:p w14:paraId="23328EC8"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9200750" w14:textId="77777777" w:rsidTr="000975B6">
        <w:trPr>
          <w:trHeight w:val="908"/>
        </w:trPr>
        <w:tc>
          <w:tcPr>
            <w:tcW w:w="10296" w:type="dxa"/>
          </w:tcPr>
          <w:p w14:paraId="659C52C4" w14:textId="77777777" w:rsidR="008235E9" w:rsidRPr="00A528D7" w:rsidRDefault="008235E9" w:rsidP="000975B6">
            <w:r>
              <w:rPr>
                <w:noProof/>
              </w:rPr>
              <w:t>Native bees pollinate a huge number of Specialty Crops, and the foundational knowledge gained from this project, its predecessors and follow up work will benefit everyone who produces and uses the products of those crops.  Foundational research by its very nature is indirect in its impact, but the impacts cannot occur without the base line data we propose to generate.   Further beneficiaries are those trained under the project, and the public served by those trained.  These beneficiaries are located throughout Montana and beyond.</w:t>
            </w:r>
          </w:p>
        </w:tc>
      </w:tr>
    </w:tbl>
    <w:p w14:paraId="1CC5674D"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383CBE60" w14:textId="77777777" w:rsidTr="000975B6">
        <w:trPr>
          <w:trHeight w:val="818"/>
        </w:trPr>
        <w:tc>
          <w:tcPr>
            <w:tcW w:w="10296" w:type="dxa"/>
          </w:tcPr>
          <w:p w14:paraId="5C18A347" w14:textId="77777777" w:rsidR="008235E9" w:rsidRPr="00A528D7" w:rsidRDefault="008235E9" w:rsidP="000975B6">
            <w:r>
              <w:rPr>
                <w:noProof/>
              </w:rPr>
              <w:t>Outreach will impact approximately 200 urban bee enthusiasts, a graduate student will be trained, 12 undergrad students will be trained.</w:t>
            </w:r>
          </w:p>
        </w:tc>
      </w:tr>
    </w:tbl>
    <w:p w14:paraId="0D602BB7"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02C20D21" w14:textId="77777777" w:rsidTr="000975B6">
        <w:trPr>
          <w:trHeight w:val="800"/>
        </w:trPr>
        <w:tc>
          <w:tcPr>
            <w:tcW w:w="10296" w:type="dxa"/>
          </w:tcPr>
          <w:p w14:paraId="3D79BFDB" w14:textId="77777777" w:rsidR="008235E9" w:rsidRPr="00A528D7" w:rsidRDefault="008235E9" w:rsidP="000975B6">
            <w:r>
              <w:rPr>
                <w:noProof/>
              </w:rPr>
              <w:t>Staff, undergraduate and graduate students, and those reached through outreach will be impacted with greater understanding, knowledge and skills associated with the diversity of native bee pollinators.  Long-term impacts on the management of pollination of Specialty Crops will be made possible by this project.  The current general lack of information leaves all of us unable to mitigate or even identify impacts of bee declines, and the resulting threats to pollination services.  The activities of this proposal will place tools in our hands that we have never had before, and those tools are empowering us to identify impacts, follow those impacts to causes, and mitigate those causes before they are irreversible.</w:t>
            </w:r>
          </w:p>
        </w:tc>
      </w:tr>
    </w:tbl>
    <w:p w14:paraId="697E52EC" w14:textId="77777777" w:rsidR="008235E9" w:rsidRDefault="008235E9" w:rsidP="00D82D24">
      <w:pPr>
        <w:pStyle w:val="Heading3"/>
      </w:pPr>
      <w:r>
        <w:lastRenderedPageBreak/>
        <w:t>Outreach</w:t>
      </w:r>
    </w:p>
    <w:p w14:paraId="2E4020D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17114500" w14:textId="77777777" w:rsidTr="000975B6">
        <w:trPr>
          <w:trHeight w:val="692"/>
        </w:trPr>
        <w:tc>
          <w:tcPr>
            <w:tcW w:w="10296" w:type="dxa"/>
          </w:tcPr>
          <w:p w14:paraId="6D37F725" w14:textId="77777777" w:rsidR="008235E9" w:rsidRPr="00A528D7" w:rsidRDefault="008235E9" w:rsidP="000975B6">
            <w:r>
              <w:rPr>
                <w:noProof/>
              </w:rPr>
              <w:t>Outreach is a critical part of this project. Urban bee networks, extension programs, web delivered information, tribal engagement in areas under-served by specialized instruction, production of materials used in school visits, library talks, festival booths, papers presented at scientific meetings and peer-reviewed scientific publications are all an integral part of this project.</w:t>
            </w:r>
          </w:p>
        </w:tc>
      </w:tr>
    </w:tbl>
    <w:p w14:paraId="0C90BC89" w14:textId="77777777" w:rsidR="008235E9" w:rsidRDefault="008235E9" w:rsidP="00D82D24">
      <w:pPr>
        <w:pStyle w:val="Heading3"/>
      </w:pPr>
      <w:r>
        <w:t>External Project Support</w:t>
      </w:r>
    </w:p>
    <w:p w14:paraId="279D9BB4"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79752C7D" w14:textId="77777777" w:rsidTr="000975B6">
        <w:trPr>
          <w:trHeight w:val="692"/>
        </w:trPr>
        <w:tc>
          <w:tcPr>
            <w:tcW w:w="10296" w:type="dxa"/>
          </w:tcPr>
          <w:p w14:paraId="646B0A40" w14:textId="77777777" w:rsidR="008235E9" w:rsidRPr="00A528D7" w:rsidRDefault="008235E9" w:rsidP="000975B6">
            <w:r>
              <w:rPr>
                <w:noProof/>
              </w:rPr>
              <w:t>The Montana Entomology Collection of Montana State University is the central supporting organization for this proposal. It already houses the largest data set of Montana wild bees in existence, and will be the repository for the specimens and database generated.  USDA and other Federal agencies have expressed strong support for increased pollinator documentation and the USDA Bee Labs in Logan and Patuxent are strongly committed to provide support.  USGS researchers and USFS staff are collaborating and contributing data to the project.  An Extension Specialist will integrate with the project, bringing support for the Montana Extension Service.  Montana Fish Wildlife and Parks is in support of the project. Staff with the Salish/Kootenai Natural Resources Department and the Aaniiih Nakoda College have provided support as well.  A new pollinator specialist with the Missoula Weed District will be a collaborator.  We have received encouragement from the pollinator specialists at the USDA Sydney lab.  Specific growers have not been contacted about this proposal, but reaction to the Bumble Bee project has been very positive from a wide number of growers.</w:t>
            </w:r>
          </w:p>
        </w:tc>
      </w:tr>
    </w:tbl>
    <w:p w14:paraId="1F389F30" w14:textId="77777777" w:rsidR="008235E9" w:rsidRDefault="008235E9" w:rsidP="00D82D24"/>
    <w:p w14:paraId="5A3FBDF1" w14:textId="77777777" w:rsidR="008235E9" w:rsidRDefault="008235E9" w:rsidP="00D82D24">
      <w:pPr>
        <w:pStyle w:val="Heading2"/>
      </w:pPr>
      <w:r>
        <w:t>Eligibility</w:t>
      </w:r>
    </w:p>
    <w:p w14:paraId="5A66A7A8"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68" w:history="1">
        <w:r>
          <w:rPr>
            <w:rStyle w:val="Hyperlink"/>
          </w:rPr>
          <w:t>7 U.S.C. 1621</w:t>
        </w:r>
      </w:hyperlink>
      <w:r>
        <w:t xml:space="preserve">. Further information regarding the definition of a specialty crop can be found at </w:t>
      </w:r>
      <w:hyperlink r:id="rId69"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69D2E138" w14:textId="77777777" w:rsidTr="000975B6">
        <w:trPr>
          <w:trHeight w:val="494"/>
        </w:trPr>
        <w:tc>
          <w:tcPr>
            <w:tcW w:w="540" w:type="dxa"/>
          </w:tcPr>
          <w:p w14:paraId="2F3AC175" w14:textId="77777777" w:rsidR="008235E9" w:rsidRPr="009B76E9" w:rsidRDefault="008235E9" w:rsidP="000975B6">
            <w:pPr>
              <w:spacing w:before="120" w:after="120"/>
              <w:rPr>
                <w:b/>
              </w:rPr>
            </w:pPr>
            <w:r w:rsidRPr="009B76E9">
              <w:rPr>
                <w:b/>
              </w:rPr>
              <w:t>Yes</w:t>
            </w:r>
          </w:p>
        </w:tc>
        <w:tc>
          <w:tcPr>
            <w:tcW w:w="630" w:type="dxa"/>
          </w:tcPr>
          <w:p w14:paraId="7C1C6EC8" w14:textId="77777777" w:rsidR="008235E9" w:rsidRPr="00A528D7" w:rsidRDefault="008235E9" w:rsidP="000975B6">
            <w:pPr>
              <w:spacing w:before="120" w:after="120"/>
            </w:pPr>
            <w:r>
              <w:t>X</w:t>
            </w:r>
          </w:p>
        </w:tc>
      </w:tr>
    </w:tbl>
    <w:p w14:paraId="5A171734" w14:textId="77777777" w:rsidR="008235E9" w:rsidRDefault="008235E9" w:rsidP="00D82D24"/>
    <w:p w14:paraId="42E21B61" w14:textId="77777777" w:rsidR="008235E9" w:rsidRDefault="008235E9" w:rsidP="00D82D24">
      <w:pPr>
        <w:pStyle w:val="Heading2"/>
      </w:pPr>
      <w:r>
        <w:lastRenderedPageBreak/>
        <w:t>Previous Efforts</w:t>
      </w:r>
    </w:p>
    <w:p w14:paraId="77412AE2"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A17075B" w14:textId="77777777" w:rsidR="008235E9" w:rsidRPr="00704595" w:rsidRDefault="008235E9" w:rsidP="00D82D24">
      <w:pPr>
        <w:pStyle w:val="ListParagraph"/>
        <w:keepNext/>
        <w:keepLines/>
        <w:spacing w:before="120"/>
        <w:rPr>
          <w:bCs/>
        </w:rPr>
      </w:pPr>
      <w:r w:rsidRPr="00A41A24">
        <w:rPr>
          <w:bCs/>
          <w:noProof/>
        </w:rPr>
        <w:t>Yes</w:t>
      </w:r>
    </w:p>
    <w:p w14:paraId="0081ED3A" w14:textId="77777777" w:rsidR="008235E9" w:rsidRDefault="008235E9" w:rsidP="00D82D24">
      <w:pPr>
        <w:pStyle w:val="ListParagraph"/>
        <w:keepNext/>
        <w:keepLines/>
        <w:spacing w:before="120"/>
        <w:rPr>
          <w:b/>
        </w:rPr>
      </w:pPr>
    </w:p>
    <w:p w14:paraId="13768245" w14:textId="77777777" w:rsidR="008235E9" w:rsidRPr="00914B89" w:rsidRDefault="008235E9" w:rsidP="00D82D24">
      <w:pPr>
        <w:pStyle w:val="ListParagraph"/>
        <w:keepNext/>
        <w:keepLines/>
        <w:spacing w:before="120"/>
      </w:pPr>
      <w:r w:rsidRPr="003334B7">
        <w:rPr>
          <w:u w:val="single"/>
        </w:rPr>
        <w:t>If YES</w:t>
      </w:r>
      <w:r>
        <w:rPr>
          <w:u w:val="single"/>
        </w:rPr>
        <w:t>,</w:t>
      </w:r>
    </w:p>
    <w:p w14:paraId="44704D63"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5780839" w14:textId="77777777" w:rsidTr="000975B6">
        <w:trPr>
          <w:trHeight w:val="863"/>
        </w:trPr>
        <w:tc>
          <w:tcPr>
            <w:tcW w:w="11016" w:type="dxa"/>
          </w:tcPr>
          <w:p w14:paraId="23559669" w14:textId="77777777" w:rsidR="008235E9" w:rsidRPr="00A528D7" w:rsidRDefault="008235E9" w:rsidP="000975B6">
            <w:pPr>
              <w:keepNext/>
              <w:keepLines/>
              <w:spacing w:before="120" w:after="120"/>
            </w:pPr>
            <w:r>
              <w:rPr>
                <w:noProof/>
              </w:rPr>
              <w:t>This is a supplement to the project Foundational Research for Specialty Crop Pollination Security – The Wild Bees of Montana.  It continues the same goals and basic procedures of that grant, but expands several activities to build on findings of that grant.  Specificially, it will expand the collecting effort across Montana, but especially in eastern Montana to fill identified gaps;  it will address taxonomic impediments identified in the work by expanding work on problem taxa;  it will accelerate the handling and preparation of specimens; data handling will be improved by new systems that allow expansion of scale; and it will greatly increase outreach and impacts of the work.</w:t>
            </w:r>
          </w:p>
        </w:tc>
      </w:tr>
    </w:tbl>
    <w:p w14:paraId="08E03087" w14:textId="77777777" w:rsidR="008235E9" w:rsidRPr="00541C38" w:rsidRDefault="008235E9" w:rsidP="00D82D24">
      <w:pPr>
        <w:pStyle w:val="Default"/>
        <w:keepNext/>
        <w:spacing w:after="0"/>
        <w:ind w:left="1080"/>
        <w:rPr>
          <w:b/>
        </w:rPr>
      </w:pPr>
    </w:p>
    <w:p w14:paraId="1BB258E7"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442EE81" w14:textId="77777777" w:rsidTr="000975B6">
        <w:trPr>
          <w:trHeight w:val="863"/>
        </w:trPr>
        <w:tc>
          <w:tcPr>
            <w:tcW w:w="10296" w:type="dxa"/>
          </w:tcPr>
          <w:p w14:paraId="24094FB1" w14:textId="77777777" w:rsidR="008235E9" w:rsidRPr="00A528D7" w:rsidRDefault="008235E9" w:rsidP="000975B6">
            <w:pPr>
              <w:spacing w:before="120" w:after="120"/>
            </w:pPr>
            <w:r>
              <w:rPr>
                <w:noProof/>
              </w:rPr>
              <w:t>Our knowledge of the wild bees of Montana has increased at a tremendous pace, moving from a starting point of 250 species recorded from the State toward a current estimate of 750 to 1,000 species expected.  An estimated 100,000 new specimens have been added to the pool of Montana bee specimens contributing to the project.  Identification tools for the bumble bees and leafcutter bees have been produced.  Thousands of new county/species records are being assembled, contributing to a greater understanding of the distribution of wild bee species across the state.</w:t>
            </w:r>
          </w:p>
        </w:tc>
      </w:tr>
    </w:tbl>
    <w:p w14:paraId="66C47CFD" w14:textId="77777777" w:rsidR="008235E9" w:rsidRPr="00541C38" w:rsidRDefault="008235E9" w:rsidP="00D82D24">
      <w:pPr>
        <w:pStyle w:val="ListParagraph"/>
        <w:spacing w:before="120"/>
        <w:ind w:left="1080"/>
        <w:rPr>
          <w:rStyle w:val="Strong"/>
          <w:b w:val="0"/>
        </w:rPr>
      </w:pPr>
    </w:p>
    <w:p w14:paraId="1AFBE39C"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50F07A6" w14:textId="77777777" w:rsidTr="000975B6">
        <w:trPr>
          <w:trHeight w:val="863"/>
        </w:trPr>
        <w:tc>
          <w:tcPr>
            <w:tcW w:w="10296" w:type="dxa"/>
          </w:tcPr>
          <w:p w14:paraId="4C578826" w14:textId="77777777" w:rsidR="008235E9" w:rsidRPr="009B76E9" w:rsidRDefault="008235E9" w:rsidP="000975B6">
            <w:pPr>
              <w:spacing w:before="120" w:after="120"/>
            </w:pPr>
            <w:r>
              <w:rPr>
                <w:noProof/>
              </w:rPr>
              <w:t>The largest lesson learned is that the initial expectations of the size and complexity of the wild bee fauna of Montana were grossly underestimated.  The severe lack of knowledge that was identified as the reason for this project turned out to be true, but far more true that we could have known.</w:t>
            </w:r>
          </w:p>
        </w:tc>
      </w:tr>
    </w:tbl>
    <w:p w14:paraId="3CA55015" w14:textId="77777777" w:rsidR="008235E9" w:rsidRPr="003334B7" w:rsidRDefault="008235E9" w:rsidP="00D82D24">
      <w:pPr>
        <w:pStyle w:val="ListParagraph"/>
        <w:spacing w:before="120"/>
        <w:ind w:left="1080"/>
        <w:rPr>
          <w:rStyle w:val="Strong"/>
          <w:b w:val="0"/>
        </w:rPr>
      </w:pPr>
    </w:p>
    <w:p w14:paraId="2CFE1B3C"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E713AED" w14:textId="77777777" w:rsidTr="000975B6">
        <w:trPr>
          <w:trHeight w:val="863"/>
        </w:trPr>
        <w:tc>
          <w:tcPr>
            <w:tcW w:w="10296" w:type="dxa"/>
          </w:tcPr>
          <w:p w14:paraId="2B678BF7" w14:textId="77777777" w:rsidR="008235E9" w:rsidRPr="000E0568" w:rsidRDefault="008235E9" w:rsidP="000975B6">
            <w:pPr>
              <w:spacing w:before="120" w:after="120"/>
            </w:pPr>
            <w:r>
              <w:rPr>
                <w:noProof/>
              </w:rPr>
              <w:t>This entire supplemental proposal is specific to application of lessons learned to make the project more effectively reach its goals, and contribute to the success of the long-term outcomes.  We are increasing activities in areas that are more productive than expected, moving and concentrating work tasks earlier in the project to provide time to deal with larger numbers of species needing work at the taxonomic level.  Outreach is being given a larger role in response to the interest from the public and stakeholders.</w:t>
            </w:r>
          </w:p>
        </w:tc>
      </w:tr>
    </w:tbl>
    <w:p w14:paraId="18EE78C8" w14:textId="77777777" w:rsidR="008235E9" w:rsidRDefault="008235E9" w:rsidP="00D82D24">
      <w:pPr>
        <w:pStyle w:val="ListParagraph"/>
        <w:spacing w:before="120"/>
        <w:ind w:left="1080"/>
      </w:pPr>
    </w:p>
    <w:p w14:paraId="0F9C4C9A"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2245E337" w14:textId="77777777" w:rsidTr="000975B6">
        <w:trPr>
          <w:trHeight w:val="863"/>
        </w:trPr>
        <w:tc>
          <w:tcPr>
            <w:tcW w:w="10296" w:type="dxa"/>
          </w:tcPr>
          <w:p w14:paraId="7A336F68" w14:textId="77777777" w:rsidR="008235E9" w:rsidRPr="000E0568" w:rsidRDefault="008235E9" w:rsidP="000975B6">
            <w:pPr>
              <w:spacing w:before="120" w:after="120"/>
            </w:pPr>
            <w:r>
              <w:rPr>
                <w:noProof/>
              </w:rPr>
              <w:t>Foundational research is inherently dependent on grant support. The long term and indirect path from initial discovery to practical product is too long to be self-sustaining. As such, support like that of SCBGP is particularly important for this type of work.</w:t>
            </w:r>
          </w:p>
        </w:tc>
      </w:tr>
    </w:tbl>
    <w:p w14:paraId="6E2A8753" w14:textId="77777777" w:rsidR="008235E9" w:rsidRDefault="008235E9" w:rsidP="00D82D24">
      <w:pPr>
        <w:pStyle w:val="ListParagraph"/>
        <w:spacing w:before="120"/>
        <w:rPr>
          <w:b/>
        </w:rPr>
      </w:pPr>
    </w:p>
    <w:p w14:paraId="70966CE4" w14:textId="77777777" w:rsidR="008235E9" w:rsidRDefault="008235E9" w:rsidP="00D82D24">
      <w:pPr>
        <w:pStyle w:val="Heading2"/>
        <w:rPr>
          <w:rFonts w:eastAsiaTheme="minorEastAsia"/>
        </w:rPr>
      </w:pPr>
      <w:r>
        <w:rPr>
          <w:rFonts w:eastAsiaTheme="minorEastAsia"/>
        </w:rPr>
        <w:t>Support from Other Federal or State Grant Programs</w:t>
      </w:r>
    </w:p>
    <w:p w14:paraId="55DC5CD7"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1E2813F" w14:textId="77777777" w:rsidR="008235E9" w:rsidRPr="00704595" w:rsidRDefault="008235E9" w:rsidP="00D82D24">
      <w:pPr>
        <w:spacing w:before="120"/>
        <w:ind w:firstLine="720"/>
      </w:pPr>
      <w:r>
        <w:rPr>
          <w:noProof/>
        </w:rPr>
        <w:t>No</w:t>
      </w:r>
    </w:p>
    <w:p w14:paraId="6984F8E5" w14:textId="77777777" w:rsidR="008235E9" w:rsidRDefault="008235E9" w:rsidP="00D82D24">
      <w:pPr>
        <w:spacing w:before="120"/>
        <w:ind w:firstLine="720"/>
      </w:pPr>
      <w:r w:rsidRPr="00231519">
        <w:rPr>
          <w:u w:val="single"/>
        </w:rPr>
        <w:t>If YES</w:t>
      </w:r>
      <w:r w:rsidRPr="009E638F">
        <w:t xml:space="preserve">, </w:t>
      </w:r>
    </w:p>
    <w:p w14:paraId="2D4D4D1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5940FBCD" w14:textId="77777777" w:rsidTr="000975B6">
        <w:trPr>
          <w:trHeight w:val="782"/>
        </w:trPr>
        <w:tc>
          <w:tcPr>
            <w:tcW w:w="10296" w:type="dxa"/>
          </w:tcPr>
          <w:p w14:paraId="0992A141" w14:textId="77777777" w:rsidR="008235E9" w:rsidRPr="00A528D7" w:rsidRDefault="008235E9" w:rsidP="000975B6">
            <w:pPr>
              <w:spacing w:before="120" w:after="120"/>
            </w:pPr>
          </w:p>
        </w:tc>
      </w:tr>
    </w:tbl>
    <w:p w14:paraId="2D08C25D"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7AF62F27" w14:textId="77777777" w:rsidTr="000975B6">
        <w:trPr>
          <w:trHeight w:val="782"/>
        </w:trPr>
        <w:tc>
          <w:tcPr>
            <w:tcW w:w="10296" w:type="dxa"/>
          </w:tcPr>
          <w:p w14:paraId="441529ED" w14:textId="77777777" w:rsidR="008235E9" w:rsidRPr="00A528D7" w:rsidRDefault="008235E9" w:rsidP="000975B6">
            <w:pPr>
              <w:spacing w:before="120" w:after="120"/>
            </w:pPr>
          </w:p>
        </w:tc>
      </w:tr>
    </w:tbl>
    <w:p w14:paraId="517BE500" w14:textId="77777777" w:rsidR="008235E9" w:rsidRDefault="008235E9" w:rsidP="00D82D24"/>
    <w:p w14:paraId="190D1854" w14:textId="77777777" w:rsidR="008235E9" w:rsidRDefault="008235E9" w:rsidP="00D82D24">
      <w:pPr>
        <w:pStyle w:val="Heading2"/>
      </w:pPr>
      <w:r w:rsidRPr="00941C8E">
        <w:t>Project Funding</w:t>
      </w:r>
    </w:p>
    <w:p w14:paraId="266B1480" w14:textId="77777777" w:rsidR="008235E9" w:rsidRPr="00941C8E" w:rsidRDefault="008235E9" w:rsidP="00D82D24">
      <w:pPr>
        <w:rPr>
          <w:rFonts w:cstheme="minorHAnsi"/>
          <w:iCs/>
        </w:rPr>
      </w:pPr>
      <w:r w:rsidRPr="00941C8E">
        <w:rPr>
          <w:rFonts w:cstheme="minorHAnsi"/>
          <w:iCs/>
        </w:rPr>
        <w:t>Provide the following information in this section:</w:t>
      </w:r>
    </w:p>
    <w:p w14:paraId="74FE3F00"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8C3CE4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6ACE17A4" w14:textId="77777777" w:rsidR="008235E9" w:rsidRDefault="008235E9" w:rsidP="00D82D24">
      <w:pPr>
        <w:pStyle w:val="Default"/>
        <w:spacing w:after="0"/>
        <w:ind w:left="720"/>
        <w:rPr>
          <w:rFonts w:cstheme="minorHAnsi"/>
          <w:iCs/>
          <w:sz w:val="22"/>
          <w:szCs w:val="22"/>
          <w:u w:val="single"/>
        </w:rPr>
      </w:pPr>
    </w:p>
    <w:p w14:paraId="7F6DED34"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3731E332"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AD41787" w14:textId="77777777" w:rsidTr="000975B6">
        <w:trPr>
          <w:trHeight w:val="540"/>
        </w:trPr>
        <w:tc>
          <w:tcPr>
            <w:tcW w:w="937" w:type="dxa"/>
            <w:shd w:val="clear" w:color="auto" w:fill="D9D9D9" w:themeFill="background1" w:themeFillShade="D9"/>
          </w:tcPr>
          <w:p w14:paraId="0FE5C005"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7C0444E6" w14:textId="77777777" w:rsidR="008235E9" w:rsidRDefault="008235E9" w:rsidP="000975B6">
            <w:pPr>
              <w:rPr>
                <w:rFonts w:cstheme="minorHAnsi"/>
                <w:iCs/>
              </w:rPr>
            </w:pPr>
            <w:r w:rsidRPr="00A41A24">
              <w:rPr>
                <w:rFonts w:cstheme="minorHAnsi"/>
                <w:iCs/>
                <w:noProof/>
              </w:rPr>
              <w:t>This cannot be answered without knowledge of the degree of cuts proposed, and the program’s view of the various parts of the proposal</w:t>
            </w:r>
          </w:p>
        </w:tc>
      </w:tr>
    </w:tbl>
    <w:p w14:paraId="45976624" w14:textId="77777777" w:rsidR="008235E9" w:rsidRDefault="008235E9" w:rsidP="00BA4E49">
      <w:pPr>
        <w:pStyle w:val="NoSpacing"/>
      </w:pPr>
    </w:p>
    <w:p w14:paraId="5C365396" w14:textId="77777777" w:rsidR="008235E9" w:rsidRDefault="008235E9" w:rsidP="00D82D24">
      <w:pPr>
        <w:pStyle w:val="Heading2"/>
      </w:pPr>
      <w:r>
        <w:t>Citations (Optional)</w:t>
      </w:r>
    </w:p>
    <w:p w14:paraId="2B317989"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3A65013D" w14:textId="77777777" w:rsidTr="000975B6">
        <w:tc>
          <w:tcPr>
            <w:tcW w:w="10278" w:type="dxa"/>
          </w:tcPr>
          <w:p w14:paraId="241040A8" w14:textId="77777777" w:rsidR="008235E9" w:rsidRDefault="008235E9" w:rsidP="00210634">
            <w:pPr>
              <w:rPr>
                <w:noProof/>
              </w:rPr>
            </w:pPr>
            <w:r>
              <w:rPr>
                <w:noProof/>
              </w:rPr>
              <w:t>References Cited</w:t>
            </w:r>
          </w:p>
          <w:p w14:paraId="1E8D363D" w14:textId="77777777" w:rsidR="008235E9" w:rsidRDefault="008235E9" w:rsidP="00210634">
            <w:pPr>
              <w:rPr>
                <w:noProof/>
              </w:rPr>
            </w:pPr>
            <w:r>
              <w:rPr>
                <w:noProof/>
              </w:rPr>
              <w:t>Dolan, A. C., C. M. Delphia, K. M. O’Neill, and M. A. Ivie. 2017. Bumble Bees (Hymenoptera: Apidae) of Montana. Annals of the Entomological Society of America 110: 129-144.</w:t>
            </w:r>
          </w:p>
          <w:p w14:paraId="2A668765" w14:textId="77777777" w:rsidR="008235E9" w:rsidRDefault="008235E9" w:rsidP="00D809D2">
            <w:r>
              <w:rPr>
                <w:noProof/>
              </w:rPr>
              <w:t>Prendergast, K.S., H. M. Menz, K. W. Dixon, P. W. Bateman. 2020. The relative performance of sampling methods for native bees: an empirical test and review of the literature. Ecosphere 11:  1-22. https://doi.org/10.1002/ecs2.3076</w:t>
            </w:r>
          </w:p>
        </w:tc>
      </w:tr>
    </w:tbl>
    <w:p w14:paraId="4FED48F1" w14:textId="77777777" w:rsidR="008235E9" w:rsidRDefault="008235E9" w:rsidP="00934042">
      <w:pPr>
        <w:rPr>
          <w:rStyle w:val="Emphasis"/>
          <w:i w:val="0"/>
          <w:iCs w:val="0"/>
          <w:color w:val="auto"/>
        </w:rPr>
        <w:sectPr w:rsidR="008235E9" w:rsidSect="008235E9">
          <w:footerReference w:type="default" r:id="rId70"/>
          <w:pgSz w:w="12240" w:h="15840"/>
          <w:pgMar w:top="720" w:right="720" w:bottom="720" w:left="720" w:header="720" w:footer="360" w:gutter="0"/>
          <w:pgNumType w:start="1"/>
          <w:cols w:space="720"/>
          <w:docGrid w:linePitch="360"/>
        </w:sectPr>
      </w:pPr>
    </w:p>
    <w:p w14:paraId="5D141FD7" w14:textId="77777777" w:rsidR="008235E9" w:rsidRDefault="008235E9" w:rsidP="0061508A">
      <w:pPr>
        <w:pStyle w:val="Heading1"/>
      </w:pPr>
      <w:r w:rsidRPr="00A41A24">
        <w:rPr>
          <w:noProof/>
        </w:rPr>
        <w:lastRenderedPageBreak/>
        <w:t>Increasing profitability of organic vegetable farms through improved integrated weed management.</w:t>
      </w:r>
    </w:p>
    <w:p w14:paraId="68165039" w14:textId="77777777" w:rsidR="008235E9" w:rsidRPr="0061508A" w:rsidRDefault="008235E9" w:rsidP="0061508A">
      <w:pPr>
        <w:pStyle w:val="Heading3"/>
      </w:pPr>
      <w:r w:rsidRPr="00A41A24">
        <w:rPr>
          <w:noProof/>
        </w:rPr>
        <w:t>Montana State University</w:t>
      </w:r>
    </w:p>
    <w:p w14:paraId="3B1081BC"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5CA8378D" w14:textId="77777777" w:rsidTr="00D62344">
        <w:trPr>
          <w:trHeight w:val="317"/>
        </w:trPr>
        <w:tc>
          <w:tcPr>
            <w:tcW w:w="10998" w:type="dxa"/>
            <w:gridSpan w:val="7"/>
            <w:shd w:val="clear" w:color="auto" w:fill="94C600" w:themeFill="accent1"/>
            <w:vAlign w:val="center"/>
          </w:tcPr>
          <w:p w14:paraId="034DD9C6"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E172272" w14:textId="77777777" w:rsidTr="00D62344">
        <w:trPr>
          <w:trHeight w:val="70"/>
        </w:trPr>
        <w:tc>
          <w:tcPr>
            <w:tcW w:w="3168" w:type="dxa"/>
            <w:shd w:val="clear" w:color="auto" w:fill="D9D9D9" w:themeFill="background1" w:themeFillShade="D9"/>
            <w:vAlign w:val="center"/>
          </w:tcPr>
          <w:p w14:paraId="3C680606"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DBBF0F0" w14:textId="7DA8413E" w:rsidR="008235E9" w:rsidRPr="007B6972" w:rsidRDefault="008235E9" w:rsidP="000975B6">
            <w:pPr>
              <w:pStyle w:val="NoSpacing"/>
            </w:pPr>
            <w:r>
              <w:rPr>
                <w:noProof/>
              </w:rPr>
              <w:t>Montana State University</w:t>
            </w:r>
          </w:p>
        </w:tc>
      </w:tr>
      <w:tr w:rsidR="008235E9" w14:paraId="0F6CDD11" w14:textId="77777777" w:rsidTr="00B138FC">
        <w:trPr>
          <w:trHeight w:val="71"/>
        </w:trPr>
        <w:tc>
          <w:tcPr>
            <w:tcW w:w="3168" w:type="dxa"/>
            <w:shd w:val="clear" w:color="auto" w:fill="D9D9D9" w:themeFill="background1" w:themeFillShade="D9"/>
            <w:vAlign w:val="center"/>
          </w:tcPr>
          <w:p w14:paraId="4891419C"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078EE17B" w14:textId="1F0BFE24" w:rsidR="008235E9" w:rsidRPr="00402A84" w:rsidRDefault="00570FD6" w:rsidP="000975B6">
            <w:pPr>
              <w:pStyle w:val="NoSpacing"/>
            </w:pPr>
            <w:r>
              <w:rPr>
                <w:noProof/>
              </w:rPr>
              <w:t>College /</w:t>
            </w:r>
            <w:r>
              <w:rPr>
                <w:noProof/>
              </w:rPr>
              <w:t xml:space="preserve"> University</w:t>
            </w:r>
          </w:p>
        </w:tc>
      </w:tr>
      <w:tr w:rsidR="008235E9" w14:paraId="3017D9BA" w14:textId="77777777" w:rsidTr="00D62344">
        <w:trPr>
          <w:trHeight w:val="317"/>
        </w:trPr>
        <w:tc>
          <w:tcPr>
            <w:tcW w:w="3168" w:type="dxa"/>
            <w:shd w:val="clear" w:color="auto" w:fill="D9D9D9" w:themeFill="background1" w:themeFillShade="D9"/>
            <w:vAlign w:val="center"/>
          </w:tcPr>
          <w:p w14:paraId="5E697D30"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0FF47421" w14:textId="77777777" w:rsidR="008235E9" w:rsidRDefault="008235E9" w:rsidP="000975B6">
            <w:pPr>
              <w:pStyle w:val="NoSpacing"/>
            </w:pPr>
            <w:r>
              <w:rPr>
                <w:noProof/>
              </w:rPr>
              <w:t>Dr. Zach Miller</w:t>
            </w:r>
            <w:r>
              <w:t>/</w:t>
            </w:r>
            <w:r>
              <w:rPr>
                <w:noProof/>
              </w:rPr>
              <w:t>Montana State University</w:t>
            </w:r>
          </w:p>
        </w:tc>
      </w:tr>
      <w:tr w:rsidR="008235E9" w14:paraId="48CE1EED" w14:textId="77777777" w:rsidTr="00D62344">
        <w:trPr>
          <w:trHeight w:val="317"/>
        </w:trPr>
        <w:tc>
          <w:tcPr>
            <w:tcW w:w="3168" w:type="dxa"/>
            <w:shd w:val="clear" w:color="auto" w:fill="D9D9D9" w:themeFill="background1" w:themeFillShade="D9"/>
            <w:vAlign w:val="center"/>
          </w:tcPr>
          <w:p w14:paraId="1E086FD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4B75895" w14:textId="77777777" w:rsidR="008235E9" w:rsidRDefault="008235E9" w:rsidP="000975B6">
            <w:pPr>
              <w:pStyle w:val="NoSpacing"/>
            </w:pPr>
            <w:r>
              <w:rPr>
                <w:noProof/>
              </w:rPr>
              <w:t>MSU-Western Ag Research Center, 580 Quast Ln, Corvallis MT 59828</w:t>
            </w:r>
          </w:p>
        </w:tc>
      </w:tr>
      <w:tr w:rsidR="008235E9" w14:paraId="05404663" w14:textId="77777777" w:rsidTr="00D62344">
        <w:trPr>
          <w:trHeight w:val="317"/>
        </w:trPr>
        <w:tc>
          <w:tcPr>
            <w:tcW w:w="3168" w:type="dxa"/>
            <w:shd w:val="clear" w:color="auto" w:fill="D9D9D9" w:themeFill="background1" w:themeFillShade="D9"/>
            <w:vAlign w:val="center"/>
          </w:tcPr>
          <w:p w14:paraId="268538ED"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FE592DE" w14:textId="77777777" w:rsidR="008235E9" w:rsidRDefault="008235E9" w:rsidP="000975B6">
            <w:pPr>
              <w:pStyle w:val="NoSpacing"/>
            </w:pPr>
            <w:r>
              <w:rPr>
                <w:noProof/>
              </w:rPr>
              <w:t>MSU-Western Ag Research Center, 580 Quast Ln, Corvallis MT 59828</w:t>
            </w:r>
          </w:p>
        </w:tc>
      </w:tr>
      <w:tr w:rsidR="008235E9" w:rsidRPr="00684FD7" w14:paraId="591AAA64" w14:textId="77777777" w:rsidTr="00D62344">
        <w:trPr>
          <w:trHeight w:val="317"/>
        </w:trPr>
        <w:tc>
          <w:tcPr>
            <w:tcW w:w="10998" w:type="dxa"/>
            <w:gridSpan w:val="7"/>
            <w:shd w:val="clear" w:color="auto" w:fill="94C600" w:themeFill="accent1"/>
            <w:vAlign w:val="center"/>
          </w:tcPr>
          <w:p w14:paraId="0DD9017C" w14:textId="77777777" w:rsidR="008235E9" w:rsidRPr="00684FD7" w:rsidRDefault="008235E9" w:rsidP="000975B6">
            <w:pPr>
              <w:pStyle w:val="NoSpacing"/>
              <w:rPr>
                <w:sz w:val="28"/>
              </w:rPr>
            </w:pPr>
            <w:r w:rsidRPr="00684FD7">
              <w:rPr>
                <w:sz w:val="28"/>
              </w:rPr>
              <w:t>Project Information</w:t>
            </w:r>
          </w:p>
        </w:tc>
      </w:tr>
      <w:tr w:rsidR="008235E9" w14:paraId="70D5848B" w14:textId="77777777" w:rsidTr="00D62344">
        <w:trPr>
          <w:trHeight w:val="317"/>
        </w:trPr>
        <w:tc>
          <w:tcPr>
            <w:tcW w:w="3168" w:type="dxa"/>
            <w:shd w:val="clear" w:color="auto" w:fill="D9D9D9" w:themeFill="background1" w:themeFillShade="D9"/>
            <w:vAlign w:val="center"/>
          </w:tcPr>
          <w:p w14:paraId="6F07AEF1"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4CF53FB" w14:textId="77777777" w:rsidR="008235E9" w:rsidRDefault="008235E9" w:rsidP="000975B6">
            <w:pPr>
              <w:pStyle w:val="NoSpacing"/>
            </w:pPr>
            <w:r>
              <w:rPr>
                <w:noProof/>
              </w:rPr>
              <w:t>Increasing profitability of organic vegetable farms through improved integrated weed management.</w:t>
            </w:r>
          </w:p>
        </w:tc>
      </w:tr>
      <w:tr w:rsidR="008235E9" w14:paraId="00076CC7" w14:textId="77777777" w:rsidTr="00D62344">
        <w:trPr>
          <w:trHeight w:val="317"/>
        </w:trPr>
        <w:tc>
          <w:tcPr>
            <w:tcW w:w="3168" w:type="dxa"/>
            <w:shd w:val="clear" w:color="auto" w:fill="D9D9D9" w:themeFill="background1" w:themeFillShade="D9"/>
            <w:vAlign w:val="center"/>
          </w:tcPr>
          <w:p w14:paraId="4A4AC9D2" w14:textId="77777777" w:rsidR="008235E9" w:rsidRPr="00293837" w:rsidRDefault="008235E9" w:rsidP="000975B6">
            <w:pPr>
              <w:pStyle w:val="NoSpacing"/>
            </w:pPr>
            <w:r>
              <w:t>Project Start Date</w:t>
            </w:r>
          </w:p>
        </w:tc>
        <w:tc>
          <w:tcPr>
            <w:tcW w:w="3060" w:type="dxa"/>
            <w:gridSpan w:val="2"/>
            <w:shd w:val="clear" w:color="auto" w:fill="auto"/>
            <w:vAlign w:val="center"/>
          </w:tcPr>
          <w:p w14:paraId="322D6AE9"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136B3C85"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3FD85EC" w14:textId="77777777" w:rsidR="008235E9" w:rsidRDefault="008235E9" w:rsidP="000975B6">
            <w:pPr>
              <w:pStyle w:val="NoSpacing"/>
            </w:pPr>
            <w:r>
              <w:rPr>
                <w:noProof/>
              </w:rPr>
              <w:t>10/01/2025</w:t>
            </w:r>
          </w:p>
        </w:tc>
      </w:tr>
      <w:tr w:rsidR="008235E9" w14:paraId="669690E1" w14:textId="77777777" w:rsidTr="00D62344">
        <w:trPr>
          <w:trHeight w:val="317"/>
        </w:trPr>
        <w:tc>
          <w:tcPr>
            <w:tcW w:w="3168" w:type="dxa"/>
            <w:shd w:val="clear" w:color="auto" w:fill="D9D9D9" w:themeFill="background1" w:themeFillShade="D9"/>
            <w:vAlign w:val="center"/>
          </w:tcPr>
          <w:p w14:paraId="37E4D10E"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034D9DB" w14:textId="77777777" w:rsidR="008235E9" w:rsidRDefault="008235E9" w:rsidP="000975B6">
            <w:pPr>
              <w:pStyle w:val="NoSpacing"/>
            </w:pPr>
            <w:r>
              <w:rPr>
                <w:noProof/>
              </w:rPr>
              <w:t>Vegetables with an emphasis on Cabbage, Carrots, Onions, and Garlic</w:t>
            </w:r>
          </w:p>
        </w:tc>
      </w:tr>
      <w:tr w:rsidR="008235E9" w14:paraId="40313ADA" w14:textId="77777777" w:rsidTr="00786B72">
        <w:trPr>
          <w:trHeight w:val="317"/>
        </w:trPr>
        <w:tc>
          <w:tcPr>
            <w:tcW w:w="3168" w:type="dxa"/>
            <w:shd w:val="clear" w:color="auto" w:fill="D9D9D9" w:themeFill="background1" w:themeFillShade="D9"/>
            <w:vAlign w:val="center"/>
          </w:tcPr>
          <w:p w14:paraId="3940FE47"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0D67AAE9"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5D145A33"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70D54126" w14:textId="77777777" w:rsidR="008235E9" w:rsidRPr="00A528D7" w:rsidRDefault="008235E9" w:rsidP="000975B6">
            <w:pPr>
              <w:pStyle w:val="NoSpacing"/>
            </w:pPr>
            <w:r>
              <w:rPr>
                <w:noProof/>
              </w:rPr>
              <w:t>Yes</w:t>
            </w:r>
          </w:p>
        </w:tc>
      </w:tr>
      <w:tr w:rsidR="008235E9" w14:paraId="3030F2C3" w14:textId="77777777" w:rsidTr="00A749AA">
        <w:trPr>
          <w:trHeight w:val="64"/>
        </w:trPr>
        <w:tc>
          <w:tcPr>
            <w:tcW w:w="3168" w:type="dxa"/>
            <w:shd w:val="clear" w:color="auto" w:fill="D9D9D9" w:themeFill="background1" w:themeFillShade="D9"/>
            <w:vAlign w:val="center"/>
          </w:tcPr>
          <w:p w14:paraId="3BAB9456" w14:textId="77777777" w:rsidR="008235E9" w:rsidRPr="00393600" w:rsidRDefault="008235E9" w:rsidP="000975B6">
            <w:pPr>
              <w:pStyle w:val="NoSpacing"/>
            </w:pPr>
            <w:r>
              <w:t>Is this a multi-state project?</w:t>
            </w:r>
          </w:p>
        </w:tc>
        <w:tc>
          <w:tcPr>
            <w:tcW w:w="2327" w:type="dxa"/>
            <w:shd w:val="clear" w:color="auto" w:fill="auto"/>
            <w:vAlign w:val="center"/>
          </w:tcPr>
          <w:p w14:paraId="40668A99"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8DFE3E1"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035EF7B" w14:textId="77777777" w:rsidR="008235E9" w:rsidRDefault="008235E9" w:rsidP="000975B6">
            <w:pPr>
              <w:pStyle w:val="NoSpacing"/>
            </w:pPr>
            <w:r>
              <w:rPr>
                <w:noProof/>
              </w:rPr>
              <w:t>Montana State University</w:t>
            </w:r>
          </w:p>
        </w:tc>
      </w:tr>
      <w:tr w:rsidR="008235E9" w14:paraId="660AD1E2" w14:textId="77777777" w:rsidTr="00290478">
        <w:trPr>
          <w:trHeight w:val="64"/>
        </w:trPr>
        <w:tc>
          <w:tcPr>
            <w:tcW w:w="3168" w:type="dxa"/>
            <w:shd w:val="clear" w:color="auto" w:fill="D9D9D9" w:themeFill="background1" w:themeFillShade="D9"/>
            <w:vAlign w:val="center"/>
          </w:tcPr>
          <w:p w14:paraId="60DDFBB4" w14:textId="77777777" w:rsidR="008235E9" w:rsidRDefault="008235E9" w:rsidP="000975B6">
            <w:pPr>
              <w:pStyle w:val="NoSpacing"/>
            </w:pPr>
            <w:r>
              <w:t>Does project include market adaptations for COVID-19?</w:t>
            </w:r>
          </w:p>
        </w:tc>
        <w:tc>
          <w:tcPr>
            <w:tcW w:w="2327" w:type="dxa"/>
            <w:shd w:val="clear" w:color="auto" w:fill="auto"/>
            <w:vAlign w:val="center"/>
          </w:tcPr>
          <w:p w14:paraId="3F0E20F3"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1C12EE16" w14:textId="77777777" w:rsidR="008235E9" w:rsidRDefault="008235E9" w:rsidP="000975B6">
            <w:pPr>
              <w:pStyle w:val="NoSpacing"/>
            </w:pPr>
            <w:r>
              <w:t>If yes, explanation</w:t>
            </w:r>
          </w:p>
        </w:tc>
        <w:tc>
          <w:tcPr>
            <w:tcW w:w="2917" w:type="dxa"/>
            <w:gridSpan w:val="3"/>
            <w:shd w:val="clear" w:color="auto" w:fill="auto"/>
            <w:vAlign w:val="center"/>
          </w:tcPr>
          <w:p w14:paraId="1D44735F" w14:textId="77777777" w:rsidR="008235E9" w:rsidRDefault="008235E9" w:rsidP="000975B6">
            <w:pPr>
              <w:pStyle w:val="NoSpacing"/>
            </w:pPr>
          </w:p>
        </w:tc>
      </w:tr>
    </w:tbl>
    <w:p w14:paraId="4822CB27"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79D88143"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1E3EF57" w14:textId="77777777" w:rsidR="008235E9" w:rsidRDefault="008235E9" w:rsidP="00D82D24">
      <w:pPr>
        <w:pStyle w:val="Heading2"/>
      </w:pPr>
      <w:r>
        <w:lastRenderedPageBreak/>
        <w:t>Narrative</w:t>
      </w:r>
    </w:p>
    <w:p w14:paraId="206183CC" w14:textId="77777777" w:rsidR="008235E9" w:rsidRDefault="008235E9" w:rsidP="00D82D24">
      <w:pPr>
        <w:pStyle w:val="Heading3"/>
      </w:pPr>
      <w:r w:rsidRPr="00B90F13">
        <w:t>Abstract</w:t>
      </w:r>
    </w:p>
    <w:p w14:paraId="5809DC83"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0D5D6F4D"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54838B0D"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557A66C2"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46FFB72" w14:textId="77777777" w:rsidTr="000975B6">
        <w:trPr>
          <w:trHeight w:val="863"/>
        </w:trPr>
        <w:tc>
          <w:tcPr>
            <w:tcW w:w="10278" w:type="dxa"/>
          </w:tcPr>
          <w:p w14:paraId="53C5160A" w14:textId="77777777" w:rsidR="008235E9" w:rsidRDefault="008235E9" w:rsidP="00210634">
            <w:pPr>
              <w:rPr>
                <w:noProof/>
              </w:rPr>
            </w:pPr>
            <w:r>
              <w:rPr>
                <w:noProof/>
              </w:rPr>
              <w:t>Montana’s local food systems rely on diversified, organic vegetable growers. Weed management is one of the most</w:t>
            </w:r>
          </w:p>
          <w:p w14:paraId="4AEB573F" w14:textId="77777777" w:rsidR="008235E9" w:rsidRDefault="008235E9" w:rsidP="00210634">
            <w:pPr>
              <w:rPr>
                <w:noProof/>
              </w:rPr>
            </w:pPr>
            <w:r>
              <w:rPr>
                <w:noProof/>
              </w:rPr>
              <w:t>important issues identified by these growers. Weeds reduce marketable yields, can harbor insect pests and</w:t>
            </w:r>
          </w:p>
          <w:p w14:paraId="417EEF04" w14:textId="77777777" w:rsidR="008235E9" w:rsidRDefault="008235E9" w:rsidP="00210634">
            <w:pPr>
              <w:rPr>
                <w:noProof/>
              </w:rPr>
            </w:pPr>
            <w:r>
              <w:rPr>
                <w:noProof/>
              </w:rPr>
              <w:t>pathogens, and their control represents a significant labor cost. The integration of cultural and mechanical weed</w:t>
            </w:r>
          </w:p>
          <w:p w14:paraId="3DA45235" w14:textId="77777777" w:rsidR="008235E9" w:rsidRDefault="008235E9" w:rsidP="00210634">
            <w:pPr>
              <w:rPr>
                <w:noProof/>
              </w:rPr>
            </w:pPr>
            <w:r>
              <w:rPr>
                <w:noProof/>
              </w:rPr>
              <w:t>management tools can improve efficacy and efficiency. To identify optimal integrated weed management practices in</w:t>
            </w:r>
          </w:p>
          <w:p w14:paraId="63F2885A" w14:textId="77777777" w:rsidR="008235E9" w:rsidRDefault="008235E9" w:rsidP="00210634">
            <w:pPr>
              <w:rPr>
                <w:noProof/>
              </w:rPr>
            </w:pPr>
            <w:r>
              <w:rPr>
                <w:noProof/>
              </w:rPr>
              <w:t>a range of vegetable crops, our team at the Montana State University will survey organic vegetable growers to identify</w:t>
            </w:r>
          </w:p>
          <w:p w14:paraId="6A65E160" w14:textId="77777777" w:rsidR="008235E9" w:rsidRDefault="008235E9" w:rsidP="00210634">
            <w:pPr>
              <w:rPr>
                <w:noProof/>
              </w:rPr>
            </w:pPr>
            <w:r>
              <w:rPr>
                <w:noProof/>
              </w:rPr>
              <w:t>specific needs for weed management and successful practices. To address the general need to reduce labor and</w:t>
            </w:r>
          </w:p>
          <w:p w14:paraId="6184034E" w14:textId="77777777" w:rsidR="008235E9" w:rsidRDefault="008235E9" w:rsidP="00210634">
            <w:pPr>
              <w:rPr>
                <w:noProof/>
              </w:rPr>
            </w:pPr>
            <w:r>
              <w:rPr>
                <w:noProof/>
              </w:rPr>
              <w:t>increase efficacy of weed management, we will 1) evaluate the potential of integrating labor-saving mechanical</w:t>
            </w:r>
          </w:p>
          <w:p w14:paraId="207FA29A" w14:textId="77777777" w:rsidR="008235E9" w:rsidRDefault="008235E9" w:rsidP="00210634">
            <w:pPr>
              <w:rPr>
                <w:noProof/>
              </w:rPr>
            </w:pPr>
            <w:r>
              <w:rPr>
                <w:noProof/>
              </w:rPr>
              <w:t>weeding tools and 2) assess the critical period of weed control in four representative field-grown crop types: cabbage,</w:t>
            </w:r>
          </w:p>
          <w:p w14:paraId="5B8DAA90" w14:textId="77777777" w:rsidR="008235E9" w:rsidRDefault="008235E9" w:rsidP="00210634">
            <w:pPr>
              <w:rPr>
                <w:noProof/>
              </w:rPr>
            </w:pPr>
            <w:r>
              <w:rPr>
                <w:noProof/>
              </w:rPr>
              <w:t>carrots, onions, and garlic. To improve the weed management practices for specialty crop growers, we will partner with</w:t>
            </w:r>
          </w:p>
          <w:p w14:paraId="64D52E20" w14:textId="77777777" w:rsidR="008235E9" w:rsidRDefault="008235E9" w:rsidP="00210634">
            <w:pPr>
              <w:rPr>
                <w:noProof/>
              </w:rPr>
            </w:pPr>
            <w:r>
              <w:rPr>
                <w:noProof/>
              </w:rPr>
              <w:t>six farms to conduct on-farm trials and offer educational opportunities, and integrate our results with education and</w:t>
            </w:r>
          </w:p>
          <w:p w14:paraId="61577D54" w14:textId="77777777" w:rsidR="008235E9" w:rsidRPr="00A528D7" w:rsidRDefault="008235E9" w:rsidP="000975B6">
            <w:r>
              <w:rPr>
                <w:noProof/>
              </w:rPr>
              <w:t>outreach activities aimed and increasing growers’ ability to manage weeds in vegetable farms.</w:t>
            </w:r>
          </w:p>
        </w:tc>
      </w:tr>
    </w:tbl>
    <w:p w14:paraId="070E2EE4" w14:textId="77777777" w:rsidR="008235E9" w:rsidRDefault="008235E9" w:rsidP="00D82D24">
      <w:pPr>
        <w:pStyle w:val="Heading3"/>
      </w:pPr>
      <w:r w:rsidRPr="00941C8E">
        <w:t xml:space="preserve">Project Purpose </w:t>
      </w:r>
    </w:p>
    <w:p w14:paraId="462998A6"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44D1FE8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471D91C6"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546E3CE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D69532F" w14:textId="77777777" w:rsidTr="000975B6">
        <w:trPr>
          <w:trHeight w:val="818"/>
        </w:trPr>
        <w:tc>
          <w:tcPr>
            <w:tcW w:w="10296" w:type="dxa"/>
          </w:tcPr>
          <w:p w14:paraId="24228FC8" w14:textId="77777777" w:rsidR="008235E9" w:rsidRDefault="008235E9" w:rsidP="00210634">
            <w:pPr>
              <w:spacing w:before="120" w:after="120"/>
              <w:rPr>
                <w:noProof/>
              </w:rPr>
            </w:pPr>
            <w:r>
              <w:rPr>
                <w:noProof/>
              </w:rPr>
              <w:t xml:space="preserve">Diversified, organic vegetable farms are a critical part of Montana specialty crop industry and local food systems. These approximately 60 farms supply a large consumer base through CSA’s, 78 farmers markets, restaurants, and grocery stores. This project will address the two main challenges identified by organic vegetable producers: weed management and labor. Vegetables require high levels of weed control since these crops are not very competitive and must meet market standards for quality.  Weed competition reduces both marketable yields and current weed management require large amounts of labor, representing a significant input cost.  Hand weeding labor varies with crop and weed pressure, but estimates range from 40 to 243 hours per acre per season (Melander et al. 2005). COVID-19 has only exacerbated farm labor shortages and inputs costs.  In the last two years, Montana farms were desperate for labor offering wages of $15 to $20 an hour.  At these wages, the costs of the higher levels of hand weeding ($3,600 per acre) may not be sustainable.  </w:t>
            </w:r>
          </w:p>
          <w:p w14:paraId="5CF2B1CA" w14:textId="77777777" w:rsidR="008235E9" w:rsidRDefault="008235E9" w:rsidP="00210634">
            <w:pPr>
              <w:spacing w:before="120" w:after="120"/>
              <w:rPr>
                <w:noProof/>
              </w:rPr>
            </w:pPr>
            <w:r>
              <w:rPr>
                <w:noProof/>
              </w:rPr>
              <w:t xml:space="preserve">The integration of cultural and mechanical weed management tools can improve efficacy, improving marketable yields, and efficiency, reducing labor costs.  For example, mechanical cultivation between and within rows in an onion crop reduced labor by over 90% compared to hand weeding (Melander et al. 2005). Also, cultural practices such as cover crops can reduce weed pressure and weeding labor.  Yet, little research </w:t>
            </w:r>
            <w:r>
              <w:rPr>
                <w:noProof/>
              </w:rPr>
              <w:lastRenderedPageBreak/>
              <w:t xml:space="preserve">exists to inform what cover crops and management practices optimize the weed management and soil health benefits for Montana vegetable growers.  </w:t>
            </w:r>
          </w:p>
          <w:p w14:paraId="659B6CD2" w14:textId="77777777" w:rsidR="008235E9" w:rsidRDefault="008235E9" w:rsidP="00210634">
            <w:pPr>
              <w:spacing w:before="120" w:after="120"/>
              <w:rPr>
                <w:noProof/>
              </w:rPr>
            </w:pPr>
            <w:r>
              <w:rPr>
                <w:noProof/>
              </w:rPr>
              <w:t xml:space="preserve">One of the innovative cultural practices we propose to evaluate is covering fields with plastic tarps in the early spring to warm the soils and encourage weed seed germination.  Many of the weeds die under the tarp and survivors can be removed by tillage prior to planting.  Research from the North-East US assessing the effects of tarping for 3 to 10 weeks prior to planting beets demonstrated they reduce weed biomass by 96% ten days after planting, a critical period for weed management.  Tarps increased beet yields by both reducing weed biomass and increasing available soil nitrogen (Rylander et al. 2020).  </w:t>
            </w:r>
          </w:p>
          <w:p w14:paraId="16AA9759" w14:textId="77777777" w:rsidR="008235E9" w:rsidRDefault="008235E9" w:rsidP="00210634">
            <w:pPr>
              <w:spacing w:before="120" w:after="120"/>
              <w:rPr>
                <w:noProof/>
              </w:rPr>
            </w:pPr>
            <w:r>
              <w:rPr>
                <w:noProof/>
              </w:rPr>
              <w:t xml:space="preserve">Once the vegetable crop is planted, tractor-mounted, mechanical weed management tools offer the potential to improve efficiency and efficacy. For crops planted in rows, different mechanical weeding tools can be applied to the space between rows (interrow space) and between plants within the row (intra-row space).  Interrow weed control practices include flame weeding and shallow cultivation with tine harrows, basket weeders, and sweep blades. These tools keep the interrow free of vegetation and do not need to be selective between crop and weeds.  Intra-row tools target weeds near and within the crop rows and need to minimize injury to the crop.   These tools include torsion weeders, finger weeders, and nylon brush weeders.  These tools achieve selective weed control by applying less physical force and precise placement and are particularly effective when applied to emerging weeds in crops that are well anchored to the soil.  </w:t>
            </w:r>
          </w:p>
          <w:p w14:paraId="297CE9C1" w14:textId="77777777" w:rsidR="008235E9" w:rsidRDefault="008235E9" w:rsidP="00210634">
            <w:pPr>
              <w:spacing w:before="120" w:after="120"/>
              <w:rPr>
                <w:noProof/>
              </w:rPr>
            </w:pPr>
            <w:r>
              <w:rPr>
                <w:noProof/>
              </w:rPr>
              <w:t xml:space="preserve">The approaches and potential integration of post planting mechanical weed management practices vary by crop.  The crop type-specific integrated mechanical weed management approaches are based on the crops resilience to getting uprooted or damage by weeding tools and the size of the intra-row space.  These crop types include: 1) direct seeded crops planted at high density with small spaces between the plants like carrots or spinach; 2) transplanted crops planted at high density like onions or garlic; and 3) transplanted crops planted with larger spaces between plants within the row at low density like cabbage or broccoli.  Several studies have demonstrated the integration of mechanical weeding tools in the same weeding pass or sequentially at different times can dramatically increase the weed control, crop yields, and reduce labor costs (Melander et al. 2005), but have not been evaluated in the weed communities and climates of Montana. </w:t>
            </w:r>
          </w:p>
          <w:p w14:paraId="38206256" w14:textId="77777777" w:rsidR="008235E9" w:rsidRPr="00A528D7" w:rsidRDefault="008235E9" w:rsidP="000975B6">
            <w:pPr>
              <w:spacing w:before="120" w:after="120"/>
            </w:pPr>
            <w:r>
              <w:rPr>
                <w:noProof/>
              </w:rPr>
              <w:t>Similar to comedy, the effectiveness of the weeding depends on timing.  Not only is weeding most effective when used on seedling weeds, the sensitivity of the crop to weed competition is typically greatest when the crop is small, but varies from crop to crop.  The period in the crop growth cycle during which weeds must be managed to prevent yield to avoid economic losses is called the critical period of weed control.  This information allows producers to invest weeding efforts to maximize benefits and profits and can help them if and when to till in (abandon) a crop that’s too weed infested.   Yet, the critical period of weed control are largely unknown for organic vegetable crops grown in Montana.  Our recent research has begun to determine this period for carrots and have shown clear results that have been useful for stakeholders.</w:t>
            </w:r>
          </w:p>
        </w:tc>
      </w:tr>
    </w:tbl>
    <w:p w14:paraId="5CA91906" w14:textId="77777777" w:rsidR="008235E9" w:rsidRPr="009A6749" w:rsidRDefault="008235E9" w:rsidP="00D82D24">
      <w:pPr>
        <w:pStyle w:val="ListParagraph"/>
        <w:contextualSpacing w:val="0"/>
      </w:pPr>
    </w:p>
    <w:p w14:paraId="5E31EB0C"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3"/>
        <w:gridCol w:w="7569"/>
      </w:tblGrid>
      <w:tr w:rsidR="008235E9" w14:paraId="34556850" w14:textId="77777777" w:rsidTr="000975B6">
        <w:tc>
          <w:tcPr>
            <w:tcW w:w="2520" w:type="dxa"/>
          </w:tcPr>
          <w:p w14:paraId="3C130C78" w14:textId="77777777" w:rsidR="008235E9" w:rsidRPr="00EB4753" w:rsidRDefault="008235E9" w:rsidP="000975B6">
            <w:r w:rsidRPr="00EB4753">
              <w:t>Objective Name</w:t>
            </w:r>
          </w:p>
        </w:tc>
        <w:tc>
          <w:tcPr>
            <w:tcW w:w="7740" w:type="dxa"/>
          </w:tcPr>
          <w:p w14:paraId="41D21AA8" w14:textId="77777777" w:rsidR="008235E9" w:rsidRDefault="008235E9" w:rsidP="000975B6">
            <w:r>
              <w:t>Objective Description</w:t>
            </w:r>
          </w:p>
        </w:tc>
      </w:tr>
      <w:tr w:rsidR="008235E9" w14:paraId="608D46C1" w14:textId="77777777" w:rsidTr="000975B6">
        <w:tc>
          <w:tcPr>
            <w:tcW w:w="2520" w:type="dxa"/>
          </w:tcPr>
          <w:p w14:paraId="4B8F9144" w14:textId="77777777" w:rsidR="008235E9" w:rsidRDefault="008235E9" w:rsidP="00210634">
            <w:pPr>
              <w:rPr>
                <w:noProof/>
              </w:rPr>
            </w:pPr>
            <w:r>
              <w:t xml:space="preserve">1) </w:t>
            </w:r>
            <w:r>
              <w:rPr>
                <w:noProof/>
              </w:rPr>
              <w:t>1) Identify</w:t>
            </w:r>
          </w:p>
          <w:p w14:paraId="5DC4AD20" w14:textId="77777777" w:rsidR="008235E9" w:rsidRDefault="008235E9" w:rsidP="00210634">
            <w:pPr>
              <w:rPr>
                <w:noProof/>
              </w:rPr>
            </w:pPr>
            <w:r>
              <w:rPr>
                <w:noProof/>
              </w:rPr>
              <w:t>optimal</w:t>
            </w:r>
          </w:p>
          <w:p w14:paraId="5D329325" w14:textId="77777777" w:rsidR="008235E9" w:rsidRDefault="008235E9" w:rsidP="00210634">
            <w:pPr>
              <w:rPr>
                <w:noProof/>
              </w:rPr>
            </w:pPr>
            <w:r>
              <w:rPr>
                <w:noProof/>
              </w:rPr>
              <w:t>integrated</w:t>
            </w:r>
          </w:p>
          <w:p w14:paraId="7843C935" w14:textId="77777777" w:rsidR="008235E9" w:rsidRDefault="008235E9" w:rsidP="00210634">
            <w:pPr>
              <w:rPr>
                <w:noProof/>
              </w:rPr>
            </w:pPr>
            <w:r>
              <w:rPr>
                <w:noProof/>
              </w:rPr>
              <w:t>weed</w:t>
            </w:r>
          </w:p>
          <w:p w14:paraId="5B8ADD21" w14:textId="77777777" w:rsidR="008235E9" w:rsidRDefault="008235E9" w:rsidP="00210634">
            <w:pPr>
              <w:rPr>
                <w:noProof/>
              </w:rPr>
            </w:pPr>
            <w:r>
              <w:rPr>
                <w:noProof/>
              </w:rPr>
              <w:t>management</w:t>
            </w:r>
          </w:p>
          <w:p w14:paraId="795223F6" w14:textId="77777777" w:rsidR="008235E9" w:rsidRDefault="008235E9" w:rsidP="000975B6">
            <w:r>
              <w:rPr>
                <w:noProof/>
              </w:rPr>
              <w:t>practices</w:t>
            </w:r>
          </w:p>
        </w:tc>
        <w:tc>
          <w:tcPr>
            <w:tcW w:w="7740" w:type="dxa"/>
          </w:tcPr>
          <w:p w14:paraId="5F3A8090" w14:textId="77777777" w:rsidR="008235E9" w:rsidRDefault="008235E9" w:rsidP="00210634">
            <w:pPr>
              <w:rPr>
                <w:noProof/>
              </w:rPr>
            </w:pPr>
            <w:r>
              <w:rPr>
                <w:noProof/>
              </w:rPr>
              <w:t>1a) In the fall of year one, we will survey growers to determine needs for weed</w:t>
            </w:r>
          </w:p>
          <w:p w14:paraId="6262F93D" w14:textId="77777777" w:rsidR="008235E9" w:rsidRDefault="008235E9" w:rsidP="00210634">
            <w:pPr>
              <w:rPr>
                <w:noProof/>
              </w:rPr>
            </w:pPr>
            <w:r>
              <w:rPr>
                <w:noProof/>
              </w:rPr>
              <w:t>management and identify successful practices. This information will be used to identify</w:t>
            </w:r>
          </w:p>
          <w:p w14:paraId="0A008CB4" w14:textId="77777777" w:rsidR="008235E9" w:rsidRDefault="008235E9" w:rsidP="00210634">
            <w:pPr>
              <w:rPr>
                <w:noProof/>
              </w:rPr>
            </w:pPr>
            <w:r>
              <w:rPr>
                <w:noProof/>
              </w:rPr>
              <w:t>specific weed management needs and practical constraints (potential barrier to adoption)</w:t>
            </w:r>
          </w:p>
          <w:p w14:paraId="52228C50" w14:textId="77777777" w:rsidR="008235E9" w:rsidRDefault="008235E9" w:rsidP="00210634">
            <w:pPr>
              <w:rPr>
                <w:noProof/>
              </w:rPr>
            </w:pPr>
            <w:r>
              <w:rPr>
                <w:noProof/>
              </w:rPr>
              <w:t>that will be incorporated into our research and outreach. We will also use surveys and</w:t>
            </w:r>
          </w:p>
          <w:p w14:paraId="126DB860" w14:textId="77777777" w:rsidR="008235E9" w:rsidRDefault="008235E9" w:rsidP="00210634">
            <w:pPr>
              <w:rPr>
                <w:noProof/>
              </w:rPr>
            </w:pPr>
            <w:r>
              <w:rPr>
                <w:noProof/>
              </w:rPr>
              <w:t>interviews to identify barriers to adoption of integrated weed management tactics (e.g.</w:t>
            </w:r>
          </w:p>
          <w:p w14:paraId="1646F027" w14:textId="77777777" w:rsidR="008235E9" w:rsidRDefault="008235E9" w:rsidP="00210634">
            <w:pPr>
              <w:rPr>
                <w:noProof/>
              </w:rPr>
            </w:pPr>
            <w:r>
              <w:rPr>
                <w:noProof/>
              </w:rPr>
              <w:t>cost of equipment, knowledge of how to effectively use the tools, limited time). 1b)</w:t>
            </w:r>
          </w:p>
          <w:p w14:paraId="3A77C144" w14:textId="77777777" w:rsidR="008235E9" w:rsidRDefault="008235E9" w:rsidP="00210634">
            <w:pPr>
              <w:rPr>
                <w:noProof/>
              </w:rPr>
            </w:pPr>
            <w:r>
              <w:rPr>
                <w:noProof/>
              </w:rPr>
              <w:lastRenderedPageBreak/>
              <w:t>Research trials will be conducted at MSU-Townes Harvest and the Western Ag Research</w:t>
            </w:r>
          </w:p>
          <w:p w14:paraId="1F3E10EB" w14:textId="77777777" w:rsidR="008235E9" w:rsidRDefault="008235E9" w:rsidP="00210634">
            <w:pPr>
              <w:rPr>
                <w:noProof/>
              </w:rPr>
            </w:pPr>
            <w:r>
              <w:rPr>
                <w:noProof/>
              </w:rPr>
              <w:t>Center (WARC) on a range of transplanted and direct seeded vegetables to evaluate</w:t>
            </w:r>
          </w:p>
          <w:p w14:paraId="2B1BB83A" w14:textId="77777777" w:rsidR="008235E9" w:rsidRDefault="008235E9" w:rsidP="00210634">
            <w:pPr>
              <w:rPr>
                <w:noProof/>
              </w:rPr>
            </w:pPr>
            <w:r>
              <w:rPr>
                <w:noProof/>
              </w:rPr>
              <w:t>approaches to integrate weed management practices. Specifically, we will use 4</w:t>
            </w:r>
          </w:p>
          <w:p w14:paraId="61774D07" w14:textId="77777777" w:rsidR="008235E9" w:rsidRDefault="008235E9" w:rsidP="00210634">
            <w:pPr>
              <w:rPr>
                <w:noProof/>
              </w:rPr>
            </w:pPr>
            <w:r>
              <w:rPr>
                <w:noProof/>
              </w:rPr>
              <w:t>representative vegetable crops: carrots (high density-direct seeded), onions (high densitytransplanted),</w:t>
            </w:r>
          </w:p>
          <w:p w14:paraId="38D2FC15" w14:textId="77777777" w:rsidR="008235E9" w:rsidRDefault="008235E9" w:rsidP="00210634">
            <w:pPr>
              <w:rPr>
                <w:noProof/>
              </w:rPr>
            </w:pPr>
            <w:r>
              <w:rPr>
                <w:noProof/>
              </w:rPr>
              <w:t>cabbage (low density-transplanted), and garlic (high density-fall planted).</w:t>
            </w:r>
          </w:p>
          <w:p w14:paraId="111D72BF" w14:textId="77777777" w:rsidR="008235E9" w:rsidRDefault="008235E9" w:rsidP="00210634">
            <w:pPr>
              <w:rPr>
                <w:noProof/>
              </w:rPr>
            </w:pPr>
            <w:r>
              <w:rPr>
                <w:noProof/>
              </w:rPr>
              <w:t>These crops were identified as needing improved weed management in consultations</w:t>
            </w:r>
          </w:p>
          <w:p w14:paraId="31C7B6F2" w14:textId="77777777" w:rsidR="008235E9" w:rsidRDefault="008235E9" w:rsidP="00210634">
            <w:pPr>
              <w:rPr>
                <w:noProof/>
              </w:rPr>
            </w:pPr>
            <w:r>
              <w:rPr>
                <w:noProof/>
              </w:rPr>
              <w:t>with growers. The trials at WARC, directed by Drs. Miller and Svyantek, will integrate</w:t>
            </w:r>
          </w:p>
          <w:p w14:paraId="55C2262C" w14:textId="77777777" w:rsidR="008235E9" w:rsidRDefault="008235E9" w:rsidP="00210634">
            <w:pPr>
              <w:rPr>
                <w:noProof/>
              </w:rPr>
            </w:pPr>
            <w:r>
              <w:rPr>
                <w:noProof/>
              </w:rPr>
              <w:t>various types and timing of mechanical weeding tools (brush weeders, finger weeders,</w:t>
            </w:r>
          </w:p>
          <w:p w14:paraId="143F5209" w14:textId="77777777" w:rsidR="008235E9" w:rsidRDefault="008235E9" w:rsidP="00210634">
            <w:pPr>
              <w:rPr>
                <w:noProof/>
              </w:rPr>
            </w:pPr>
            <w:r>
              <w:rPr>
                <w:noProof/>
              </w:rPr>
              <w:t>tine harrow, basket weeders, flame weeders) and cultural practices (using tarps to warm</w:t>
            </w:r>
          </w:p>
          <w:p w14:paraId="5C3AD3E6" w14:textId="77777777" w:rsidR="008235E9" w:rsidRDefault="008235E9" w:rsidP="00210634">
            <w:pPr>
              <w:rPr>
                <w:noProof/>
              </w:rPr>
            </w:pPr>
            <w:r>
              <w:rPr>
                <w:noProof/>
              </w:rPr>
              <w:t>soils and stimulate weed emergence prior to seeding, other stale seed bed type</w:t>
            </w:r>
          </w:p>
          <w:p w14:paraId="57DFF3F9" w14:textId="77777777" w:rsidR="008235E9" w:rsidRDefault="008235E9" w:rsidP="00210634">
            <w:pPr>
              <w:rPr>
                <w:noProof/>
              </w:rPr>
            </w:pPr>
            <w:r>
              <w:rPr>
                <w:noProof/>
              </w:rPr>
              <w:t>practices). Experimental design: In each crop, we will compare 5 integrated mechanical</w:t>
            </w:r>
          </w:p>
          <w:p w14:paraId="459F73FE" w14:textId="77777777" w:rsidR="008235E9" w:rsidRDefault="008235E9" w:rsidP="00210634">
            <w:pPr>
              <w:rPr>
                <w:noProof/>
              </w:rPr>
            </w:pPr>
            <w:r>
              <w:rPr>
                <w:noProof/>
              </w:rPr>
              <w:t>approaches (combining various tools and timings) informed by the grower survey to a</w:t>
            </w:r>
          </w:p>
          <w:p w14:paraId="1131BDA1" w14:textId="77777777" w:rsidR="008235E9" w:rsidRDefault="008235E9" w:rsidP="00210634">
            <w:pPr>
              <w:rPr>
                <w:noProof/>
              </w:rPr>
            </w:pPr>
            <w:r>
              <w:rPr>
                <w:noProof/>
              </w:rPr>
              <w:t>hand-weeded control. Treatments will be replicated in 4 blocks. Plots will be planting beds</w:t>
            </w:r>
          </w:p>
          <w:p w14:paraId="3C44819C" w14:textId="77777777" w:rsidR="008235E9" w:rsidRDefault="008235E9" w:rsidP="00210634">
            <w:pPr>
              <w:rPr>
                <w:noProof/>
              </w:rPr>
            </w:pPr>
            <w:r>
              <w:rPr>
                <w:noProof/>
              </w:rPr>
              <w:t>~50 ft. long. Tarp treatments (3-6 weeks duration) will be applied, randomly to one half of</w:t>
            </w:r>
          </w:p>
          <w:p w14:paraId="2B2D1963" w14:textId="77777777" w:rsidR="008235E9" w:rsidRDefault="008235E9" w:rsidP="00210634">
            <w:pPr>
              <w:rPr>
                <w:noProof/>
              </w:rPr>
            </w:pPr>
            <w:r>
              <w:rPr>
                <w:noProof/>
              </w:rPr>
              <w:t>the plot. Trials will be repeated over two years. Across treatments, we’ll compare weed</w:t>
            </w:r>
          </w:p>
          <w:p w14:paraId="7C33AB06" w14:textId="77777777" w:rsidR="008235E9" w:rsidRDefault="008235E9" w:rsidP="00210634">
            <w:pPr>
              <w:rPr>
                <w:noProof/>
              </w:rPr>
            </w:pPr>
            <w:r>
              <w:rPr>
                <w:noProof/>
              </w:rPr>
              <w:t>density at planting and two weeks post planting, hand weeding labor, crop marketable</w:t>
            </w:r>
          </w:p>
          <w:p w14:paraId="653510FE" w14:textId="77777777" w:rsidR="008235E9" w:rsidRDefault="008235E9" w:rsidP="00210634">
            <w:pPr>
              <w:rPr>
                <w:noProof/>
              </w:rPr>
            </w:pPr>
            <w:r>
              <w:rPr>
                <w:noProof/>
              </w:rPr>
              <w:t>yields, and basic economics (net returns). In the final two years, the best performing</w:t>
            </w:r>
          </w:p>
          <w:p w14:paraId="3FD9DE61" w14:textId="77777777" w:rsidR="008235E9" w:rsidRDefault="008235E9" w:rsidP="00210634">
            <w:pPr>
              <w:rPr>
                <w:noProof/>
              </w:rPr>
            </w:pPr>
            <w:r>
              <w:rPr>
                <w:noProof/>
              </w:rPr>
              <w:t>treatments will be demonstrated at MSU- Townes Harvest and in grower fields where</w:t>
            </w:r>
          </w:p>
          <w:p w14:paraId="2434FD9E" w14:textId="77777777" w:rsidR="008235E9" w:rsidRDefault="008235E9" w:rsidP="00210634">
            <w:pPr>
              <w:rPr>
                <w:noProof/>
              </w:rPr>
            </w:pPr>
            <w:r>
              <w:rPr>
                <w:noProof/>
              </w:rPr>
              <w:t>similar weed abundance and labor data will be collected. 1c) In addition, at WARC Drs.</w:t>
            </w:r>
          </w:p>
          <w:p w14:paraId="1FF249BA" w14:textId="77777777" w:rsidR="008235E9" w:rsidRDefault="008235E9" w:rsidP="00210634">
            <w:pPr>
              <w:rPr>
                <w:noProof/>
              </w:rPr>
            </w:pPr>
            <w:r>
              <w:rPr>
                <w:noProof/>
              </w:rPr>
              <w:t>Miller and Svyantek will evaluate which cover crops and planting practices (seed rate,</w:t>
            </w:r>
          </w:p>
          <w:p w14:paraId="2D03284F" w14:textId="77777777" w:rsidR="008235E9" w:rsidRDefault="008235E9" w:rsidP="00210634">
            <w:pPr>
              <w:rPr>
                <w:noProof/>
              </w:rPr>
            </w:pPr>
            <w:r>
              <w:rPr>
                <w:noProof/>
              </w:rPr>
              <w:t>plant date, irrigation, termination) optimize weed control and soil nutrition/quality. Cover</w:t>
            </w:r>
          </w:p>
          <w:p w14:paraId="6D2E19F7" w14:textId="77777777" w:rsidR="008235E9" w:rsidRDefault="008235E9" w:rsidP="00210634">
            <w:pPr>
              <w:rPr>
                <w:noProof/>
              </w:rPr>
            </w:pPr>
            <w:r>
              <w:rPr>
                <w:noProof/>
              </w:rPr>
              <w:t>crop mixtures and planting dates will be informed by the grower survey, but will include a</w:t>
            </w:r>
          </w:p>
          <w:p w14:paraId="1CA70C92" w14:textId="77777777" w:rsidR="008235E9" w:rsidRDefault="008235E9" w:rsidP="00210634">
            <w:pPr>
              <w:rPr>
                <w:noProof/>
              </w:rPr>
            </w:pPr>
            <w:r>
              <w:rPr>
                <w:noProof/>
              </w:rPr>
              <w:t>minimum of 6 cover crop mixtures x 3 planting dates. 1d) Replicated trials at MSU-Townes</w:t>
            </w:r>
          </w:p>
          <w:p w14:paraId="4F9A0FFC" w14:textId="77777777" w:rsidR="008235E9" w:rsidRDefault="008235E9" w:rsidP="00210634">
            <w:pPr>
              <w:rPr>
                <w:noProof/>
              </w:rPr>
            </w:pPr>
            <w:r>
              <w:rPr>
                <w:noProof/>
              </w:rPr>
              <w:t>Harvest directed by Drs. Menalled and Burgess, we will determine the critical period for</w:t>
            </w:r>
          </w:p>
          <w:p w14:paraId="6464134E" w14:textId="77777777" w:rsidR="008235E9" w:rsidRDefault="008235E9" w:rsidP="00210634">
            <w:pPr>
              <w:rPr>
                <w:noProof/>
              </w:rPr>
            </w:pPr>
            <w:r>
              <w:rPr>
                <w:noProof/>
              </w:rPr>
              <w:t>weed control for garlic, cabbage, and onions, and carrots. This period is defined as the</w:t>
            </w:r>
          </w:p>
          <w:p w14:paraId="6E459297" w14:textId="77777777" w:rsidR="008235E9" w:rsidRDefault="008235E9" w:rsidP="00210634">
            <w:pPr>
              <w:rPr>
                <w:noProof/>
              </w:rPr>
            </w:pPr>
            <w:r>
              <w:rPr>
                <w:noProof/>
              </w:rPr>
              <w:t>period between the maximum time or crop growth stage that early season weeds can be</w:t>
            </w:r>
          </w:p>
          <w:p w14:paraId="7E15A356" w14:textId="77777777" w:rsidR="008235E9" w:rsidRDefault="008235E9" w:rsidP="00210634">
            <w:pPr>
              <w:rPr>
                <w:noProof/>
              </w:rPr>
            </w:pPr>
            <w:r>
              <w:rPr>
                <w:noProof/>
              </w:rPr>
              <w:t>left with minimal impact on yields and quality (critical time of weed removal, CTWR) and</w:t>
            </w:r>
          </w:p>
          <w:p w14:paraId="1F281D72" w14:textId="77777777" w:rsidR="008235E9" w:rsidRDefault="008235E9" w:rsidP="00210634">
            <w:pPr>
              <w:rPr>
                <w:noProof/>
              </w:rPr>
            </w:pPr>
            <w:r>
              <w:rPr>
                <w:noProof/>
              </w:rPr>
              <w:lastRenderedPageBreak/>
              <w:t>the crop growth stage (or time) at which additional weeding no longer improves yields and</w:t>
            </w:r>
          </w:p>
          <w:p w14:paraId="60FE53FC" w14:textId="77777777" w:rsidR="008235E9" w:rsidRDefault="008235E9" w:rsidP="00210634">
            <w:pPr>
              <w:rPr>
                <w:noProof/>
              </w:rPr>
            </w:pPr>
            <w:r>
              <w:rPr>
                <w:noProof/>
              </w:rPr>
              <w:t>quality (critical weed-free period, CWFP). In each crop, we will compare how crop yields,</w:t>
            </w:r>
          </w:p>
          <w:p w14:paraId="17E8E5E2" w14:textId="77777777" w:rsidR="008235E9" w:rsidRDefault="008235E9" w:rsidP="00210634">
            <w:pPr>
              <w:rPr>
                <w:noProof/>
              </w:rPr>
            </w:pPr>
            <w:r>
              <w:rPr>
                <w:noProof/>
              </w:rPr>
              <w:t>quality metrics, and gross profits vary across eight weeding treatments that vary when</w:t>
            </w:r>
          </w:p>
          <w:p w14:paraId="5CC7C1D4" w14:textId="77777777" w:rsidR="008235E9" w:rsidRDefault="008235E9" w:rsidP="00210634">
            <w:pPr>
              <w:rPr>
                <w:noProof/>
              </w:rPr>
            </w:pPr>
            <w:r>
              <w:rPr>
                <w:noProof/>
              </w:rPr>
              <w:t>weeding begins and ends relative to crop growth stages. 1e) Compare weed</w:t>
            </w:r>
          </w:p>
          <w:p w14:paraId="7663BABA" w14:textId="77777777" w:rsidR="008235E9" w:rsidRDefault="008235E9" w:rsidP="00210634">
            <w:pPr>
              <w:rPr>
                <w:noProof/>
              </w:rPr>
            </w:pPr>
            <w:r>
              <w:rPr>
                <w:noProof/>
              </w:rPr>
              <w:t>communities among organic vegetable farms. Weed species respond differently to</w:t>
            </w:r>
          </w:p>
          <w:p w14:paraId="6AFF742B" w14:textId="77777777" w:rsidR="008235E9" w:rsidRDefault="008235E9" w:rsidP="00210634">
            <w:pPr>
              <w:rPr>
                <w:noProof/>
              </w:rPr>
            </w:pPr>
            <w:r>
              <w:rPr>
                <w:noProof/>
              </w:rPr>
              <w:t>integrated weed management practices and thus optimal weed management practices</w:t>
            </w:r>
          </w:p>
          <w:p w14:paraId="65188689" w14:textId="77777777" w:rsidR="008235E9" w:rsidRDefault="008235E9" w:rsidP="00210634">
            <w:pPr>
              <w:rPr>
                <w:noProof/>
              </w:rPr>
            </w:pPr>
            <w:r>
              <w:rPr>
                <w:noProof/>
              </w:rPr>
              <w:t>may depend on what weeds are present on the farm. Most larger-scale, conventional</w:t>
            </w:r>
          </w:p>
          <w:p w14:paraId="78EE2BC7" w14:textId="77777777" w:rsidR="008235E9" w:rsidRDefault="008235E9" w:rsidP="00210634">
            <w:pPr>
              <w:rPr>
                <w:noProof/>
              </w:rPr>
            </w:pPr>
            <w:r>
              <w:rPr>
                <w:noProof/>
              </w:rPr>
              <w:t>farms have largely similar weed communities and thus research-based, weed</w:t>
            </w:r>
          </w:p>
          <w:p w14:paraId="641274B7" w14:textId="77777777" w:rsidR="008235E9" w:rsidRDefault="008235E9" w:rsidP="00210634">
            <w:pPr>
              <w:rPr>
                <w:noProof/>
              </w:rPr>
            </w:pPr>
            <w:r>
              <w:rPr>
                <w:noProof/>
              </w:rPr>
              <w:t>management recommendations can apply to broadly to many farms. We lack this basic</w:t>
            </w:r>
          </w:p>
          <w:p w14:paraId="33148166" w14:textId="77777777" w:rsidR="008235E9" w:rsidRDefault="008235E9" w:rsidP="00210634">
            <w:pPr>
              <w:rPr>
                <w:noProof/>
              </w:rPr>
            </w:pPr>
            <w:r>
              <w:rPr>
                <w:noProof/>
              </w:rPr>
              <w:t>information on how weed communities vary across organic vegetable farms in Montana,</w:t>
            </w:r>
          </w:p>
          <w:p w14:paraId="34B4F5A1" w14:textId="77777777" w:rsidR="008235E9" w:rsidRDefault="008235E9" w:rsidP="00210634">
            <w:pPr>
              <w:rPr>
                <w:noProof/>
              </w:rPr>
            </w:pPr>
            <w:r>
              <w:rPr>
                <w:noProof/>
              </w:rPr>
              <w:t>but preliminary studies conducted by MSU-WARC on farms in Ravalli County suggests</w:t>
            </w:r>
          </w:p>
          <w:p w14:paraId="1D3FF795" w14:textId="77777777" w:rsidR="008235E9" w:rsidRDefault="008235E9" w:rsidP="00210634">
            <w:pPr>
              <w:rPr>
                <w:noProof/>
              </w:rPr>
            </w:pPr>
            <w:r>
              <w:rPr>
                <w:noProof/>
              </w:rPr>
              <w:t>that farms differ in weed communities and density of weeds in the seed banks. We will use</w:t>
            </w:r>
          </w:p>
          <w:p w14:paraId="3A09DDA8" w14:textId="77777777" w:rsidR="008235E9" w:rsidRDefault="008235E9" w:rsidP="00210634">
            <w:pPr>
              <w:rPr>
                <w:noProof/>
              </w:rPr>
            </w:pPr>
            <w:r>
              <w:rPr>
                <w:noProof/>
              </w:rPr>
              <w:t>surveys to identify common and problematic weeds across organic vegetable farms. We</w:t>
            </w:r>
          </w:p>
          <w:p w14:paraId="2789374C" w14:textId="77777777" w:rsidR="008235E9" w:rsidRDefault="008235E9" w:rsidP="00210634">
            <w:pPr>
              <w:rPr>
                <w:noProof/>
              </w:rPr>
            </w:pPr>
            <w:r>
              <w:rPr>
                <w:noProof/>
              </w:rPr>
              <w:t>will also collect soil samples from several fields at 20 farms and measure the density and</w:t>
            </w:r>
          </w:p>
          <w:p w14:paraId="561B1A1A" w14:textId="77777777" w:rsidR="008235E9" w:rsidRDefault="008235E9" w:rsidP="00210634">
            <w:pPr>
              <w:rPr>
                <w:noProof/>
              </w:rPr>
            </w:pPr>
            <w:r>
              <w:rPr>
                <w:noProof/>
              </w:rPr>
              <w:t>identity of weed species in the seed bank. Soils from each farm will be mixed with weedfree</w:t>
            </w:r>
          </w:p>
          <w:p w14:paraId="68C539D3" w14:textId="77777777" w:rsidR="008235E9" w:rsidRDefault="008235E9" w:rsidP="00210634">
            <w:pPr>
              <w:rPr>
                <w:noProof/>
              </w:rPr>
            </w:pPr>
            <w:r>
              <w:rPr>
                <w:noProof/>
              </w:rPr>
              <w:t>potting mix and placed in a greenhouse for six weeks. Weed emerging from the soil</w:t>
            </w:r>
          </w:p>
          <w:p w14:paraId="71484072" w14:textId="77777777" w:rsidR="008235E9" w:rsidRDefault="008235E9" w:rsidP="00210634">
            <w:pPr>
              <w:rPr>
                <w:noProof/>
              </w:rPr>
            </w:pPr>
            <w:r>
              <w:rPr>
                <w:noProof/>
              </w:rPr>
              <w:t>will be identified to species and removed. We will use these data to compare similarity of</w:t>
            </w:r>
          </w:p>
          <w:p w14:paraId="7BDD4BB9" w14:textId="77777777" w:rsidR="008235E9" w:rsidRDefault="008235E9" w:rsidP="00210634">
            <w:pPr>
              <w:rPr>
                <w:noProof/>
              </w:rPr>
            </w:pPr>
            <w:r>
              <w:rPr>
                <w:noProof/>
              </w:rPr>
              <w:t>weed communities among farms in the state and if specific, more long-term, weed</w:t>
            </w:r>
          </w:p>
          <w:p w14:paraId="73AEF137" w14:textId="77777777" w:rsidR="008235E9" w:rsidRDefault="008235E9" w:rsidP="00210634">
            <w:pPr>
              <w:rPr>
                <w:noProof/>
              </w:rPr>
            </w:pPr>
            <w:r>
              <w:rPr>
                <w:noProof/>
              </w:rPr>
              <w:t>management practices are associated with differences in weed abundance in the seed</w:t>
            </w:r>
          </w:p>
          <w:p w14:paraId="1968B24F" w14:textId="77777777" w:rsidR="008235E9" w:rsidRDefault="008235E9" w:rsidP="000975B6">
            <w:r>
              <w:rPr>
                <w:noProof/>
              </w:rPr>
              <w:t>bank.</w:t>
            </w:r>
          </w:p>
        </w:tc>
      </w:tr>
      <w:tr w:rsidR="008235E9" w14:paraId="66724076" w14:textId="77777777" w:rsidTr="000975B6">
        <w:tc>
          <w:tcPr>
            <w:tcW w:w="2520" w:type="dxa"/>
          </w:tcPr>
          <w:p w14:paraId="26E053F3" w14:textId="77777777" w:rsidR="008235E9" w:rsidRDefault="008235E9" w:rsidP="00210634">
            <w:pPr>
              <w:rPr>
                <w:noProof/>
              </w:rPr>
            </w:pPr>
            <w:r>
              <w:lastRenderedPageBreak/>
              <w:t xml:space="preserve">2) </w:t>
            </w:r>
            <w:r>
              <w:rPr>
                <w:noProof/>
              </w:rPr>
              <w:t>2) Improve</w:t>
            </w:r>
          </w:p>
          <w:p w14:paraId="07015218" w14:textId="77777777" w:rsidR="008235E9" w:rsidRDefault="008235E9" w:rsidP="00210634">
            <w:pPr>
              <w:rPr>
                <w:noProof/>
              </w:rPr>
            </w:pPr>
            <w:r>
              <w:rPr>
                <w:noProof/>
              </w:rPr>
              <w:t>efficiency</w:t>
            </w:r>
          </w:p>
          <w:p w14:paraId="58B71AC4" w14:textId="77777777" w:rsidR="008235E9" w:rsidRDefault="008235E9" w:rsidP="00210634">
            <w:pPr>
              <w:rPr>
                <w:noProof/>
              </w:rPr>
            </w:pPr>
            <w:r>
              <w:rPr>
                <w:noProof/>
              </w:rPr>
              <w:t>and efficacy</w:t>
            </w:r>
          </w:p>
          <w:p w14:paraId="038AA5F3" w14:textId="77777777" w:rsidR="008235E9" w:rsidRDefault="008235E9" w:rsidP="00210634">
            <w:pPr>
              <w:rPr>
                <w:noProof/>
              </w:rPr>
            </w:pPr>
            <w:r>
              <w:rPr>
                <w:noProof/>
              </w:rPr>
              <w:t>of weed</w:t>
            </w:r>
          </w:p>
          <w:p w14:paraId="790D1F75" w14:textId="77777777" w:rsidR="008235E9" w:rsidRDefault="008235E9" w:rsidP="00210634">
            <w:pPr>
              <w:rPr>
                <w:noProof/>
              </w:rPr>
            </w:pPr>
            <w:r>
              <w:rPr>
                <w:noProof/>
              </w:rPr>
              <w:t>practices on</w:t>
            </w:r>
          </w:p>
          <w:p w14:paraId="077CD6F3" w14:textId="77777777" w:rsidR="008235E9" w:rsidRDefault="008235E9" w:rsidP="00210634">
            <w:pPr>
              <w:rPr>
                <w:noProof/>
              </w:rPr>
            </w:pPr>
            <w:r>
              <w:rPr>
                <w:noProof/>
              </w:rPr>
              <w:t>MT</w:t>
            </w:r>
          </w:p>
          <w:p w14:paraId="5B4EDD1A" w14:textId="77777777" w:rsidR="008235E9" w:rsidRDefault="008235E9" w:rsidP="00210634">
            <w:pPr>
              <w:rPr>
                <w:noProof/>
              </w:rPr>
            </w:pPr>
            <w:r>
              <w:rPr>
                <w:noProof/>
              </w:rPr>
              <w:t>vegetable</w:t>
            </w:r>
          </w:p>
          <w:p w14:paraId="7B850A74" w14:textId="77777777" w:rsidR="008235E9" w:rsidRDefault="008235E9" w:rsidP="000975B6">
            <w:r>
              <w:rPr>
                <w:noProof/>
              </w:rPr>
              <w:t>farms</w:t>
            </w:r>
          </w:p>
        </w:tc>
        <w:tc>
          <w:tcPr>
            <w:tcW w:w="7740" w:type="dxa"/>
          </w:tcPr>
          <w:p w14:paraId="39EF0671" w14:textId="77777777" w:rsidR="008235E9" w:rsidRDefault="008235E9" w:rsidP="00210634">
            <w:pPr>
              <w:rPr>
                <w:noProof/>
              </w:rPr>
            </w:pPr>
            <w:r>
              <w:rPr>
                <w:noProof/>
              </w:rPr>
              <w:t>Our team will increase grower knowledge and adoption of integrated weed management</w:t>
            </w:r>
          </w:p>
          <w:p w14:paraId="21D6F219" w14:textId="77777777" w:rsidR="008235E9" w:rsidRDefault="008235E9" w:rsidP="00210634">
            <w:pPr>
              <w:rPr>
                <w:noProof/>
              </w:rPr>
            </w:pPr>
            <w:r>
              <w:rPr>
                <w:noProof/>
              </w:rPr>
              <w:t>practice through outreach activities that includes workshops, videos, extension guides,</w:t>
            </w:r>
          </w:p>
          <w:p w14:paraId="4E1262C7" w14:textId="77777777" w:rsidR="008235E9" w:rsidRDefault="008235E9" w:rsidP="00210634">
            <w:pPr>
              <w:rPr>
                <w:noProof/>
              </w:rPr>
            </w:pPr>
            <w:r>
              <w:rPr>
                <w:noProof/>
              </w:rPr>
              <w:t>and on-farm demonstrations. On-Farm research/demonstrations: Identify 6 farm-partners.</w:t>
            </w:r>
          </w:p>
          <w:p w14:paraId="326440E3" w14:textId="77777777" w:rsidR="008235E9" w:rsidRDefault="008235E9" w:rsidP="00210634">
            <w:pPr>
              <w:rPr>
                <w:noProof/>
              </w:rPr>
            </w:pPr>
            <w:r>
              <w:rPr>
                <w:noProof/>
              </w:rPr>
              <w:t>In year one, farms will measure yields and weeding labor in 2-3 crops selected by the</w:t>
            </w:r>
          </w:p>
          <w:p w14:paraId="4B1A2113" w14:textId="77777777" w:rsidR="008235E9" w:rsidRDefault="008235E9" w:rsidP="00210634">
            <w:pPr>
              <w:rPr>
                <w:noProof/>
              </w:rPr>
            </w:pPr>
            <w:r>
              <w:rPr>
                <w:noProof/>
              </w:rPr>
              <w:t>farmer. In year two and three, we’ll work with farms to design, implement, and track</w:t>
            </w:r>
          </w:p>
          <w:p w14:paraId="4473C339" w14:textId="77777777" w:rsidR="008235E9" w:rsidRDefault="008235E9" w:rsidP="00210634">
            <w:pPr>
              <w:rPr>
                <w:noProof/>
              </w:rPr>
            </w:pPr>
            <w:r>
              <w:rPr>
                <w:noProof/>
              </w:rPr>
              <w:t>improved IWM practices. The project will supply up to $4000 for new tools/supplies for</w:t>
            </w:r>
          </w:p>
          <w:p w14:paraId="28153C13" w14:textId="77777777" w:rsidR="008235E9" w:rsidRDefault="008235E9" w:rsidP="00210634">
            <w:pPr>
              <w:rPr>
                <w:noProof/>
              </w:rPr>
            </w:pPr>
            <w:r>
              <w:rPr>
                <w:noProof/>
              </w:rPr>
              <w:t>these improved IWM practices. Each farm will host a field tour in the last two years of the</w:t>
            </w:r>
          </w:p>
          <w:p w14:paraId="51AE5AA0" w14:textId="77777777" w:rsidR="008235E9" w:rsidRDefault="008235E9" w:rsidP="00210634">
            <w:pPr>
              <w:rPr>
                <w:noProof/>
              </w:rPr>
            </w:pPr>
            <w:r>
              <w:rPr>
                <w:noProof/>
              </w:rPr>
              <w:lastRenderedPageBreak/>
              <w:t>project. Farms will be selected from across the state to ensure the impacts of the on-Farm</w:t>
            </w:r>
          </w:p>
          <w:p w14:paraId="28D78F08" w14:textId="77777777" w:rsidR="008235E9" w:rsidRDefault="008235E9" w:rsidP="00210634">
            <w:pPr>
              <w:rPr>
                <w:noProof/>
              </w:rPr>
            </w:pPr>
            <w:r>
              <w:rPr>
                <w:noProof/>
              </w:rPr>
              <w:t>research/demonstration trials are spread to as many farms in the state (e.g. not just farms</w:t>
            </w:r>
          </w:p>
          <w:p w14:paraId="7096F6C0" w14:textId="77777777" w:rsidR="008235E9" w:rsidRDefault="008235E9" w:rsidP="00210634">
            <w:pPr>
              <w:rPr>
                <w:noProof/>
              </w:rPr>
            </w:pPr>
            <w:r>
              <w:rPr>
                <w:noProof/>
              </w:rPr>
              <w:t>near Corvallis and Bozeman). At MSU-Townes Harvest, graduate and undergraduate</w:t>
            </w:r>
          </w:p>
          <w:p w14:paraId="6A852393" w14:textId="77777777" w:rsidR="008235E9" w:rsidRDefault="008235E9" w:rsidP="00210634">
            <w:pPr>
              <w:rPr>
                <w:noProof/>
              </w:rPr>
            </w:pPr>
            <w:r>
              <w:rPr>
                <w:noProof/>
              </w:rPr>
              <w:t>students will be engaged in project activities, training future farmers and farm educators in</w:t>
            </w:r>
          </w:p>
          <w:p w14:paraId="10B2BA1D" w14:textId="77777777" w:rsidR="008235E9" w:rsidRDefault="008235E9" w:rsidP="00210634">
            <w:pPr>
              <w:rPr>
                <w:noProof/>
              </w:rPr>
            </w:pPr>
            <w:r>
              <w:rPr>
                <w:noProof/>
              </w:rPr>
              <w:t>IWM practices. The results of this study will be presented at several undergraduate level</w:t>
            </w:r>
          </w:p>
          <w:p w14:paraId="339A99BE" w14:textId="77777777" w:rsidR="008235E9" w:rsidRDefault="008235E9" w:rsidP="00210634">
            <w:pPr>
              <w:rPr>
                <w:noProof/>
              </w:rPr>
            </w:pPr>
            <w:r>
              <w:rPr>
                <w:noProof/>
              </w:rPr>
              <w:t>courses at Montana State University, including Weed Ecology and Management (ENSC</w:t>
            </w:r>
          </w:p>
          <w:p w14:paraId="4D08D222" w14:textId="77777777" w:rsidR="008235E9" w:rsidRDefault="008235E9" w:rsidP="000975B6">
            <w:r>
              <w:rPr>
                <w:noProof/>
              </w:rPr>
              <w:t>443, Menalled) and Field Crop Production (AGSC 341- Burgess)</w:t>
            </w:r>
          </w:p>
        </w:tc>
      </w:tr>
      <w:tr w:rsidR="008235E9" w14:paraId="39CF8C1E" w14:textId="77777777" w:rsidTr="000975B6">
        <w:tc>
          <w:tcPr>
            <w:tcW w:w="2520" w:type="dxa"/>
          </w:tcPr>
          <w:p w14:paraId="481FCE1A" w14:textId="77777777" w:rsidR="008235E9" w:rsidRDefault="008235E9" w:rsidP="000975B6">
            <w:r>
              <w:lastRenderedPageBreak/>
              <w:t xml:space="preserve">3) </w:t>
            </w:r>
          </w:p>
        </w:tc>
        <w:tc>
          <w:tcPr>
            <w:tcW w:w="7740" w:type="dxa"/>
          </w:tcPr>
          <w:p w14:paraId="0732901E" w14:textId="77777777" w:rsidR="008235E9" w:rsidRDefault="008235E9" w:rsidP="000975B6"/>
        </w:tc>
      </w:tr>
      <w:tr w:rsidR="008235E9" w14:paraId="36F681D6" w14:textId="77777777" w:rsidTr="000975B6">
        <w:tc>
          <w:tcPr>
            <w:tcW w:w="2520" w:type="dxa"/>
          </w:tcPr>
          <w:p w14:paraId="6A3F1DBB" w14:textId="77777777" w:rsidR="008235E9" w:rsidRDefault="008235E9" w:rsidP="000975B6">
            <w:r>
              <w:t xml:space="preserve">4) </w:t>
            </w:r>
          </w:p>
        </w:tc>
        <w:tc>
          <w:tcPr>
            <w:tcW w:w="7740" w:type="dxa"/>
          </w:tcPr>
          <w:p w14:paraId="1264900A" w14:textId="77777777" w:rsidR="008235E9" w:rsidRDefault="008235E9" w:rsidP="000975B6"/>
        </w:tc>
      </w:tr>
      <w:tr w:rsidR="008235E9" w14:paraId="276E57B4" w14:textId="77777777" w:rsidTr="000975B6">
        <w:tc>
          <w:tcPr>
            <w:tcW w:w="2520" w:type="dxa"/>
          </w:tcPr>
          <w:p w14:paraId="29DFBD0B" w14:textId="77777777" w:rsidR="008235E9" w:rsidRDefault="008235E9" w:rsidP="000975B6">
            <w:r>
              <w:t xml:space="preserve">5) </w:t>
            </w:r>
          </w:p>
        </w:tc>
        <w:tc>
          <w:tcPr>
            <w:tcW w:w="7740" w:type="dxa"/>
          </w:tcPr>
          <w:p w14:paraId="076421B9" w14:textId="77777777" w:rsidR="008235E9" w:rsidRDefault="008235E9" w:rsidP="000975B6"/>
        </w:tc>
      </w:tr>
    </w:tbl>
    <w:p w14:paraId="4F274F49" w14:textId="77777777" w:rsidR="008235E9" w:rsidRDefault="008235E9" w:rsidP="00D82D24"/>
    <w:p w14:paraId="32197485" w14:textId="77777777" w:rsidR="008235E9" w:rsidRDefault="008235E9" w:rsidP="00D82D24">
      <w:pPr>
        <w:pStyle w:val="Heading3"/>
      </w:pPr>
      <w:r w:rsidRPr="00941C8E">
        <w:t xml:space="preserve">Potential Impact </w:t>
      </w:r>
    </w:p>
    <w:p w14:paraId="1597D35B"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8439678" w14:textId="77777777" w:rsidTr="000975B6">
        <w:trPr>
          <w:trHeight w:val="908"/>
        </w:trPr>
        <w:tc>
          <w:tcPr>
            <w:tcW w:w="10296" w:type="dxa"/>
          </w:tcPr>
          <w:p w14:paraId="7C941702" w14:textId="77777777" w:rsidR="008235E9" w:rsidRPr="00A528D7" w:rsidRDefault="008235E9" w:rsidP="000975B6">
            <w:r>
              <w:rPr>
                <w:noProof/>
              </w:rPr>
              <w:t>The primary target population that will benefit from the project are organic vegetable growers across Montana.  These farms are concentrated near larger cities in the state, but exist in most regions of the state.  Many of these farmers are beginning farmers that grow a wide variety of vegetables.  Farms are typically less than 10 acres and employ 4 to 6 seasonal farm laborers.  These farms supply produce to Montana consumers through direct sales (farmers’ markets, CSA’s) and sales to restaurants, grocery stores, and distributors.</w:t>
            </w:r>
          </w:p>
        </w:tc>
      </w:tr>
    </w:tbl>
    <w:p w14:paraId="33F0656B"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7F347C9" w14:textId="77777777" w:rsidTr="000975B6">
        <w:trPr>
          <w:trHeight w:val="818"/>
        </w:trPr>
        <w:tc>
          <w:tcPr>
            <w:tcW w:w="10296" w:type="dxa"/>
          </w:tcPr>
          <w:p w14:paraId="286F7BF6" w14:textId="77777777" w:rsidR="008235E9" w:rsidRPr="00A528D7" w:rsidRDefault="008235E9" w:rsidP="000975B6">
            <w:r>
              <w:rPr>
                <w:noProof/>
              </w:rPr>
              <w:t>Exact estimates for the numbers of organic vegetable farms are not available in Montana.  Based on the Abundant Montana directory, we estimate that there are 55 farms and approximately 200 farmers, assuming ~4 farmers and farm laborers per farm.   Improve</w:t>
            </w:r>
          </w:p>
        </w:tc>
      </w:tr>
    </w:tbl>
    <w:p w14:paraId="2B15C56F"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3234834E" w14:textId="77777777" w:rsidTr="000975B6">
        <w:trPr>
          <w:trHeight w:val="800"/>
        </w:trPr>
        <w:tc>
          <w:tcPr>
            <w:tcW w:w="10296" w:type="dxa"/>
          </w:tcPr>
          <w:p w14:paraId="7D43FDE0" w14:textId="77777777" w:rsidR="008235E9" w:rsidRDefault="008235E9" w:rsidP="00210634">
            <w:pPr>
              <w:rPr>
                <w:noProof/>
              </w:rPr>
            </w:pPr>
            <w:r>
              <w:rPr>
                <w:noProof/>
              </w:rPr>
              <w:t xml:space="preserve">This project will address the two main current challenges identified by Montana organic vegetable producers:  weed management and labor.  Weeds have a major impact to the sustainability of these farms as weeds reduce crop marketable yields and weeding represents a major labor investment.   The project will combine research and outreach aimed at increasing the efficacy and efficiency of integrated weed management.  Especially with increasing labor costs, we expect the impacts of this project to be significant.  We estimate that growers will both increase marketable yields of their vegetables and reduce labor associated with weeding by at least 30%.    Based on the estimates of 50 farms, an average farm size of 5 acres, 200 hours of weeding labor per acre, and wages of $15 per hour, farmers across Montana are spending a total $750,000 per year on hand weeding.   If we reduce weeding labor by 30%, this project will save these growers $250,000 per year (or $5,000 per farm per year).  This estimate also does not include any increases in marketable yields and farm profits, which are also expected outcomes of this project. Improving the weed management and labor efficacy not only improves yields, but also frees up labor that can be invested into other farm needs.  </w:t>
            </w:r>
          </w:p>
          <w:p w14:paraId="346F7050" w14:textId="77777777" w:rsidR="008235E9" w:rsidRPr="00A528D7" w:rsidRDefault="008235E9" w:rsidP="000975B6">
            <w:r>
              <w:rPr>
                <w:noProof/>
              </w:rPr>
              <w:t xml:space="preserve">There are also longer-term impacts that are expected from this project.  The improving the efficacy of weed management create feedbacks that drive the long-term sustainability of these farms. Improving weed </w:t>
            </w:r>
            <w:r>
              <w:rPr>
                <w:noProof/>
              </w:rPr>
              <w:lastRenderedPageBreak/>
              <w:t>management decreasing the weed seed bank and overall weed pressure in subsequent years, increasing marketable yields with reduced labor over time.</w:t>
            </w:r>
          </w:p>
        </w:tc>
      </w:tr>
    </w:tbl>
    <w:p w14:paraId="239E23CD" w14:textId="77777777" w:rsidR="008235E9" w:rsidRDefault="008235E9" w:rsidP="00D82D24">
      <w:pPr>
        <w:pStyle w:val="Heading3"/>
      </w:pPr>
      <w:r>
        <w:lastRenderedPageBreak/>
        <w:t>Outreach</w:t>
      </w:r>
    </w:p>
    <w:p w14:paraId="04D0287F"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9B50093" w14:textId="77777777" w:rsidTr="000975B6">
        <w:trPr>
          <w:trHeight w:val="692"/>
        </w:trPr>
        <w:tc>
          <w:tcPr>
            <w:tcW w:w="10296" w:type="dxa"/>
          </w:tcPr>
          <w:p w14:paraId="40AE4C61" w14:textId="77777777" w:rsidR="008235E9" w:rsidRPr="00A528D7" w:rsidRDefault="008235E9" w:rsidP="000975B6">
            <w:r>
              <w:rPr>
                <w:noProof/>
              </w:rPr>
              <w:t>Project objectives and outcomes will be shared with specialty crop growers in a variety of formats and media.  We’ll share project objectives and outcomes at annual field days at MSU-WARC, MSU-Townes Harvest, and at the six participating partner farms. We will also present our findings at the Montana Organic Association Conference, and through Extension and grower workshops. We anticipate publishing at least two peer-reviewed journal articles at the conclusion of this 3-year research project and results will be shared at national horticulture meetings. Information will also be disseminated through a Montana State Extension MontGuides, MSU-WARC website, and social media (e.g. YouTube videos).</w:t>
            </w:r>
          </w:p>
        </w:tc>
      </w:tr>
    </w:tbl>
    <w:p w14:paraId="2FE3F15A" w14:textId="77777777" w:rsidR="008235E9" w:rsidRDefault="008235E9" w:rsidP="00D82D24">
      <w:pPr>
        <w:pStyle w:val="Heading3"/>
      </w:pPr>
      <w:r>
        <w:t>External Project Support</w:t>
      </w:r>
    </w:p>
    <w:p w14:paraId="56AEDD8A"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176CA50F" w14:textId="77777777" w:rsidTr="000975B6">
        <w:trPr>
          <w:trHeight w:val="692"/>
        </w:trPr>
        <w:tc>
          <w:tcPr>
            <w:tcW w:w="10296" w:type="dxa"/>
          </w:tcPr>
          <w:p w14:paraId="0D75DACA" w14:textId="77777777" w:rsidR="008235E9" w:rsidRDefault="008235E9" w:rsidP="00210634">
            <w:pPr>
              <w:rPr>
                <w:noProof/>
              </w:rPr>
            </w:pPr>
            <w:r>
              <w:rPr>
                <w:noProof/>
              </w:rPr>
              <w:t>Montana State University Project Leaders: Drs. Zach Miller and Andrej Svyantek are faculty at MSU-Western Ag. Research Center in Corvallis, MT. They will lead research trials at WARC, mentor graduate students, coordinate four on-farm research/demonstration sites in Western MT, and contribute to outreach.  Drs. Fabian Menalled, Macdonald Burgess, and Roland Ebel are faculty at MSU-Bozeman.  Dr. Mac Burgess directs the Townes Harvest vegetable farm student internship program.  Drs. Burgess, Menalled, and Ebel will coordinate graduate and undergraduate integrated weed management research and assist in outreach.</w:t>
            </w:r>
          </w:p>
          <w:p w14:paraId="7D57412F" w14:textId="77777777" w:rsidR="008235E9" w:rsidRPr="00A528D7" w:rsidRDefault="008235E9" w:rsidP="000975B6">
            <w:r>
              <w:rPr>
                <w:noProof/>
              </w:rPr>
              <w:t>The Montana Organic Association will assist in outreach, providing project personnel opportunities to present project outcomes at their annual conference and field tours.</w:t>
            </w:r>
          </w:p>
        </w:tc>
      </w:tr>
    </w:tbl>
    <w:p w14:paraId="3E04E307" w14:textId="77777777" w:rsidR="008235E9" w:rsidRDefault="008235E9" w:rsidP="00D82D24"/>
    <w:p w14:paraId="5C864E52" w14:textId="77777777" w:rsidR="008235E9" w:rsidRDefault="008235E9" w:rsidP="00D82D24">
      <w:pPr>
        <w:pStyle w:val="Heading2"/>
      </w:pPr>
      <w:r>
        <w:t>Eligibility</w:t>
      </w:r>
    </w:p>
    <w:p w14:paraId="2777844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71" w:history="1">
        <w:r>
          <w:rPr>
            <w:rStyle w:val="Hyperlink"/>
          </w:rPr>
          <w:t>7 U.S.C. 1621</w:t>
        </w:r>
      </w:hyperlink>
      <w:r>
        <w:t xml:space="preserve">. Further information regarding the definition of a specialty crop can be found at </w:t>
      </w:r>
      <w:hyperlink r:id="rId72"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128FE08A" w14:textId="77777777" w:rsidTr="000975B6">
        <w:trPr>
          <w:trHeight w:val="494"/>
        </w:trPr>
        <w:tc>
          <w:tcPr>
            <w:tcW w:w="540" w:type="dxa"/>
          </w:tcPr>
          <w:p w14:paraId="2F1A14CC" w14:textId="77777777" w:rsidR="008235E9" w:rsidRPr="009B76E9" w:rsidRDefault="008235E9" w:rsidP="000975B6">
            <w:pPr>
              <w:spacing w:before="120" w:after="120"/>
              <w:rPr>
                <w:b/>
              </w:rPr>
            </w:pPr>
            <w:r w:rsidRPr="009B76E9">
              <w:rPr>
                <w:b/>
              </w:rPr>
              <w:t>Yes</w:t>
            </w:r>
          </w:p>
        </w:tc>
        <w:tc>
          <w:tcPr>
            <w:tcW w:w="630" w:type="dxa"/>
          </w:tcPr>
          <w:p w14:paraId="169CA5C3" w14:textId="77777777" w:rsidR="008235E9" w:rsidRPr="00A528D7" w:rsidRDefault="008235E9" w:rsidP="000975B6">
            <w:pPr>
              <w:spacing w:before="120" w:after="120"/>
            </w:pPr>
            <w:r>
              <w:t>X</w:t>
            </w:r>
          </w:p>
        </w:tc>
      </w:tr>
    </w:tbl>
    <w:p w14:paraId="34A5D88A" w14:textId="77777777" w:rsidR="008235E9" w:rsidRDefault="008235E9" w:rsidP="00D82D24"/>
    <w:p w14:paraId="5970E7C5" w14:textId="77777777" w:rsidR="008235E9" w:rsidRDefault="008235E9" w:rsidP="00D82D24">
      <w:pPr>
        <w:pStyle w:val="Heading2"/>
      </w:pPr>
      <w:r>
        <w:lastRenderedPageBreak/>
        <w:t>Previous Efforts</w:t>
      </w:r>
    </w:p>
    <w:p w14:paraId="5B784EE6"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3177C1B2" w14:textId="77777777" w:rsidR="008235E9" w:rsidRPr="00704595" w:rsidRDefault="008235E9" w:rsidP="00D82D24">
      <w:pPr>
        <w:pStyle w:val="ListParagraph"/>
        <w:keepNext/>
        <w:keepLines/>
        <w:spacing w:before="120"/>
        <w:rPr>
          <w:bCs/>
        </w:rPr>
      </w:pPr>
      <w:r w:rsidRPr="00A41A24">
        <w:rPr>
          <w:bCs/>
          <w:noProof/>
        </w:rPr>
        <w:t>No</w:t>
      </w:r>
    </w:p>
    <w:p w14:paraId="5A4E91F8" w14:textId="77777777" w:rsidR="008235E9" w:rsidRDefault="008235E9" w:rsidP="00D82D24">
      <w:pPr>
        <w:pStyle w:val="ListParagraph"/>
        <w:keepNext/>
        <w:keepLines/>
        <w:spacing w:before="120"/>
        <w:rPr>
          <w:b/>
        </w:rPr>
      </w:pPr>
    </w:p>
    <w:p w14:paraId="1342BBCD" w14:textId="77777777" w:rsidR="008235E9" w:rsidRPr="00914B89" w:rsidRDefault="008235E9" w:rsidP="00D82D24">
      <w:pPr>
        <w:pStyle w:val="ListParagraph"/>
        <w:keepNext/>
        <w:keepLines/>
        <w:spacing w:before="120"/>
      </w:pPr>
      <w:r w:rsidRPr="003334B7">
        <w:rPr>
          <w:u w:val="single"/>
        </w:rPr>
        <w:t>If YES</w:t>
      </w:r>
      <w:r>
        <w:rPr>
          <w:u w:val="single"/>
        </w:rPr>
        <w:t>,</w:t>
      </w:r>
    </w:p>
    <w:p w14:paraId="022B5FBF"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7EBD5AC" w14:textId="77777777" w:rsidTr="000975B6">
        <w:trPr>
          <w:trHeight w:val="863"/>
        </w:trPr>
        <w:tc>
          <w:tcPr>
            <w:tcW w:w="11016" w:type="dxa"/>
          </w:tcPr>
          <w:p w14:paraId="5504E5AC" w14:textId="77777777" w:rsidR="008235E9" w:rsidRPr="00A528D7" w:rsidRDefault="008235E9" w:rsidP="000975B6">
            <w:pPr>
              <w:keepNext/>
              <w:keepLines/>
              <w:spacing w:before="120" w:after="120"/>
            </w:pPr>
          </w:p>
        </w:tc>
      </w:tr>
    </w:tbl>
    <w:p w14:paraId="6D70FE53" w14:textId="77777777" w:rsidR="008235E9" w:rsidRPr="00541C38" w:rsidRDefault="008235E9" w:rsidP="00D82D24">
      <w:pPr>
        <w:pStyle w:val="Default"/>
        <w:keepNext/>
        <w:spacing w:after="0"/>
        <w:ind w:left="1080"/>
        <w:rPr>
          <w:b/>
        </w:rPr>
      </w:pPr>
    </w:p>
    <w:p w14:paraId="22D9A400"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9ED51DA" w14:textId="77777777" w:rsidTr="000975B6">
        <w:trPr>
          <w:trHeight w:val="863"/>
        </w:trPr>
        <w:tc>
          <w:tcPr>
            <w:tcW w:w="10296" w:type="dxa"/>
          </w:tcPr>
          <w:p w14:paraId="12755291" w14:textId="77777777" w:rsidR="008235E9" w:rsidRPr="00A528D7" w:rsidRDefault="008235E9" w:rsidP="000975B6">
            <w:pPr>
              <w:spacing w:before="120" w:after="120"/>
            </w:pPr>
          </w:p>
        </w:tc>
      </w:tr>
    </w:tbl>
    <w:p w14:paraId="6069F57B" w14:textId="77777777" w:rsidR="008235E9" w:rsidRPr="00541C38" w:rsidRDefault="008235E9" w:rsidP="00D82D24">
      <w:pPr>
        <w:pStyle w:val="ListParagraph"/>
        <w:spacing w:before="120"/>
        <w:ind w:left="1080"/>
        <w:rPr>
          <w:rStyle w:val="Strong"/>
          <w:b w:val="0"/>
        </w:rPr>
      </w:pPr>
    </w:p>
    <w:p w14:paraId="5BFB4EFE"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7E77671A" w14:textId="77777777" w:rsidTr="000975B6">
        <w:trPr>
          <w:trHeight w:val="863"/>
        </w:trPr>
        <w:tc>
          <w:tcPr>
            <w:tcW w:w="10296" w:type="dxa"/>
          </w:tcPr>
          <w:p w14:paraId="531241E9" w14:textId="77777777" w:rsidR="008235E9" w:rsidRPr="009B76E9" w:rsidRDefault="008235E9" w:rsidP="000975B6">
            <w:pPr>
              <w:spacing w:before="120" w:after="120"/>
            </w:pPr>
          </w:p>
        </w:tc>
      </w:tr>
    </w:tbl>
    <w:p w14:paraId="45BB3A05" w14:textId="77777777" w:rsidR="008235E9" w:rsidRPr="003334B7" w:rsidRDefault="008235E9" w:rsidP="00D82D24">
      <w:pPr>
        <w:pStyle w:val="ListParagraph"/>
        <w:spacing w:before="120"/>
        <w:ind w:left="1080"/>
        <w:rPr>
          <w:rStyle w:val="Strong"/>
          <w:b w:val="0"/>
        </w:rPr>
      </w:pPr>
    </w:p>
    <w:p w14:paraId="3AADA91C"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54E94B7F" w14:textId="77777777" w:rsidTr="000975B6">
        <w:trPr>
          <w:trHeight w:val="863"/>
        </w:trPr>
        <w:tc>
          <w:tcPr>
            <w:tcW w:w="10296" w:type="dxa"/>
          </w:tcPr>
          <w:p w14:paraId="333D621A" w14:textId="77777777" w:rsidR="008235E9" w:rsidRPr="000E0568" w:rsidRDefault="008235E9" w:rsidP="000975B6">
            <w:pPr>
              <w:spacing w:before="120" w:after="120"/>
            </w:pPr>
          </w:p>
        </w:tc>
      </w:tr>
    </w:tbl>
    <w:p w14:paraId="15022EFE" w14:textId="77777777" w:rsidR="008235E9" w:rsidRDefault="008235E9" w:rsidP="00D82D24">
      <w:pPr>
        <w:pStyle w:val="ListParagraph"/>
        <w:spacing w:before="120"/>
        <w:ind w:left="1080"/>
      </w:pPr>
    </w:p>
    <w:p w14:paraId="0FD17050"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7C7C667" w14:textId="77777777" w:rsidTr="000975B6">
        <w:trPr>
          <w:trHeight w:val="863"/>
        </w:trPr>
        <w:tc>
          <w:tcPr>
            <w:tcW w:w="10296" w:type="dxa"/>
          </w:tcPr>
          <w:p w14:paraId="70CE5CB7" w14:textId="77777777" w:rsidR="008235E9" w:rsidRPr="000E0568" w:rsidRDefault="008235E9" w:rsidP="000975B6">
            <w:pPr>
              <w:spacing w:before="120" w:after="120"/>
            </w:pPr>
          </w:p>
        </w:tc>
      </w:tr>
    </w:tbl>
    <w:p w14:paraId="061322E1" w14:textId="77777777" w:rsidR="008235E9" w:rsidRDefault="008235E9" w:rsidP="00D82D24">
      <w:pPr>
        <w:pStyle w:val="ListParagraph"/>
        <w:spacing w:before="120"/>
        <w:rPr>
          <w:b/>
        </w:rPr>
      </w:pPr>
    </w:p>
    <w:p w14:paraId="272DD3D4" w14:textId="77777777" w:rsidR="008235E9" w:rsidRDefault="008235E9" w:rsidP="00D82D24">
      <w:pPr>
        <w:pStyle w:val="Heading2"/>
        <w:rPr>
          <w:rFonts w:eastAsiaTheme="minorEastAsia"/>
        </w:rPr>
      </w:pPr>
      <w:r>
        <w:rPr>
          <w:rFonts w:eastAsiaTheme="minorEastAsia"/>
        </w:rPr>
        <w:t>Support from Other Federal or State Grant Programs</w:t>
      </w:r>
    </w:p>
    <w:p w14:paraId="2424277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1A09A8BD" w14:textId="77777777" w:rsidR="008235E9" w:rsidRPr="00704595" w:rsidRDefault="008235E9" w:rsidP="00D82D24">
      <w:pPr>
        <w:spacing w:before="120"/>
        <w:ind w:firstLine="720"/>
      </w:pPr>
      <w:r>
        <w:rPr>
          <w:noProof/>
        </w:rPr>
        <w:t>Yes</w:t>
      </w:r>
    </w:p>
    <w:p w14:paraId="7F9B2536" w14:textId="77777777" w:rsidR="008235E9" w:rsidRDefault="008235E9" w:rsidP="00D82D24">
      <w:pPr>
        <w:spacing w:before="120"/>
        <w:ind w:firstLine="720"/>
      </w:pPr>
      <w:r w:rsidRPr="00231519">
        <w:rPr>
          <w:u w:val="single"/>
        </w:rPr>
        <w:t>If YES</w:t>
      </w:r>
      <w:r w:rsidRPr="009E638F">
        <w:t xml:space="preserve">, </w:t>
      </w:r>
    </w:p>
    <w:p w14:paraId="7DEF7E8D"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39EF188E" w14:textId="77777777" w:rsidTr="000975B6">
        <w:trPr>
          <w:trHeight w:val="782"/>
        </w:trPr>
        <w:tc>
          <w:tcPr>
            <w:tcW w:w="10296" w:type="dxa"/>
          </w:tcPr>
          <w:p w14:paraId="67D6E3D4" w14:textId="77777777" w:rsidR="008235E9" w:rsidRPr="00A528D7" w:rsidRDefault="008235E9" w:rsidP="000975B6">
            <w:pPr>
              <w:spacing w:before="120" w:after="120"/>
            </w:pPr>
            <w:r>
              <w:rPr>
                <w:noProof/>
              </w:rPr>
              <w:lastRenderedPageBreak/>
              <w:t>A proposal to work on a portion (only in carrots) of the critical period of weed control sub-objective was submitted to WSARE-Graduate student program in 2022.</w:t>
            </w:r>
          </w:p>
        </w:tc>
      </w:tr>
    </w:tbl>
    <w:p w14:paraId="248DBF94"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7F28082C" w14:textId="77777777" w:rsidTr="000975B6">
        <w:trPr>
          <w:trHeight w:val="782"/>
        </w:trPr>
        <w:tc>
          <w:tcPr>
            <w:tcW w:w="10296" w:type="dxa"/>
          </w:tcPr>
          <w:p w14:paraId="6CFB48E2" w14:textId="77777777" w:rsidR="008235E9" w:rsidRPr="00A528D7" w:rsidRDefault="008235E9" w:rsidP="000975B6">
            <w:pPr>
              <w:spacing w:before="120" w:after="120"/>
            </w:pPr>
            <w:r>
              <w:rPr>
                <w:noProof/>
              </w:rPr>
              <w:t>This SCBG proposal has much broader and comprehensive objectives.  The WSARE proposal (if funded) would provide primarily support for a current graduate student (e.g. tuition, research salary).  If both proposals are funded, we will use the SCBG funding t</w:t>
            </w:r>
          </w:p>
        </w:tc>
      </w:tr>
    </w:tbl>
    <w:p w14:paraId="3DCE8CC6" w14:textId="77777777" w:rsidR="008235E9" w:rsidRDefault="008235E9" w:rsidP="00D82D24"/>
    <w:p w14:paraId="37FB6D75" w14:textId="77777777" w:rsidR="008235E9" w:rsidRDefault="008235E9" w:rsidP="00D82D24">
      <w:pPr>
        <w:pStyle w:val="Heading2"/>
      </w:pPr>
      <w:r w:rsidRPr="00941C8E">
        <w:t>Project Funding</w:t>
      </w:r>
    </w:p>
    <w:p w14:paraId="43A30010" w14:textId="77777777" w:rsidR="008235E9" w:rsidRPr="00941C8E" w:rsidRDefault="008235E9" w:rsidP="00D82D24">
      <w:pPr>
        <w:rPr>
          <w:rFonts w:cstheme="minorHAnsi"/>
          <w:iCs/>
        </w:rPr>
      </w:pPr>
      <w:r w:rsidRPr="00941C8E">
        <w:rPr>
          <w:rFonts w:cstheme="minorHAnsi"/>
          <w:iCs/>
        </w:rPr>
        <w:t>Provide the following information in this section:</w:t>
      </w:r>
    </w:p>
    <w:p w14:paraId="5F46487E"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657EC15"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that, if granted, could still accomplish the outcomes of this project.</w:t>
      </w:r>
    </w:p>
    <w:p w14:paraId="1608A119" w14:textId="77777777" w:rsidR="008235E9" w:rsidRDefault="008235E9" w:rsidP="00D82D24">
      <w:pPr>
        <w:pStyle w:val="Default"/>
        <w:spacing w:after="0"/>
        <w:ind w:left="720"/>
        <w:rPr>
          <w:rFonts w:cstheme="minorHAnsi"/>
          <w:iCs/>
          <w:sz w:val="22"/>
          <w:szCs w:val="22"/>
          <w:u w:val="single"/>
        </w:rPr>
      </w:pPr>
    </w:p>
    <w:p w14:paraId="6418E9C9"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2ACDBC95"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0411A409" w14:textId="77777777" w:rsidTr="000975B6">
        <w:trPr>
          <w:trHeight w:val="540"/>
        </w:trPr>
        <w:tc>
          <w:tcPr>
            <w:tcW w:w="937" w:type="dxa"/>
            <w:shd w:val="clear" w:color="auto" w:fill="D9D9D9" w:themeFill="background1" w:themeFillShade="D9"/>
          </w:tcPr>
          <w:p w14:paraId="31C85D92"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6EBA81C7" w14:textId="77777777" w:rsidR="008235E9" w:rsidRDefault="008235E9" w:rsidP="000975B6">
            <w:pPr>
              <w:rPr>
                <w:rFonts w:cstheme="minorHAnsi"/>
                <w:iCs/>
              </w:rPr>
            </w:pPr>
            <w:r w:rsidRPr="00A41A24">
              <w:rPr>
                <w:rFonts w:cstheme="minorHAnsi"/>
                <w:iCs/>
                <w:noProof/>
              </w:rPr>
              <w:t>Subobjectives 1c and 1e would be cut and in objective 2 we’d reduce the number of partner farms to 4 (decreasing other costs by $8,000).  The project personnel would be limited to one graduate student, reducing budget by (cutting $120,993 from personnel a</w:t>
            </w:r>
          </w:p>
        </w:tc>
      </w:tr>
    </w:tbl>
    <w:p w14:paraId="33CEA0BF" w14:textId="77777777" w:rsidR="008235E9" w:rsidRDefault="008235E9" w:rsidP="00BA4E49">
      <w:pPr>
        <w:pStyle w:val="NoSpacing"/>
      </w:pPr>
    </w:p>
    <w:p w14:paraId="18F99110" w14:textId="77777777" w:rsidR="008235E9" w:rsidRDefault="008235E9" w:rsidP="00D82D24">
      <w:pPr>
        <w:pStyle w:val="Heading2"/>
      </w:pPr>
      <w:r>
        <w:t>Citations (Optional)</w:t>
      </w:r>
    </w:p>
    <w:p w14:paraId="393EC5D7"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54D6EB0C" w14:textId="77777777" w:rsidTr="000975B6">
        <w:tc>
          <w:tcPr>
            <w:tcW w:w="10278" w:type="dxa"/>
          </w:tcPr>
          <w:p w14:paraId="38389755" w14:textId="77777777" w:rsidR="008235E9" w:rsidRDefault="008235E9" w:rsidP="00210634">
            <w:pPr>
              <w:rPr>
                <w:noProof/>
              </w:rPr>
            </w:pPr>
            <w:r>
              <w:rPr>
                <w:noProof/>
              </w:rPr>
              <w:t>Melander, B., I. Rasmussen, P. Barberi. 2005. Integrating physical and cultural methods of weed control-examples from European research.  Weed Science 53: 369-381.</w:t>
            </w:r>
          </w:p>
          <w:p w14:paraId="6E1263A1" w14:textId="77777777" w:rsidR="008235E9" w:rsidRDefault="008235E9" w:rsidP="00210634">
            <w:pPr>
              <w:rPr>
                <w:noProof/>
              </w:rPr>
            </w:pPr>
            <w:r>
              <w:rPr>
                <w:noProof/>
              </w:rPr>
              <w:t>Rylander, H., A. Rangarajan, R. Maher, M. Hutton, N. Rowley, M. Mcgrath, and Z. Sexton. 2020. Black plastic tarps advance organic reduced tillage I: Impacts on soils, weed seed survival, and crop residue. Hort Science 55: 819-825.</w:t>
            </w:r>
          </w:p>
          <w:p w14:paraId="528509D4" w14:textId="77777777" w:rsidR="008235E9" w:rsidRDefault="008235E9" w:rsidP="00D809D2">
            <w:r>
              <w:rPr>
                <w:noProof/>
              </w:rPr>
              <w:t>Rylander, H., A. Rangarajan, R. Maher, M. Hutton, N. Rowley, M. Mcgrath, and Z. Sexton. 2020. Black plastic tarps advance organic reduced tillage II: Impacts on weeds and beet yield. Hort Science 55: 826-831.</w:t>
            </w:r>
          </w:p>
        </w:tc>
      </w:tr>
    </w:tbl>
    <w:p w14:paraId="54040DD0" w14:textId="77777777" w:rsidR="008235E9" w:rsidRDefault="008235E9" w:rsidP="00934042">
      <w:pPr>
        <w:rPr>
          <w:rStyle w:val="Emphasis"/>
          <w:i w:val="0"/>
          <w:iCs w:val="0"/>
          <w:color w:val="auto"/>
        </w:rPr>
        <w:sectPr w:rsidR="008235E9" w:rsidSect="008235E9">
          <w:footerReference w:type="default" r:id="rId73"/>
          <w:pgSz w:w="12240" w:h="15840"/>
          <w:pgMar w:top="720" w:right="720" w:bottom="720" w:left="720" w:header="720" w:footer="360" w:gutter="0"/>
          <w:pgNumType w:start="1"/>
          <w:cols w:space="720"/>
          <w:docGrid w:linePitch="360"/>
        </w:sectPr>
      </w:pPr>
    </w:p>
    <w:p w14:paraId="3A92D854" w14:textId="77777777" w:rsidR="008235E9" w:rsidRDefault="008235E9" w:rsidP="0061508A">
      <w:pPr>
        <w:pStyle w:val="Heading1"/>
      </w:pPr>
      <w:r w:rsidRPr="00A41A24">
        <w:rPr>
          <w:noProof/>
        </w:rPr>
        <w:lastRenderedPageBreak/>
        <w:t>Control of antibiotic-resistant apple fire blight pathogen in Montana</w:t>
      </w:r>
    </w:p>
    <w:p w14:paraId="2E81DA58" w14:textId="77777777" w:rsidR="008235E9" w:rsidRPr="0061508A" w:rsidRDefault="008235E9" w:rsidP="0061508A">
      <w:pPr>
        <w:pStyle w:val="Heading3"/>
      </w:pPr>
      <w:r w:rsidRPr="00A41A24">
        <w:rPr>
          <w:noProof/>
        </w:rPr>
        <w:t>Montana State University</w:t>
      </w:r>
    </w:p>
    <w:p w14:paraId="46A234EA"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A804776" w14:textId="77777777" w:rsidTr="00D62344">
        <w:trPr>
          <w:trHeight w:val="317"/>
        </w:trPr>
        <w:tc>
          <w:tcPr>
            <w:tcW w:w="10998" w:type="dxa"/>
            <w:gridSpan w:val="7"/>
            <w:shd w:val="clear" w:color="auto" w:fill="94C600" w:themeFill="accent1"/>
            <w:vAlign w:val="center"/>
          </w:tcPr>
          <w:p w14:paraId="57D4D1C5"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166B4C40" w14:textId="77777777" w:rsidTr="00D62344">
        <w:trPr>
          <w:trHeight w:val="70"/>
        </w:trPr>
        <w:tc>
          <w:tcPr>
            <w:tcW w:w="3168" w:type="dxa"/>
            <w:shd w:val="clear" w:color="auto" w:fill="D9D9D9" w:themeFill="background1" w:themeFillShade="D9"/>
            <w:vAlign w:val="center"/>
          </w:tcPr>
          <w:p w14:paraId="46424BFD"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86A05BE" w14:textId="17F35157" w:rsidR="008235E9" w:rsidRPr="007B6972" w:rsidRDefault="008235E9" w:rsidP="000975B6">
            <w:pPr>
              <w:pStyle w:val="NoSpacing"/>
            </w:pPr>
            <w:r>
              <w:rPr>
                <w:noProof/>
              </w:rPr>
              <w:t>Montana State University</w:t>
            </w:r>
          </w:p>
        </w:tc>
      </w:tr>
      <w:tr w:rsidR="008235E9" w14:paraId="33AA47FD" w14:textId="77777777" w:rsidTr="00B138FC">
        <w:trPr>
          <w:trHeight w:val="71"/>
        </w:trPr>
        <w:tc>
          <w:tcPr>
            <w:tcW w:w="3168" w:type="dxa"/>
            <w:shd w:val="clear" w:color="auto" w:fill="D9D9D9" w:themeFill="background1" w:themeFillShade="D9"/>
            <w:vAlign w:val="center"/>
          </w:tcPr>
          <w:p w14:paraId="2D590167"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A979134" w14:textId="271564DE" w:rsidR="008235E9" w:rsidRPr="00402A84" w:rsidRDefault="00570FD6" w:rsidP="000975B6">
            <w:pPr>
              <w:pStyle w:val="NoSpacing"/>
            </w:pPr>
            <w:r>
              <w:rPr>
                <w:noProof/>
              </w:rPr>
              <w:t>College / University</w:t>
            </w:r>
          </w:p>
        </w:tc>
      </w:tr>
      <w:tr w:rsidR="008235E9" w14:paraId="5CBB31E4" w14:textId="77777777" w:rsidTr="00D62344">
        <w:trPr>
          <w:trHeight w:val="317"/>
        </w:trPr>
        <w:tc>
          <w:tcPr>
            <w:tcW w:w="3168" w:type="dxa"/>
            <w:shd w:val="clear" w:color="auto" w:fill="D9D9D9" w:themeFill="background1" w:themeFillShade="D9"/>
            <w:vAlign w:val="center"/>
          </w:tcPr>
          <w:p w14:paraId="2698956B"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6A901E9" w14:textId="77777777" w:rsidR="008235E9" w:rsidRDefault="008235E9" w:rsidP="000975B6">
            <w:pPr>
              <w:pStyle w:val="NoSpacing"/>
            </w:pPr>
            <w:r>
              <w:rPr>
                <w:noProof/>
              </w:rPr>
              <w:t>Dr. Qing Yan</w:t>
            </w:r>
            <w:r>
              <w:t>/</w:t>
            </w:r>
            <w:r>
              <w:rPr>
                <w:noProof/>
              </w:rPr>
              <w:t>Montana State University</w:t>
            </w:r>
          </w:p>
        </w:tc>
      </w:tr>
      <w:tr w:rsidR="008235E9" w14:paraId="137A5F6E" w14:textId="77777777" w:rsidTr="00D62344">
        <w:trPr>
          <w:trHeight w:val="317"/>
        </w:trPr>
        <w:tc>
          <w:tcPr>
            <w:tcW w:w="3168" w:type="dxa"/>
            <w:shd w:val="clear" w:color="auto" w:fill="D9D9D9" w:themeFill="background1" w:themeFillShade="D9"/>
            <w:vAlign w:val="center"/>
          </w:tcPr>
          <w:p w14:paraId="1475E766"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0A3AF94B" w14:textId="77777777" w:rsidR="008235E9" w:rsidRDefault="008235E9" w:rsidP="000975B6">
            <w:pPr>
              <w:pStyle w:val="NoSpacing"/>
            </w:pPr>
            <w:r>
              <w:rPr>
                <w:noProof/>
              </w:rPr>
              <w:t>119 Plant BioScience Building</w:t>
            </w:r>
          </w:p>
        </w:tc>
      </w:tr>
      <w:tr w:rsidR="008235E9" w14:paraId="457A6F2E" w14:textId="77777777" w:rsidTr="00D62344">
        <w:trPr>
          <w:trHeight w:val="317"/>
        </w:trPr>
        <w:tc>
          <w:tcPr>
            <w:tcW w:w="3168" w:type="dxa"/>
            <w:shd w:val="clear" w:color="auto" w:fill="D9D9D9" w:themeFill="background1" w:themeFillShade="D9"/>
            <w:vAlign w:val="center"/>
          </w:tcPr>
          <w:p w14:paraId="58ABC6BE"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0F44150" w14:textId="77777777" w:rsidR="008235E9" w:rsidRDefault="008235E9" w:rsidP="000975B6">
            <w:pPr>
              <w:pStyle w:val="NoSpacing"/>
            </w:pPr>
            <w:r>
              <w:rPr>
                <w:noProof/>
              </w:rPr>
              <w:t>Department of Plant Sciences and Plant Pathology</w:t>
            </w:r>
          </w:p>
        </w:tc>
      </w:tr>
      <w:tr w:rsidR="008235E9" w:rsidRPr="00684FD7" w14:paraId="23900923" w14:textId="77777777" w:rsidTr="00D62344">
        <w:trPr>
          <w:trHeight w:val="317"/>
        </w:trPr>
        <w:tc>
          <w:tcPr>
            <w:tcW w:w="10998" w:type="dxa"/>
            <w:gridSpan w:val="7"/>
            <w:shd w:val="clear" w:color="auto" w:fill="94C600" w:themeFill="accent1"/>
            <w:vAlign w:val="center"/>
          </w:tcPr>
          <w:p w14:paraId="05081EBE" w14:textId="77777777" w:rsidR="008235E9" w:rsidRPr="00684FD7" w:rsidRDefault="008235E9" w:rsidP="000975B6">
            <w:pPr>
              <w:pStyle w:val="NoSpacing"/>
              <w:rPr>
                <w:sz w:val="28"/>
              </w:rPr>
            </w:pPr>
            <w:r w:rsidRPr="00684FD7">
              <w:rPr>
                <w:sz w:val="28"/>
              </w:rPr>
              <w:t>Project Information</w:t>
            </w:r>
          </w:p>
        </w:tc>
      </w:tr>
      <w:tr w:rsidR="008235E9" w14:paraId="39AE6EC1" w14:textId="77777777" w:rsidTr="00D62344">
        <w:trPr>
          <w:trHeight w:val="317"/>
        </w:trPr>
        <w:tc>
          <w:tcPr>
            <w:tcW w:w="3168" w:type="dxa"/>
            <w:shd w:val="clear" w:color="auto" w:fill="D9D9D9" w:themeFill="background1" w:themeFillShade="D9"/>
            <w:vAlign w:val="center"/>
          </w:tcPr>
          <w:p w14:paraId="67BB3A56"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4B9DF0B" w14:textId="77777777" w:rsidR="008235E9" w:rsidRDefault="008235E9" w:rsidP="000975B6">
            <w:pPr>
              <w:pStyle w:val="NoSpacing"/>
            </w:pPr>
            <w:r>
              <w:rPr>
                <w:noProof/>
              </w:rPr>
              <w:t>Control of antibiotic-resistant apple fire blight pathogen in Montana</w:t>
            </w:r>
          </w:p>
        </w:tc>
      </w:tr>
      <w:tr w:rsidR="008235E9" w14:paraId="52AC9C16" w14:textId="77777777" w:rsidTr="00D62344">
        <w:trPr>
          <w:trHeight w:val="317"/>
        </w:trPr>
        <w:tc>
          <w:tcPr>
            <w:tcW w:w="3168" w:type="dxa"/>
            <w:shd w:val="clear" w:color="auto" w:fill="D9D9D9" w:themeFill="background1" w:themeFillShade="D9"/>
            <w:vAlign w:val="center"/>
          </w:tcPr>
          <w:p w14:paraId="73DBC012" w14:textId="77777777" w:rsidR="008235E9" w:rsidRPr="00293837" w:rsidRDefault="008235E9" w:rsidP="000975B6">
            <w:pPr>
              <w:pStyle w:val="NoSpacing"/>
            </w:pPr>
            <w:r>
              <w:t>Project Start Date</w:t>
            </w:r>
          </w:p>
        </w:tc>
        <w:tc>
          <w:tcPr>
            <w:tcW w:w="3060" w:type="dxa"/>
            <w:gridSpan w:val="2"/>
            <w:shd w:val="clear" w:color="auto" w:fill="auto"/>
            <w:vAlign w:val="center"/>
          </w:tcPr>
          <w:p w14:paraId="50646A33"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374B0384"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3D2A263" w14:textId="77777777" w:rsidR="008235E9" w:rsidRDefault="008235E9" w:rsidP="000975B6">
            <w:pPr>
              <w:pStyle w:val="NoSpacing"/>
            </w:pPr>
            <w:r>
              <w:rPr>
                <w:noProof/>
              </w:rPr>
              <w:t>09/29/2025</w:t>
            </w:r>
          </w:p>
        </w:tc>
      </w:tr>
      <w:tr w:rsidR="008235E9" w14:paraId="20BB4E1A" w14:textId="77777777" w:rsidTr="00D62344">
        <w:trPr>
          <w:trHeight w:val="317"/>
        </w:trPr>
        <w:tc>
          <w:tcPr>
            <w:tcW w:w="3168" w:type="dxa"/>
            <w:shd w:val="clear" w:color="auto" w:fill="D9D9D9" w:themeFill="background1" w:themeFillShade="D9"/>
            <w:vAlign w:val="center"/>
          </w:tcPr>
          <w:p w14:paraId="42ECD5F4"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12D8C2F1" w14:textId="77777777" w:rsidR="008235E9" w:rsidRDefault="008235E9" w:rsidP="000975B6">
            <w:pPr>
              <w:pStyle w:val="NoSpacing"/>
            </w:pPr>
            <w:r>
              <w:rPr>
                <w:noProof/>
              </w:rPr>
              <w:t>Apple</w:t>
            </w:r>
          </w:p>
        </w:tc>
      </w:tr>
      <w:tr w:rsidR="008235E9" w14:paraId="13FC45A7" w14:textId="77777777" w:rsidTr="00786B72">
        <w:trPr>
          <w:trHeight w:val="317"/>
        </w:trPr>
        <w:tc>
          <w:tcPr>
            <w:tcW w:w="3168" w:type="dxa"/>
            <w:shd w:val="clear" w:color="auto" w:fill="D9D9D9" w:themeFill="background1" w:themeFillShade="D9"/>
            <w:vAlign w:val="center"/>
          </w:tcPr>
          <w:p w14:paraId="4CAFF7E9"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5C695E4"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7E71030C"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08EDE8A" w14:textId="77777777" w:rsidR="008235E9" w:rsidRPr="00A528D7" w:rsidRDefault="008235E9" w:rsidP="000975B6">
            <w:pPr>
              <w:pStyle w:val="NoSpacing"/>
            </w:pPr>
            <w:r>
              <w:rPr>
                <w:noProof/>
              </w:rPr>
              <w:t>Yes</w:t>
            </w:r>
          </w:p>
        </w:tc>
      </w:tr>
      <w:tr w:rsidR="008235E9" w14:paraId="660DF6F5" w14:textId="77777777" w:rsidTr="00A749AA">
        <w:trPr>
          <w:trHeight w:val="64"/>
        </w:trPr>
        <w:tc>
          <w:tcPr>
            <w:tcW w:w="3168" w:type="dxa"/>
            <w:shd w:val="clear" w:color="auto" w:fill="D9D9D9" w:themeFill="background1" w:themeFillShade="D9"/>
            <w:vAlign w:val="center"/>
          </w:tcPr>
          <w:p w14:paraId="5008D243" w14:textId="77777777" w:rsidR="008235E9" w:rsidRPr="00393600" w:rsidRDefault="008235E9" w:rsidP="000975B6">
            <w:pPr>
              <w:pStyle w:val="NoSpacing"/>
            </w:pPr>
            <w:r>
              <w:t>Is this a multi-state project?</w:t>
            </w:r>
          </w:p>
        </w:tc>
        <w:tc>
          <w:tcPr>
            <w:tcW w:w="2327" w:type="dxa"/>
            <w:shd w:val="clear" w:color="auto" w:fill="auto"/>
            <w:vAlign w:val="center"/>
          </w:tcPr>
          <w:p w14:paraId="7D772FD3"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072A989"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29DEDE96" w14:textId="77777777" w:rsidR="008235E9" w:rsidRDefault="008235E9" w:rsidP="000975B6">
            <w:pPr>
              <w:pStyle w:val="NoSpacing"/>
            </w:pPr>
            <w:r>
              <w:rPr>
                <w:noProof/>
              </w:rPr>
              <w:t>Montana State University</w:t>
            </w:r>
          </w:p>
        </w:tc>
      </w:tr>
      <w:tr w:rsidR="008235E9" w14:paraId="1CEF5F0F" w14:textId="77777777" w:rsidTr="00290478">
        <w:trPr>
          <w:trHeight w:val="64"/>
        </w:trPr>
        <w:tc>
          <w:tcPr>
            <w:tcW w:w="3168" w:type="dxa"/>
            <w:shd w:val="clear" w:color="auto" w:fill="D9D9D9" w:themeFill="background1" w:themeFillShade="D9"/>
            <w:vAlign w:val="center"/>
          </w:tcPr>
          <w:p w14:paraId="40C8065F" w14:textId="77777777" w:rsidR="008235E9" w:rsidRDefault="008235E9" w:rsidP="000975B6">
            <w:pPr>
              <w:pStyle w:val="NoSpacing"/>
            </w:pPr>
            <w:r>
              <w:t>Does project include market adaptations for COVID-19?</w:t>
            </w:r>
          </w:p>
        </w:tc>
        <w:tc>
          <w:tcPr>
            <w:tcW w:w="2327" w:type="dxa"/>
            <w:shd w:val="clear" w:color="auto" w:fill="auto"/>
            <w:vAlign w:val="center"/>
          </w:tcPr>
          <w:p w14:paraId="54A93D88"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7BAA6E22" w14:textId="77777777" w:rsidR="008235E9" w:rsidRDefault="008235E9" w:rsidP="000975B6">
            <w:pPr>
              <w:pStyle w:val="NoSpacing"/>
            </w:pPr>
            <w:r>
              <w:t>If yes, explanation</w:t>
            </w:r>
          </w:p>
        </w:tc>
        <w:tc>
          <w:tcPr>
            <w:tcW w:w="2917" w:type="dxa"/>
            <w:gridSpan w:val="3"/>
            <w:shd w:val="clear" w:color="auto" w:fill="auto"/>
            <w:vAlign w:val="center"/>
          </w:tcPr>
          <w:p w14:paraId="5450057D" w14:textId="77777777" w:rsidR="008235E9" w:rsidRDefault="008235E9" w:rsidP="000975B6">
            <w:pPr>
              <w:pStyle w:val="NoSpacing"/>
            </w:pPr>
          </w:p>
        </w:tc>
      </w:tr>
    </w:tbl>
    <w:p w14:paraId="261E8357"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7BA15F9E"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78DE2762" w14:textId="77777777" w:rsidR="008235E9" w:rsidRDefault="008235E9" w:rsidP="00D82D24">
      <w:pPr>
        <w:pStyle w:val="Heading2"/>
      </w:pPr>
      <w:r>
        <w:lastRenderedPageBreak/>
        <w:t>Narrative</w:t>
      </w:r>
    </w:p>
    <w:p w14:paraId="7D99C585" w14:textId="77777777" w:rsidR="008235E9" w:rsidRDefault="008235E9" w:rsidP="00D82D24">
      <w:pPr>
        <w:pStyle w:val="Heading3"/>
      </w:pPr>
      <w:r w:rsidRPr="00B90F13">
        <w:t>Abstract</w:t>
      </w:r>
    </w:p>
    <w:p w14:paraId="0F3B8751"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79C2D59C"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289C1CD"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9DCA054"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33E7BE19" w14:textId="77777777" w:rsidTr="000975B6">
        <w:trPr>
          <w:trHeight w:val="863"/>
        </w:trPr>
        <w:tc>
          <w:tcPr>
            <w:tcW w:w="10278" w:type="dxa"/>
          </w:tcPr>
          <w:p w14:paraId="5FFF7B99" w14:textId="77777777" w:rsidR="008235E9" w:rsidRDefault="008235E9" w:rsidP="00210634">
            <w:pPr>
              <w:rPr>
                <w:noProof/>
              </w:rPr>
            </w:pPr>
            <w:r>
              <w:rPr>
                <w:noProof/>
              </w:rPr>
              <w:t>MSU researchers will investigate the effective control of apple fire blight (FB) disease, with the presence of antibiotic</w:t>
            </w:r>
          </w:p>
          <w:p w14:paraId="6735888D" w14:textId="77777777" w:rsidR="008235E9" w:rsidRDefault="008235E9" w:rsidP="00210634">
            <w:pPr>
              <w:rPr>
                <w:noProof/>
              </w:rPr>
            </w:pPr>
            <w:r>
              <w:rPr>
                <w:noProof/>
              </w:rPr>
              <w:t>resistant pathogen, in Montana.</w:t>
            </w:r>
          </w:p>
          <w:p w14:paraId="0BC47F9D" w14:textId="77777777" w:rsidR="008235E9" w:rsidRDefault="008235E9" w:rsidP="00210634">
            <w:pPr>
              <w:rPr>
                <w:noProof/>
              </w:rPr>
            </w:pPr>
            <w:r>
              <w:rPr>
                <w:noProof/>
              </w:rPr>
              <w:t>Apple FB, caused by a bacterial pathogen Erwinia amylovora, is the most devastating apple disease in Montana.</w:t>
            </w:r>
          </w:p>
          <w:p w14:paraId="0C605D37" w14:textId="77777777" w:rsidR="008235E9" w:rsidRDefault="008235E9" w:rsidP="00210634">
            <w:pPr>
              <w:rPr>
                <w:noProof/>
              </w:rPr>
            </w:pPr>
            <w:r>
              <w:rPr>
                <w:noProof/>
              </w:rPr>
              <w:t>Antibiotic sprays are used to control the FB. However, a disease survey in 2021 by our group revealed that the FB</w:t>
            </w:r>
          </w:p>
          <w:p w14:paraId="67E4BCC7" w14:textId="77777777" w:rsidR="008235E9" w:rsidRDefault="008235E9" w:rsidP="00210634">
            <w:pPr>
              <w:rPr>
                <w:noProof/>
              </w:rPr>
            </w:pPr>
            <w:r>
              <w:rPr>
                <w:noProof/>
              </w:rPr>
              <w:t>pathogens in Montana are developing resistance to streptomycin, one of the most common antibiotics to control FB,</w:t>
            </w:r>
          </w:p>
          <w:p w14:paraId="4D2B082B" w14:textId="77777777" w:rsidR="008235E9" w:rsidRDefault="008235E9" w:rsidP="00210634">
            <w:pPr>
              <w:rPr>
                <w:noProof/>
              </w:rPr>
            </w:pPr>
            <w:r>
              <w:rPr>
                <w:noProof/>
              </w:rPr>
              <w:t>raised alarm regarding the inappropriate antibiotic applications and the ineffective disease managements in the apple</w:t>
            </w:r>
          </w:p>
          <w:p w14:paraId="06E5265A" w14:textId="77777777" w:rsidR="008235E9" w:rsidRDefault="008235E9" w:rsidP="00210634">
            <w:pPr>
              <w:rPr>
                <w:noProof/>
              </w:rPr>
            </w:pPr>
            <w:r>
              <w:rPr>
                <w:noProof/>
              </w:rPr>
              <w:t>orchards.</w:t>
            </w:r>
          </w:p>
          <w:p w14:paraId="1FFCFE2C" w14:textId="77777777" w:rsidR="008235E9" w:rsidRDefault="008235E9" w:rsidP="00210634">
            <w:pPr>
              <w:rPr>
                <w:noProof/>
              </w:rPr>
            </w:pPr>
            <w:r>
              <w:rPr>
                <w:noProof/>
              </w:rPr>
              <w:t>Our goal is to develop an effective approach to restrict the spreading of the antibiotic-resistant pathogen and reduce</w:t>
            </w:r>
          </w:p>
          <w:p w14:paraId="47AFAFA8" w14:textId="77777777" w:rsidR="008235E9" w:rsidRDefault="008235E9" w:rsidP="00210634">
            <w:pPr>
              <w:rPr>
                <w:noProof/>
              </w:rPr>
            </w:pPr>
            <w:r>
              <w:rPr>
                <w:noProof/>
              </w:rPr>
              <w:t>FB in Montana.</w:t>
            </w:r>
          </w:p>
          <w:p w14:paraId="39F2996C" w14:textId="77777777" w:rsidR="008235E9" w:rsidRDefault="008235E9" w:rsidP="00210634">
            <w:pPr>
              <w:rPr>
                <w:noProof/>
              </w:rPr>
            </w:pPr>
            <w:r>
              <w:rPr>
                <w:noProof/>
              </w:rPr>
              <w:t>We will complete the following tasks:</w:t>
            </w:r>
          </w:p>
          <w:p w14:paraId="2AF49276" w14:textId="77777777" w:rsidR="008235E9" w:rsidRDefault="008235E9" w:rsidP="00210634">
            <w:pPr>
              <w:rPr>
                <w:noProof/>
              </w:rPr>
            </w:pPr>
            <w:r>
              <w:rPr>
                <w:noProof/>
              </w:rPr>
              <w:t>1), disease survey and pathogen assay to monitor the antibiotic resistance in apple orchards especially that have</w:t>
            </w:r>
          </w:p>
          <w:p w14:paraId="03A384A0" w14:textId="77777777" w:rsidR="008235E9" w:rsidRDefault="008235E9" w:rsidP="00210634">
            <w:pPr>
              <w:rPr>
                <w:noProof/>
              </w:rPr>
            </w:pPr>
            <w:r>
              <w:rPr>
                <w:noProof/>
              </w:rPr>
              <w:t>accumulated antibiotic-resistant FB pathogens.</w:t>
            </w:r>
          </w:p>
          <w:p w14:paraId="332393BD" w14:textId="77777777" w:rsidR="008235E9" w:rsidRDefault="008235E9" w:rsidP="00210634">
            <w:pPr>
              <w:rPr>
                <w:noProof/>
              </w:rPr>
            </w:pPr>
            <w:r>
              <w:rPr>
                <w:noProof/>
              </w:rPr>
              <w:t>2), reducing the populations of the streptomycin-resistant of E. amylovora using an alternative antibiotic.</w:t>
            </w:r>
          </w:p>
          <w:p w14:paraId="76E79A8A" w14:textId="77777777" w:rsidR="008235E9" w:rsidRDefault="008235E9" w:rsidP="00210634">
            <w:pPr>
              <w:rPr>
                <w:noProof/>
              </w:rPr>
            </w:pPr>
            <w:r>
              <w:rPr>
                <w:noProof/>
              </w:rPr>
              <w:t>3), identifying apple-associated microbes that have potential as biocontol for E. amylovora.</w:t>
            </w:r>
          </w:p>
          <w:p w14:paraId="2E209B04" w14:textId="77777777" w:rsidR="008235E9" w:rsidRPr="00A528D7" w:rsidRDefault="008235E9" w:rsidP="000975B6">
            <w:r>
              <w:rPr>
                <w:noProof/>
              </w:rPr>
              <w:t>The research will help us improve the quality and quantity of apple production in Montana.</w:t>
            </w:r>
          </w:p>
        </w:tc>
      </w:tr>
    </w:tbl>
    <w:p w14:paraId="5C749029" w14:textId="77777777" w:rsidR="008235E9" w:rsidRDefault="008235E9" w:rsidP="00D82D24">
      <w:pPr>
        <w:pStyle w:val="Heading3"/>
      </w:pPr>
      <w:r w:rsidRPr="00941C8E">
        <w:t xml:space="preserve">Project Purpose </w:t>
      </w:r>
    </w:p>
    <w:p w14:paraId="7ECB4EE1"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89E13B5"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4366FE44"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613545AD"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633460C5" w14:textId="77777777" w:rsidTr="000975B6">
        <w:trPr>
          <w:trHeight w:val="818"/>
        </w:trPr>
        <w:tc>
          <w:tcPr>
            <w:tcW w:w="10296" w:type="dxa"/>
          </w:tcPr>
          <w:p w14:paraId="53BEE8EB" w14:textId="77777777" w:rsidR="008235E9" w:rsidRDefault="008235E9" w:rsidP="00210634">
            <w:pPr>
              <w:spacing w:before="120" w:after="120"/>
              <w:rPr>
                <w:noProof/>
              </w:rPr>
            </w:pPr>
            <w:r>
              <w:rPr>
                <w:noProof/>
              </w:rPr>
              <w:t xml:space="preserve">Problem: </w:t>
            </w:r>
          </w:p>
          <w:p w14:paraId="5DFA6EDD" w14:textId="77777777" w:rsidR="008235E9" w:rsidRDefault="008235E9" w:rsidP="00210634">
            <w:pPr>
              <w:spacing w:before="120" w:after="120"/>
              <w:rPr>
                <w:noProof/>
              </w:rPr>
            </w:pPr>
            <w:r>
              <w:rPr>
                <w:noProof/>
              </w:rPr>
              <w:t xml:space="preserve">  Fire blight (FB) is the most devastating disease of apple throughout Montana and is becoming more problematic as seasons grow warmer which favorites the pathogen infection and the disease development. Our disease survey in 2021 showed that the FB pathogen is widely present in apple orchards across the state. More importantly, emerging resistance to the commonly used antibiotic Strepomycin was detected in several Montana orchards. In this study, we will address the problems that raised during the management of FB disease, especially with the presence of antibiotic-resistant FB pathogens. </w:t>
            </w:r>
          </w:p>
          <w:p w14:paraId="6B7BF8E9" w14:textId="77777777" w:rsidR="008235E9" w:rsidRDefault="008235E9" w:rsidP="00210634">
            <w:pPr>
              <w:spacing w:before="120" w:after="120"/>
              <w:rPr>
                <w:noProof/>
              </w:rPr>
            </w:pPr>
            <w:r>
              <w:rPr>
                <w:noProof/>
              </w:rPr>
              <w:t xml:space="preserve">  Antibiotic application is so far the most effective and economic method to control FB and has been commonly used by the apple growers. However, the pathogen has developed resistance against streptomycin in some orchards of Montana. The emergence of the streptomycin-resistant pathogen poses serious threats in the FB disease management and can lead to failed disease managements, enrichments of the antibiotic-resistant pathogens that can spread to neighbor orchards, and intensified FB epidemics in the following years </w:t>
            </w:r>
            <w:r>
              <w:rPr>
                <w:noProof/>
              </w:rPr>
              <w:lastRenderedPageBreak/>
              <w:t>due to the accumulated pathogens. Thus, effective approaches to combat the antibiotic-resistant pathogen is urgently needed.</w:t>
            </w:r>
          </w:p>
          <w:p w14:paraId="0E0900AD" w14:textId="77777777" w:rsidR="008235E9" w:rsidRDefault="008235E9" w:rsidP="00210634">
            <w:pPr>
              <w:spacing w:before="120" w:after="120"/>
              <w:rPr>
                <w:noProof/>
              </w:rPr>
            </w:pPr>
            <w:r>
              <w:rPr>
                <w:noProof/>
              </w:rPr>
              <w:t xml:space="preserve">Importance and timeliness: </w:t>
            </w:r>
          </w:p>
          <w:p w14:paraId="0A6BB468" w14:textId="77777777" w:rsidR="008235E9" w:rsidRDefault="008235E9" w:rsidP="00210634">
            <w:pPr>
              <w:spacing w:before="120" w:after="120"/>
              <w:rPr>
                <w:noProof/>
              </w:rPr>
            </w:pPr>
            <w:r>
              <w:rPr>
                <w:noProof/>
              </w:rPr>
              <w:t xml:space="preserve">  The bacterial pathogen of apple FB can kill the infected plants and destroy the orchard in a single growing season. Given the devastating nature of the pathogen, control of FB is one of the top priorities for the stakeholders. Newly planted cider orchards are particularly vulnerable to FB. Eighty-eight percent of cider apple growers have identified FB as one of their biggest challenges in a recent survey of cider apple growers in the Intermountain West [1]. We also found that 21 out of 28 sampled apple orchards have been infected by FB in Montana. Effective management of FB heavily relies on antibiotic treatment. Understanding if the pathogens are resistant to commonly used antibiotics is critical for the farmers to make informed and timely disease management decisions. Our recent study indicates that the bacterial pathogens sampled from Montana apple orchards have developed resistance against streptomycin, one of the most used antibiotics to control FB. Fortunately, the pathogens remain sensitive to the other two registered antibiotics, oxytetracycline and kasugamycin, indicating that alternative antibiotics remain available for the growers. However, cautions are needed to avoid development of resistance to these two alternative antibiotics. Thus, we will keep monitoring the antibiotic resistance of the pathogen in orchards across Montana especially the ones that have developed streptomycin resistance. Futher, biocontrol using beneficial bacteria provides another strategy to control FB including antibiotic-resistant strains and will be investigated in this project to provide an alternative approach for the apple growers.</w:t>
            </w:r>
          </w:p>
          <w:p w14:paraId="60F4BF2A" w14:textId="77777777" w:rsidR="008235E9" w:rsidRDefault="008235E9" w:rsidP="00210634">
            <w:pPr>
              <w:spacing w:before="120" w:after="120"/>
              <w:rPr>
                <w:noProof/>
              </w:rPr>
            </w:pPr>
            <w:r>
              <w:rPr>
                <w:noProof/>
              </w:rPr>
              <w:t xml:space="preserve">Evidence of importance to specialty crop stakeholders: </w:t>
            </w:r>
          </w:p>
          <w:p w14:paraId="28568FBE" w14:textId="77777777" w:rsidR="008235E9" w:rsidRDefault="008235E9" w:rsidP="00210634">
            <w:pPr>
              <w:spacing w:before="120" w:after="120"/>
              <w:rPr>
                <w:noProof/>
              </w:rPr>
            </w:pPr>
            <w:r>
              <w:rPr>
                <w:noProof/>
              </w:rPr>
              <w:t xml:space="preserve">  Although antibiotics are highly effective to control the bacterial pathogen of FB, the pathogen can quickly evolve resistance to the antibiotics which can lead to failed disease control and dollars lose to the apple growers. Antibiotic-resistant FB pathogens have been found in many apple growing areas of the United States including California, Oregon, Washington, New York, Michigan, and Missouri. Montana growers also depend on antibiotics such as streptomycin to control FB. With the surge in antibiotic application, the development of antibiotic resistance in the pathogen will increases. We have found that the pathogen isolates from orchards in Montana are resistant to streptomycin in our recent survey. This result raised alarm regarding using antibiotics to effectively control apple FB. Without antibiotics, apple growers would more frequently experience FB epidemics, and some growers may have to stop growing apples if their orchards were heavily infected.</w:t>
            </w:r>
          </w:p>
          <w:p w14:paraId="1BD52B91" w14:textId="77777777" w:rsidR="008235E9" w:rsidRDefault="008235E9" w:rsidP="00210634">
            <w:pPr>
              <w:spacing w:before="120" w:after="120"/>
              <w:rPr>
                <w:noProof/>
              </w:rPr>
            </w:pPr>
            <w:r>
              <w:rPr>
                <w:noProof/>
              </w:rPr>
              <w:t xml:space="preserve">  In a workshop on March 4th 20222, we shared our findings with the apple growers that FB is currently widespread and the streptomycin-resistant pathogen has been detected in Montana. Apple growers showed deep concerns on the potential spreading of the antibiotic-resistant pathogen and inquired about effective control the disease with the emerging resistance.</w:t>
            </w:r>
          </w:p>
          <w:p w14:paraId="5BF50E59" w14:textId="77777777" w:rsidR="008235E9" w:rsidRPr="00A528D7" w:rsidRDefault="008235E9" w:rsidP="000975B6">
            <w:pPr>
              <w:spacing w:before="120" w:after="120"/>
            </w:pPr>
            <w:r>
              <w:rPr>
                <w:noProof/>
              </w:rPr>
              <w:t xml:space="preserve">  Therefore, it is important to continue monitoring the antibiotic resistance of FB and develop effective alternative disease control approaches. The results of our antibiotic resistance assays will be shared with the growers to help them make correct decisions of appropriate antibiotic application. Furthermore, we will screen beneficial bacteria from apple plants with the aim of discovering antagonistic isolates that have strong inhibitory effects against the FB for potential use as biocontrol agents.</w:t>
            </w:r>
          </w:p>
        </w:tc>
      </w:tr>
    </w:tbl>
    <w:p w14:paraId="6B7149BE" w14:textId="77777777" w:rsidR="008235E9" w:rsidRPr="009A6749" w:rsidRDefault="008235E9" w:rsidP="00D82D24">
      <w:pPr>
        <w:pStyle w:val="ListParagraph"/>
        <w:contextualSpacing w:val="0"/>
      </w:pPr>
    </w:p>
    <w:p w14:paraId="7426F89A"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509"/>
        <w:gridCol w:w="7543"/>
      </w:tblGrid>
      <w:tr w:rsidR="008235E9" w14:paraId="5C02E365" w14:textId="77777777" w:rsidTr="000975B6">
        <w:tc>
          <w:tcPr>
            <w:tcW w:w="2520" w:type="dxa"/>
          </w:tcPr>
          <w:p w14:paraId="161C3272" w14:textId="77777777" w:rsidR="008235E9" w:rsidRPr="00EB4753" w:rsidRDefault="008235E9" w:rsidP="000975B6">
            <w:r w:rsidRPr="00EB4753">
              <w:t>Objective Name</w:t>
            </w:r>
          </w:p>
        </w:tc>
        <w:tc>
          <w:tcPr>
            <w:tcW w:w="7740" w:type="dxa"/>
          </w:tcPr>
          <w:p w14:paraId="52C7F4B0" w14:textId="77777777" w:rsidR="008235E9" w:rsidRDefault="008235E9" w:rsidP="000975B6">
            <w:r>
              <w:t>Objective Description</w:t>
            </w:r>
          </w:p>
        </w:tc>
      </w:tr>
      <w:tr w:rsidR="008235E9" w14:paraId="04F29D42" w14:textId="77777777" w:rsidTr="000975B6">
        <w:tc>
          <w:tcPr>
            <w:tcW w:w="2520" w:type="dxa"/>
          </w:tcPr>
          <w:p w14:paraId="75DA8343" w14:textId="77777777" w:rsidR="008235E9" w:rsidRDefault="008235E9" w:rsidP="00210634">
            <w:pPr>
              <w:rPr>
                <w:noProof/>
              </w:rPr>
            </w:pPr>
            <w:r>
              <w:t xml:space="preserve">1) </w:t>
            </w:r>
            <w:r>
              <w:rPr>
                <w:noProof/>
              </w:rPr>
              <w:t>Disease</w:t>
            </w:r>
          </w:p>
          <w:p w14:paraId="5AEA9EEB" w14:textId="77777777" w:rsidR="008235E9" w:rsidRDefault="008235E9" w:rsidP="00210634">
            <w:pPr>
              <w:rPr>
                <w:noProof/>
              </w:rPr>
            </w:pPr>
            <w:r>
              <w:rPr>
                <w:noProof/>
              </w:rPr>
              <w:t>survey and</w:t>
            </w:r>
          </w:p>
          <w:p w14:paraId="75DF87B1" w14:textId="77777777" w:rsidR="008235E9" w:rsidRDefault="008235E9" w:rsidP="00210634">
            <w:pPr>
              <w:rPr>
                <w:noProof/>
              </w:rPr>
            </w:pPr>
            <w:r>
              <w:rPr>
                <w:noProof/>
              </w:rPr>
              <w:t>antibiotic</w:t>
            </w:r>
          </w:p>
          <w:p w14:paraId="1B6587D7" w14:textId="77777777" w:rsidR="008235E9" w:rsidRDefault="008235E9" w:rsidP="00210634">
            <w:pPr>
              <w:rPr>
                <w:noProof/>
              </w:rPr>
            </w:pPr>
            <w:r>
              <w:rPr>
                <w:noProof/>
              </w:rPr>
              <w:t>resistance</w:t>
            </w:r>
          </w:p>
          <w:p w14:paraId="2119045F" w14:textId="77777777" w:rsidR="008235E9" w:rsidRDefault="008235E9" w:rsidP="00210634">
            <w:pPr>
              <w:rPr>
                <w:noProof/>
              </w:rPr>
            </w:pPr>
            <w:r>
              <w:rPr>
                <w:noProof/>
              </w:rPr>
              <w:t>assay to</w:t>
            </w:r>
          </w:p>
          <w:p w14:paraId="57C96C01" w14:textId="77777777" w:rsidR="008235E9" w:rsidRDefault="008235E9" w:rsidP="00210634">
            <w:pPr>
              <w:rPr>
                <w:noProof/>
              </w:rPr>
            </w:pPr>
            <w:r>
              <w:rPr>
                <w:noProof/>
              </w:rPr>
              <w:lastRenderedPageBreak/>
              <w:t>monitor the</w:t>
            </w:r>
          </w:p>
          <w:p w14:paraId="654144BE" w14:textId="77777777" w:rsidR="008235E9" w:rsidRDefault="008235E9" w:rsidP="00210634">
            <w:pPr>
              <w:rPr>
                <w:noProof/>
              </w:rPr>
            </w:pPr>
            <w:r>
              <w:rPr>
                <w:noProof/>
              </w:rPr>
              <w:t>severity of</w:t>
            </w:r>
          </w:p>
          <w:p w14:paraId="13F719D3" w14:textId="77777777" w:rsidR="008235E9" w:rsidRDefault="008235E9" w:rsidP="00210634">
            <w:pPr>
              <w:rPr>
                <w:noProof/>
              </w:rPr>
            </w:pPr>
            <w:r>
              <w:rPr>
                <w:noProof/>
              </w:rPr>
              <w:t>apple fire blight</w:t>
            </w:r>
          </w:p>
          <w:p w14:paraId="09A65D3E" w14:textId="77777777" w:rsidR="008235E9" w:rsidRDefault="008235E9" w:rsidP="00210634">
            <w:pPr>
              <w:rPr>
                <w:noProof/>
              </w:rPr>
            </w:pPr>
            <w:r>
              <w:rPr>
                <w:noProof/>
              </w:rPr>
              <w:t>and antibiotic</w:t>
            </w:r>
          </w:p>
          <w:p w14:paraId="4E53BFBB" w14:textId="77777777" w:rsidR="008235E9" w:rsidRDefault="008235E9" w:rsidP="00210634">
            <w:pPr>
              <w:rPr>
                <w:noProof/>
              </w:rPr>
            </w:pPr>
            <w:r>
              <w:rPr>
                <w:noProof/>
              </w:rPr>
              <w:t>resistance of</w:t>
            </w:r>
          </w:p>
          <w:p w14:paraId="7DEF4937" w14:textId="77777777" w:rsidR="008235E9" w:rsidRDefault="008235E9" w:rsidP="00210634">
            <w:pPr>
              <w:rPr>
                <w:noProof/>
              </w:rPr>
            </w:pPr>
            <w:r>
              <w:rPr>
                <w:noProof/>
              </w:rPr>
              <w:t>the bacterial</w:t>
            </w:r>
          </w:p>
          <w:p w14:paraId="5FD8AC7A" w14:textId="77777777" w:rsidR="008235E9" w:rsidRDefault="008235E9" w:rsidP="000975B6">
            <w:r>
              <w:rPr>
                <w:noProof/>
              </w:rPr>
              <w:t>pathogen</w:t>
            </w:r>
          </w:p>
        </w:tc>
        <w:tc>
          <w:tcPr>
            <w:tcW w:w="7740" w:type="dxa"/>
          </w:tcPr>
          <w:p w14:paraId="165DBAEF" w14:textId="77777777" w:rsidR="008235E9" w:rsidRDefault="008235E9" w:rsidP="00210634">
            <w:pPr>
              <w:rPr>
                <w:noProof/>
              </w:rPr>
            </w:pPr>
            <w:r>
              <w:rPr>
                <w:noProof/>
              </w:rPr>
              <w:lastRenderedPageBreak/>
              <w:t>We will assess the incidence of fire blight disease and the development of antibiotic</w:t>
            </w:r>
          </w:p>
          <w:p w14:paraId="24D92AE8" w14:textId="77777777" w:rsidR="008235E9" w:rsidRDefault="008235E9" w:rsidP="00210634">
            <w:pPr>
              <w:rPr>
                <w:noProof/>
              </w:rPr>
            </w:pPr>
            <w:r>
              <w:rPr>
                <w:noProof/>
              </w:rPr>
              <w:t>resistance of the pathogen in Montana. We will conduct a survey of the occurrence of</w:t>
            </w:r>
          </w:p>
          <w:p w14:paraId="3A4FD615" w14:textId="77777777" w:rsidR="008235E9" w:rsidRDefault="008235E9" w:rsidP="00210634">
            <w:pPr>
              <w:rPr>
                <w:noProof/>
              </w:rPr>
            </w:pPr>
            <w:r>
              <w:rPr>
                <w:noProof/>
              </w:rPr>
              <w:lastRenderedPageBreak/>
              <w:t>fire blight disease in the apple orchards in Montana, especially the orchards that have</w:t>
            </w:r>
          </w:p>
          <w:p w14:paraId="23D4A844" w14:textId="77777777" w:rsidR="008235E9" w:rsidRDefault="008235E9" w:rsidP="00210634">
            <w:pPr>
              <w:rPr>
                <w:noProof/>
              </w:rPr>
            </w:pPr>
            <w:r>
              <w:rPr>
                <w:noProof/>
              </w:rPr>
              <w:t>found to accumulate the antibiotic-resistant fire blight pathogens. Plant tissues with fire</w:t>
            </w:r>
          </w:p>
          <w:p w14:paraId="3047FADE" w14:textId="77777777" w:rsidR="008235E9" w:rsidRDefault="008235E9" w:rsidP="00210634">
            <w:pPr>
              <w:rPr>
                <w:noProof/>
              </w:rPr>
            </w:pPr>
            <w:r>
              <w:rPr>
                <w:noProof/>
              </w:rPr>
              <w:t>blight disease symptoms will be sampled and the bacterial pathogen will be isolated.</w:t>
            </w:r>
          </w:p>
          <w:p w14:paraId="546FD909" w14:textId="77777777" w:rsidR="008235E9" w:rsidRDefault="008235E9" w:rsidP="00210634">
            <w:pPr>
              <w:rPr>
                <w:noProof/>
              </w:rPr>
            </w:pPr>
            <w:r>
              <w:rPr>
                <w:noProof/>
              </w:rPr>
              <w:t>Next, genomic DNA of the bacterial isolates will be extracted and used in pathogen</w:t>
            </w:r>
          </w:p>
          <w:p w14:paraId="61E6058F" w14:textId="77777777" w:rsidR="008235E9" w:rsidRDefault="008235E9" w:rsidP="00210634">
            <w:pPr>
              <w:rPr>
                <w:noProof/>
              </w:rPr>
            </w:pPr>
            <w:r>
              <w:rPr>
                <w:noProof/>
              </w:rPr>
              <w:t>identification via PCR amplification and DNA sequence analysis. The antibiotic</w:t>
            </w:r>
          </w:p>
          <w:p w14:paraId="5070303D" w14:textId="77777777" w:rsidR="008235E9" w:rsidRDefault="008235E9" w:rsidP="00210634">
            <w:pPr>
              <w:rPr>
                <w:noProof/>
              </w:rPr>
            </w:pPr>
            <w:r>
              <w:rPr>
                <w:noProof/>
              </w:rPr>
              <w:t>resistance of the identified pathogen will then be tested using an assay developed in our</w:t>
            </w:r>
          </w:p>
          <w:p w14:paraId="7AF78693" w14:textId="77777777" w:rsidR="008235E9" w:rsidRDefault="008235E9" w:rsidP="000975B6">
            <w:r>
              <w:rPr>
                <w:noProof/>
              </w:rPr>
              <w:t>lab.</w:t>
            </w:r>
          </w:p>
        </w:tc>
      </w:tr>
      <w:tr w:rsidR="008235E9" w14:paraId="50DE5433" w14:textId="77777777" w:rsidTr="000975B6">
        <w:tc>
          <w:tcPr>
            <w:tcW w:w="2520" w:type="dxa"/>
          </w:tcPr>
          <w:p w14:paraId="6A879729" w14:textId="77777777" w:rsidR="008235E9" w:rsidRDefault="008235E9" w:rsidP="00210634">
            <w:pPr>
              <w:rPr>
                <w:noProof/>
              </w:rPr>
            </w:pPr>
            <w:r>
              <w:lastRenderedPageBreak/>
              <w:t xml:space="preserve">2) </w:t>
            </w:r>
            <w:r>
              <w:rPr>
                <w:noProof/>
              </w:rPr>
              <w:t>Reducing the</w:t>
            </w:r>
          </w:p>
          <w:p w14:paraId="6EBEE3D9" w14:textId="77777777" w:rsidR="008235E9" w:rsidRDefault="008235E9" w:rsidP="00210634">
            <w:pPr>
              <w:rPr>
                <w:noProof/>
              </w:rPr>
            </w:pPr>
            <w:r>
              <w:rPr>
                <w:noProof/>
              </w:rPr>
              <w:t>populations of</w:t>
            </w:r>
          </w:p>
          <w:p w14:paraId="2C37E183" w14:textId="77777777" w:rsidR="008235E9" w:rsidRDefault="008235E9" w:rsidP="00210634">
            <w:pPr>
              <w:rPr>
                <w:noProof/>
              </w:rPr>
            </w:pPr>
            <w:r>
              <w:rPr>
                <w:noProof/>
              </w:rPr>
              <w:t>the</w:t>
            </w:r>
          </w:p>
          <w:p w14:paraId="76D324CB" w14:textId="77777777" w:rsidR="008235E9" w:rsidRDefault="008235E9" w:rsidP="00210634">
            <w:pPr>
              <w:rPr>
                <w:noProof/>
              </w:rPr>
            </w:pPr>
            <w:r>
              <w:rPr>
                <w:noProof/>
              </w:rPr>
              <w:t>streptomycinresistant</w:t>
            </w:r>
          </w:p>
          <w:p w14:paraId="1D378785" w14:textId="77777777" w:rsidR="008235E9" w:rsidRDefault="008235E9" w:rsidP="00210634">
            <w:pPr>
              <w:rPr>
                <w:noProof/>
              </w:rPr>
            </w:pPr>
            <w:r>
              <w:rPr>
                <w:noProof/>
              </w:rPr>
              <w:t>of E.</w:t>
            </w:r>
          </w:p>
          <w:p w14:paraId="7656B1E2" w14:textId="77777777" w:rsidR="008235E9" w:rsidRDefault="008235E9" w:rsidP="00210634">
            <w:pPr>
              <w:rPr>
                <w:noProof/>
              </w:rPr>
            </w:pPr>
            <w:r>
              <w:rPr>
                <w:noProof/>
              </w:rPr>
              <w:t>amylovora</w:t>
            </w:r>
          </w:p>
          <w:p w14:paraId="76F3309F" w14:textId="77777777" w:rsidR="008235E9" w:rsidRDefault="008235E9" w:rsidP="00210634">
            <w:pPr>
              <w:rPr>
                <w:noProof/>
              </w:rPr>
            </w:pPr>
            <w:r>
              <w:rPr>
                <w:noProof/>
              </w:rPr>
              <w:t>using an</w:t>
            </w:r>
          </w:p>
          <w:p w14:paraId="6A9D37F9" w14:textId="77777777" w:rsidR="008235E9" w:rsidRDefault="008235E9" w:rsidP="00210634">
            <w:pPr>
              <w:rPr>
                <w:noProof/>
              </w:rPr>
            </w:pPr>
            <w:r>
              <w:rPr>
                <w:noProof/>
              </w:rPr>
              <w:t>alternative</w:t>
            </w:r>
          </w:p>
          <w:p w14:paraId="2C79412C" w14:textId="77777777" w:rsidR="008235E9" w:rsidRDefault="008235E9" w:rsidP="000975B6">
            <w:r>
              <w:rPr>
                <w:noProof/>
              </w:rPr>
              <w:t>antibiotic</w:t>
            </w:r>
          </w:p>
        </w:tc>
        <w:tc>
          <w:tcPr>
            <w:tcW w:w="7740" w:type="dxa"/>
          </w:tcPr>
          <w:p w14:paraId="42C5F62C" w14:textId="77777777" w:rsidR="008235E9" w:rsidRDefault="008235E9" w:rsidP="00210634">
            <w:pPr>
              <w:rPr>
                <w:noProof/>
              </w:rPr>
            </w:pPr>
            <w:r>
              <w:rPr>
                <w:noProof/>
              </w:rPr>
              <w:t>We will investigate the effectiveness of using an alternative available antibiotic to reduce</w:t>
            </w:r>
          </w:p>
          <w:p w14:paraId="3F81D0DF" w14:textId="77777777" w:rsidR="008235E9" w:rsidRDefault="008235E9" w:rsidP="00210634">
            <w:pPr>
              <w:rPr>
                <w:noProof/>
              </w:rPr>
            </w:pPr>
            <w:r>
              <w:rPr>
                <w:noProof/>
              </w:rPr>
              <w:t>the populations of antibiotic-resistant fire blight pathogen at the same time of controlling</w:t>
            </w:r>
          </w:p>
          <w:p w14:paraId="7236E183" w14:textId="77777777" w:rsidR="008235E9" w:rsidRDefault="008235E9" w:rsidP="00210634">
            <w:pPr>
              <w:rPr>
                <w:noProof/>
              </w:rPr>
            </w:pPr>
            <w:r>
              <w:rPr>
                <w:noProof/>
              </w:rPr>
              <w:t>the disease. Orchards that have accumulated streptomycin-resistant pathogen of fire</w:t>
            </w:r>
          </w:p>
          <w:p w14:paraId="3E764B03" w14:textId="77777777" w:rsidR="008235E9" w:rsidRDefault="008235E9" w:rsidP="00210634">
            <w:pPr>
              <w:rPr>
                <w:noProof/>
              </w:rPr>
            </w:pPr>
            <w:r>
              <w:rPr>
                <w:noProof/>
              </w:rPr>
              <w:t>blight disease will be treated with oxytetracycline and/or kasugamycin. The population</w:t>
            </w:r>
          </w:p>
          <w:p w14:paraId="5B2885A2" w14:textId="77777777" w:rsidR="008235E9" w:rsidRDefault="008235E9" w:rsidP="00210634">
            <w:pPr>
              <w:rPr>
                <w:noProof/>
              </w:rPr>
            </w:pPr>
            <w:r>
              <w:rPr>
                <w:noProof/>
              </w:rPr>
              <w:t>levels of the streptomycin-resistant pathogen will be tested every growing season before</w:t>
            </w:r>
          </w:p>
          <w:p w14:paraId="3C9B85FF" w14:textId="77777777" w:rsidR="008235E9" w:rsidRDefault="008235E9" w:rsidP="00210634">
            <w:pPr>
              <w:rPr>
                <w:noProof/>
              </w:rPr>
            </w:pPr>
            <w:r>
              <w:rPr>
                <w:noProof/>
              </w:rPr>
              <w:t>and after the antibiotic application during the project period. Cautions will be used to</w:t>
            </w:r>
          </w:p>
          <w:p w14:paraId="357061ED" w14:textId="77777777" w:rsidR="008235E9" w:rsidRDefault="008235E9" w:rsidP="00210634">
            <w:pPr>
              <w:rPr>
                <w:noProof/>
              </w:rPr>
            </w:pPr>
            <w:r>
              <w:rPr>
                <w:noProof/>
              </w:rPr>
              <w:t>spray these available antibiotics. We will also closely monitor the resistance to the used</w:t>
            </w:r>
          </w:p>
          <w:p w14:paraId="33699638" w14:textId="77777777" w:rsidR="008235E9" w:rsidRDefault="008235E9" w:rsidP="00210634">
            <w:pPr>
              <w:rPr>
                <w:noProof/>
              </w:rPr>
            </w:pPr>
            <w:r>
              <w:rPr>
                <w:noProof/>
              </w:rPr>
              <w:t>antibiotic (oxytetracycline and/or kasugamycin) to avoid any possible development of</w:t>
            </w:r>
          </w:p>
          <w:p w14:paraId="74B4A301" w14:textId="77777777" w:rsidR="008235E9" w:rsidRDefault="008235E9" w:rsidP="000975B6">
            <w:r>
              <w:rPr>
                <w:noProof/>
              </w:rPr>
              <w:t>new resistance.</w:t>
            </w:r>
          </w:p>
        </w:tc>
      </w:tr>
      <w:tr w:rsidR="008235E9" w14:paraId="41CA9874" w14:textId="77777777" w:rsidTr="000975B6">
        <w:tc>
          <w:tcPr>
            <w:tcW w:w="2520" w:type="dxa"/>
          </w:tcPr>
          <w:p w14:paraId="7C5105A9" w14:textId="77777777" w:rsidR="008235E9" w:rsidRDefault="008235E9" w:rsidP="00210634">
            <w:pPr>
              <w:rPr>
                <w:noProof/>
              </w:rPr>
            </w:pPr>
            <w:r>
              <w:t xml:space="preserve">3) </w:t>
            </w:r>
            <w:r>
              <w:rPr>
                <w:noProof/>
              </w:rPr>
              <w:t>Identifying</w:t>
            </w:r>
          </w:p>
          <w:p w14:paraId="4B531C21" w14:textId="77777777" w:rsidR="008235E9" w:rsidRDefault="008235E9" w:rsidP="00210634">
            <w:pPr>
              <w:rPr>
                <w:noProof/>
              </w:rPr>
            </w:pPr>
            <w:r>
              <w:rPr>
                <w:noProof/>
              </w:rPr>
              <w:t>appleassociated</w:t>
            </w:r>
          </w:p>
          <w:p w14:paraId="4E6B0204" w14:textId="77777777" w:rsidR="008235E9" w:rsidRDefault="008235E9" w:rsidP="00210634">
            <w:pPr>
              <w:rPr>
                <w:noProof/>
              </w:rPr>
            </w:pPr>
            <w:r>
              <w:rPr>
                <w:noProof/>
              </w:rPr>
              <w:t>beneficial</w:t>
            </w:r>
          </w:p>
          <w:p w14:paraId="7A394019" w14:textId="77777777" w:rsidR="008235E9" w:rsidRDefault="008235E9" w:rsidP="00210634">
            <w:pPr>
              <w:rPr>
                <w:noProof/>
              </w:rPr>
            </w:pPr>
            <w:r>
              <w:rPr>
                <w:noProof/>
              </w:rPr>
              <w:t>bacterial</w:t>
            </w:r>
          </w:p>
          <w:p w14:paraId="015CE776" w14:textId="77777777" w:rsidR="008235E9" w:rsidRDefault="008235E9" w:rsidP="00210634">
            <w:pPr>
              <w:rPr>
                <w:noProof/>
              </w:rPr>
            </w:pPr>
            <w:r>
              <w:rPr>
                <w:noProof/>
              </w:rPr>
              <w:t>antagonists</w:t>
            </w:r>
          </w:p>
          <w:p w14:paraId="64284E64" w14:textId="77777777" w:rsidR="008235E9" w:rsidRDefault="008235E9" w:rsidP="00210634">
            <w:pPr>
              <w:rPr>
                <w:noProof/>
              </w:rPr>
            </w:pPr>
            <w:r>
              <w:rPr>
                <w:noProof/>
              </w:rPr>
              <w:t>against E.</w:t>
            </w:r>
          </w:p>
          <w:p w14:paraId="795438D4" w14:textId="77777777" w:rsidR="008235E9" w:rsidRDefault="008235E9" w:rsidP="000975B6">
            <w:r>
              <w:rPr>
                <w:noProof/>
              </w:rPr>
              <w:t>amylovora</w:t>
            </w:r>
          </w:p>
        </w:tc>
        <w:tc>
          <w:tcPr>
            <w:tcW w:w="7740" w:type="dxa"/>
          </w:tcPr>
          <w:p w14:paraId="2F1514E7" w14:textId="77777777" w:rsidR="008235E9" w:rsidRDefault="008235E9" w:rsidP="00210634">
            <w:pPr>
              <w:rPr>
                <w:noProof/>
              </w:rPr>
            </w:pPr>
            <w:r>
              <w:rPr>
                <w:noProof/>
              </w:rPr>
              <w:t>We will isolate and screen bacteria from apple orchards in Montana with an aim of</w:t>
            </w:r>
          </w:p>
          <w:p w14:paraId="56CFAD5F" w14:textId="77777777" w:rsidR="008235E9" w:rsidRDefault="008235E9" w:rsidP="00210634">
            <w:pPr>
              <w:rPr>
                <w:noProof/>
              </w:rPr>
            </w:pPr>
            <w:r>
              <w:rPr>
                <w:noProof/>
              </w:rPr>
              <w:t>identifying novel bacterial antagonists against the antibiotic-resistant fire blight</w:t>
            </w:r>
          </w:p>
          <w:p w14:paraId="783AEBFA" w14:textId="77777777" w:rsidR="008235E9" w:rsidRDefault="008235E9" w:rsidP="00210634">
            <w:pPr>
              <w:rPr>
                <w:noProof/>
              </w:rPr>
            </w:pPr>
            <w:r>
              <w:rPr>
                <w:noProof/>
              </w:rPr>
              <w:t>pathogen. The identified beneficial bacteria can be used to control fire blight even with</w:t>
            </w:r>
          </w:p>
          <w:p w14:paraId="077BC731" w14:textId="77777777" w:rsidR="008235E9" w:rsidRDefault="008235E9" w:rsidP="00210634">
            <w:pPr>
              <w:rPr>
                <w:noProof/>
              </w:rPr>
            </w:pPr>
            <w:r>
              <w:rPr>
                <w:noProof/>
              </w:rPr>
              <w:t>the presence of the antibiotic-resistant pathogen. To reach this objective, tissue</w:t>
            </w:r>
          </w:p>
          <w:p w14:paraId="32954F89" w14:textId="77777777" w:rsidR="008235E9" w:rsidRDefault="008235E9" w:rsidP="00210634">
            <w:pPr>
              <w:rPr>
                <w:noProof/>
              </w:rPr>
            </w:pPr>
            <w:r>
              <w:rPr>
                <w:noProof/>
              </w:rPr>
              <w:t>samples from the apple trees will be collected from orchards in Montana. Diverse</w:t>
            </w:r>
          </w:p>
          <w:p w14:paraId="2518FF1B" w14:textId="77777777" w:rsidR="008235E9" w:rsidRDefault="008235E9" w:rsidP="00210634">
            <w:pPr>
              <w:rPr>
                <w:noProof/>
              </w:rPr>
            </w:pPr>
            <w:r>
              <w:rPr>
                <w:noProof/>
              </w:rPr>
              <w:t>endophytic and/or epiphytic bacteria with different colony morphologies will be isolated</w:t>
            </w:r>
          </w:p>
          <w:p w14:paraId="4AFF7B76" w14:textId="77777777" w:rsidR="008235E9" w:rsidRDefault="008235E9" w:rsidP="00210634">
            <w:pPr>
              <w:rPr>
                <w:noProof/>
              </w:rPr>
            </w:pPr>
            <w:r>
              <w:rPr>
                <w:noProof/>
              </w:rPr>
              <w:t>from culture plates and tested for their effects to inhibit the antibiotic-resistant strains of</w:t>
            </w:r>
          </w:p>
          <w:p w14:paraId="463030BD" w14:textId="77777777" w:rsidR="008235E9" w:rsidRDefault="008235E9" w:rsidP="000975B6">
            <w:r>
              <w:rPr>
                <w:noProof/>
              </w:rPr>
              <w:t>the fire blight pathogen to identify beneficial antagonists for fire blight control.</w:t>
            </w:r>
          </w:p>
        </w:tc>
      </w:tr>
      <w:tr w:rsidR="008235E9" w14:paraId="308C0A0F" w14:textId="77777777" w:rsidTr="000975B6">
        <w:tc>
          <w:tcPr>
            <w:tcW w:w="2520" w:type="dxa"/>
          </w:tcPr>
          <w:p w14:paraId="14477329" w14:textId="77777777" w:rsidR="008235E9" w:rsidRDefault="008235E9" w:rsidP="00210634">
            <w:pPr>
              <w:rPr>
                <w:noProof/>
              </w:rPr>
            </w:pPr>
            <w:r>
              <w:t xml:space="preserve">4) </w:t>
            </w:r>
            <w:r>
              <w:rPr>
                <w:noProof/>
              </w:rPr>
              <w:t>Improve</w:t>
            </w:r>
          </w:p>
          <w:p w14:paraId="14199748" w14:textId="77777777" w:rsidR="008235E9" w:rsidRDefault="008235E9" w:rsidP="00210634">
            <w:pPr>
              <w:rPr>
                <w:noProof/>
              </w:rPr>
            </w:pPr>
            <w:r>
              <w:rPr>
                <w:noProof/>
              </w:rPr>
              <w:t>efficacy of fire</w:t>
            </w:r>
          </w:p>
          <w:p w14:paraId="34CD5F27" w14:textId="77777777" w:rsidR="008235E9" w:rsidRDefault="008235E9" w:rsidP="00210634">
            <w:pPr>
              <w:rPr>
                <w:noProof/>
              </w:rPr>
            </w:pPr>
            <w:r>
              <w:rPr>
                <w:noProof/>
              </w:rPr>
              <w:t>blight control in</w:t>
            </w:r>
          </w:p>
          <w:p w14:paraId="45C82546" w14:textId="77777777" w:rsidR="008235E9" w:rsidRDefault="008235E9" w:rsidP="000975B6">
            <w:r>
              <w:rPr>
                <w:noProof/>
              </w:rPr>
              <w:t>MT orchards.</w:t>
            </w:r>
          </w:p>
        </w:tc>
        <w:tc>
          <w:tcPr>
            <w:tcW w:w="7740" w:type="dxa"/>
          </w:tcPr>
          <w:p w14:paraId="2A4ABA8F" w14:textId="77777777" w:rsidR="008235E9" w:rsidRDefault="008235E9" w:rsidP="00210634">
            <w:pPr>
              <w:rPr>
                <w:noProof/>
              </w:rPr>
            </w:pPr>
            <w:r>
              <w:rPr>
                <w:noProof/>
              </w:rPr>
              <w:t>We will educate grower with workshops, trainings, extension and web-based</w:t>
            </w:r>
          </w:p>
          <w:p w14:paraId="0FE3C868" w14:textId="77777777" w:rsidR="008235E9" w:rsidRDefault="008235E9" w:rsidP="000975B6">
            <w:r>
              <w:rPr>
                <w:noProof/>
              </w:rPr>
              <w:t>publications.</w:t>
            </w:r>
          </w:p>
        </w:tc>
      </w:tr>
      <w:tr w:rsidR="008235E9" w14:paraId="52763501" w14:textId="77777777" w:rsidTr="000975B6">
        <w:tc>
          <w:tcPr>
            <w:tcW w:w="2520" w:type="dxa"/>
          </w:tcPr>
          <w:p w14:paraId="076AB7D8" w14:textId="77777777" w:rsidR="008235E9" w:rsidRDefault="008235E9" w:rsidP="000975B6">
            <w:r>
              <w:t xml:space="preserve">5) </w:t>
            </w:r>
          </w:p>
        </w:tc>
        <w:tc>
          <w:tcPr>
            <w:tcW w:w="7740" w:type="dxa"/>
          </w:tcPr>
          <w:p w14:paraId="241B9D81" w14:textId="77777777" w:rsidR="008235E9" w:rsidRDefault="008235E9" w:rsidP="000975B6"/>
        </w:tc>
      </w:tr>
    </w:tbl>
    <w:p w14:paraId="1BDC4AB9" w14:textId="77777777" w:rsidR="008235E9" w:rsidRDefault="008235E9" w:rsidP="00D82D24"/>
    <w:p w14:paraId="6D2B4923" w14:textId="77777777" w:rsidR="008235E9" w:rsidRDefault="008235E9" w:rsidP="00D82D24">
      <w:pPr>
        <w:pStyle w:val="Heading3"/>
      </w:pPr>
      <w:r w:rsidRPr="00941C8E">
        <w:t xml:space="preserve">Potential Impact </w:t>
      </w:r>
    </w:p>
    <w:p w14:paraId="30A1AAD1"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89EF9F1" w14:textId="77777777" w:rsidTr="000975B6">
        <w:trPr>
          <w:trHeight w:val="908"/>
        </w:trPr>
        <w:tc>
          <w:tcPr>
            <w:tcW w:w="10296" w:type="dxa"/>
          </w:tcPr>
          <w:p w14:paraId="4522EB5E" w14:textId="77777777" w:rsidR="008235E9" w:rsidRDefault="008235E9" w:rsidP="00210634">
            <w:pPr>
              <w:rPr>
                <w:noProof/>
              </w:rPr>
            </w:pPr>
            <w:r>
              <w:rPr>
                <w:noProof/>
              </w:rPr>
              <w:lastRenderedPageBreak/>
              <w:t xml:space="preserve">This project will directly and indirectly benefit growers, stakeholders as well as consumers.  The direct beneficiaries will be commercial and private Montana apple growers. Although there is no pome-fruit specific statistics nor crop value for Montana reported by the USDA-National Agricultural Statistics service (NASS)[2], MSU-Western Agricultural Research Service (WARC) knowledge of fruit producers in the state would indicate around 30 commercial orchards and hundreds of backyard growers. These groups will benefit from the information of antibiotic resistance of the fire blight pathogen that is generated in this research to make timely and informed disease management decisions. This project will also lead to the development of alternative approaches to manage fire blight disease especially with the presence of the antibiotic-resistant pathogen. These alternative approaches will benefit apple growers in Montana to deal with the antibiotic-resistant pathogen. </w:t>
            </w:r>
          </w:p>
          <w:p w14:paraId="67AC4E03" w14:textId="77777777" w:rsidR="008235E9" w:rsidRDefault="008235E9" w:rsidP="00210634">
            <w:pPr>
              <w:rPr>
                <w:noProof/>
              </w:rPr>
            </w:pPr>
            <w:r>
              <w:rPr>
                <w:noProof/>
              </w:rPr>
              <w:t xml:space="preserve">  Reports on Montana’s climate have suggested the state may become more attractive for fruit production as other regions become less suitable and Montana’s climate becomes warmer[3]; in essence, this project also serves the future of fruit production in Montana.</w:t>
            </w:r>
          </w:p>
          <w:p w14:paraId="5839B343" w14:textId="77777777" w:rsidR="008235E9" w:rsidRPr="00A528D7" w:rsidRDefault="008235E9" w:rsidP="000975B6">
            <w:r>
              <w:rPr>
                <w:noProof/>
              </w:rPr>
              <w:t xml:space="preserve">  In addition to the Montana growers, results of this project will also benefit apple growers in other apple growing areas including the national apple industry which is a $3 billion per year industry[4].</w:t>
            </w:r>
          </w:p>
        </w:tc>
      </w:tr>
    </w:tbl>
    <w:p w14:paraId="45E75BE8"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21A77B72" w14:textId="77777777" w:rsidTr="000975B6">
        <w:trPr>
          <w:trHeight w:val="818"/>
        </w:trPr>
        <w:tc>
          <w:tcPr>
            <w:tcW w:w="10296" w:type="dxa"/>
          </w:tcPr>
          <w:p w14:paraId="57BDA673" w14:textId="77777777" w:rsidR="008235E9" w:rsidRPr="00A528D7" w:rsidRDefault="008235E9" w:rsidP="000975B6">
            <w:r>
              <w:rPr>
                <w:noProof/>
              </w:rPr>
              <w:t>The 30 apple growers in Montana, their employees, and their consumers will be benefited from the information provided by this research.  Nationally, this study will benefit 25,000 US apple growers.</w:t>
            </w:r>
          </w:p>
        </w:tc>
      </w:tr>
    </w:tbl>
    <w:p w14:paraId="31378CF2"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04B3E2A" w14:textId="77777777" w:rsidTr="000975B6">
        <w:trPr>
          <w:trHeight w:val="800"/>
        </w:trPr>
        <w:tc>
          <w:tcPr>
            <w:tcW w:w="10296" w:type="dxa"/>
          </w:tcPr>
          <w:p w14:paraId="3B26F329" w14:textId="77777777" w:rsidR="008235E9" w:rsidRPr="00A528D7" w:rsidRDefault="008235E9" w:rsidP="000975B6">
            <w:r>
              <w:rPr>
                <w:noProof/>
              </w:rPr>
              <w:t>With the rise in antibiotic use, it was predicted that antibiotic-resistant fire blight pathogen will also increase. Our preliminary data of antibiotic resistance study have shown streptomycin-resistant pathogen is present in Montana. Given the importance of antibiotics in fire blight management, the development of antibiotic resistance in pathogens can lead to failed disease management and decreased apple production. Thus, information of fire blight pathogen’s antibiotic resistance is needed for the Montana apple growers. The proposed research on antibiotic resistance of the fire blight pathogen will help the growers understand if the antibiotic treatment will be effective or not to control the fire blight pathogen in their orchards and make informed disease control decisions. Furthermore, apple-associated beneficial bacteria provide additional alternatives to control fire blight especially the antibiotic-resistant pathogen. Therefore, screening novel beneficial bacteria with strong inhibitory ability against antibiotic-resistant pathogens will provide growers in Montana and nationwide with a novel biocontrol agent.</w:t>
            </w:r>
          </w:p>
        </w:tc>
      </w:tr>
    </w:tbl>
    <w:p w14:paraId="419CBC08" w14:textId="77777777" w:rsidR="008235E9" w:rsidRDefault="008235E9" w:rsidP="00D82D24">
      <w:pPr>
        <w:pStyle w:val="Heading3"/>
      </w:pPr>
      <w:r>
        <w:t>Outreach</w:t>
      </w:r>
    </w:p>
    <w:p w14:paraId="34E65287"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5BB12E81" w14:textId="77777777" w:rsidTr="000975B6">
        <w:trPr>
          <w:trHeight w:val="692"/>
        </w:trPr>
        <w:tc>
          <w:tcPr>
            <w:tcW w:w="10296" w:type="dxa"/>
          </w:tcPr>
          <w:p w14:paraId="02F8D3CC" w14:textId="77777777" w:rsidR="008235E9" w:rsidRDefault="008235E9" w:rsidP="00210634">
            <w:pPr>
              <w:rPr>
                <w:noProof/>
              </w:rPr>
            </w:pPr>
            <w:r>
              <w:rPr>
                <w:noProof/>
              </w:rPr>
              <w:t xml:space="preserve">Dr. Zach Miller and Katrina Mendrey at MSU-WARC will share project goals and outcomes with Budwood, a Montana apple grower’s organization through email newsletters and in one of the quarterly meetings.  Zach and Katrina will facilitate dissemination of project information through their contacts in the MSU-Extension system. </w:t>
            </w:r>
          </w:p>
          <w:p w14:paraId="1EE1E8EA" w14:textId="77777777" w:rsidR="008235E9" w:rsidRPr="00A528D7" w:rsidRDefault="008235E9" w:rsidP="000975B6">
            <w:r>
              <w:rPr>
                <w:noProof/>
              </w:rPr>
              <w:t>Dr. Qing Yan or the graduate student will discuss project goals and results at MSU-WARCs annual field days and/or through online workshop with apple growers as we did in March of 2022.</w:t>
            </w:r>
          </w:p>
        </w:tc>
      </w:tr>
    </w:tbl>
    <w:p w14:paraId="3751DF02" w14:textId="77777777" w:rsidR="008235E9" w:rsidRDefault="008235E9" w:rsidP="00D82D24">
      <w:pPr>
        <w:pStyle w:val="Heading3"/>
      </w:pPr>
      <w:r>
        <w:t>External Project Support</w:t>
      </w:r>
    </w:p>
    <w:p w14:paraId="5AE528E4"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48340FE" w14:textId="77777777" w:rsidTr="000975B6">
        <w:trPr>
          <w:trHeight w:val="692"/>
        </w:trPr>
        <w:tc>
          <w:tcPr>
            <w:tcW w:w="10296" w:type="dxa"/>
          </w:tcPr>
          <w:p w14:paraId="245E9283" w14:textId="77777777" w:rsidR="008235E9" w:rsidRDefault="008235E9" w:rsidP="00210634">
            <w:pPr>
              <w:rPr>
                <w:noProof/>
              </w:rPr>
            </w:pPr>
            <w:r>
              <w:rPr>
                <w:noProof/>
              </w:rPr>
              <w:lastRenderedPageBreak/>
              <w:t>Dr. Qing Yan is an Assistant Professor in the Plant Sciences and Plant Pathology at Montana State University. He has worked extensively on several bacterial plant pathogens of different plant hosts including fruit tree citrus. He also has experience on the microorganism-derived secondary metabolites (antibiotics) and biological control of fire blight disease using plant beneficial bacteria. Together with the other Co-PIs and the graduate student, he will design, execute, and oversee the completion of the project.</w:t>
            </w:r>
          </w:p>
          <w:p w14:paraId="5B2783B4" w14:textId="77777777" w:rsidR="008235E9" w:rsidRDefault="008235E9" w:rsidP="00210634">
            <w:pPr>
              <w:rPr>
                <w:noProof/>
              </w:rPr>
            </w:pPr>
            <w:r>
              <w:rPr>
                <w:noProof/>
              </w:rPr>
              <w:t>Dr. Zach Miller is an Associate Professor and Superintendent in the Western Agricultural Research Center at Montana State University. Zach’s research and outreach support fruit production in Montana and other northern climates. He has experience on the apple cultivar selection according to climate parameters in Montana. Together with the other Co-PIs and the Research Assistant, he will help design, oversee, and execute this project.  He is also a license pesticide applicator and has the orchard spray equipment to apply antibiotic treatments for objective 2.</w:t>
            </w:r>
          </w:p>
          <w:p w14:paraId="15F4819C" w14:textId="77777777" w:rsidR="008235E9" w:rsidRDefault="008235E9" w:rsidP="00210634">
            <w:pPr>
              <w:rPr>
                <w:noProof/>
              </w:rPr>
            </w:pPr>
            <w:r>
              <w:rPr>
                <w:noProof/>
              </w:rPr>
              <w:t>Katrina Mendrey is the Orchard Program Manager in the Western Agricultural Research Center at Montana State University. She has extensive experiences in orchard management and one-on-one grower interactions and speaking engagements. Together with the other Co-PIs and the Research Assistant, she will help design, oversee, and execute this project.</w:t>
            </w:r>
          </w:p>
          <w:p w14:paraId="601D02C1" w14:textId="77777777" w:rsidR="008235E9" w:rsidRDefault="008235E9" w:rsidP="00210634">
            <w:pPr>
              <w:rPr>
                <w:noProof/>
              </w:rPr>
            </w:pPr>
            <w:r>
              <w:rPr>
                <w:noProof/>
              </w:rPr>
              <w:t>Dhirendra Niroula is a Graduate Student at MSU who is currently working on apple fire blight at the MSU campus in Bozeman. The student will be trained by the Co-PIs, and involved with the project from start to finish. The student’s duties will include research design, sample collection, pathogen identification, and antibiotic sensitivity assay to test the resistance of pathogen isolates. The student will also screen tissue samples from apple orchards in Montana to isolate and identify the beneficial bacteria having the ability to control fire blight pathogen.</w:t>
            </w:r>
          </w:p>
          <w:p w14:paraId="53FF9216" w14:textId="77777777" w:rsidR="008235E9" w:rsidRDefault="008235E9" w:rsidP="00210634">
            <w:pPr>
              <w:rPr>
                <w:noProof/>
              </w:rPr>
            </w:pPr>
            <w:r>
              <w:rPr>
                <w:noProof/>
              </w:rPr>
              <w:t xml:space="preserve">A Research Assistant will be hired to complete this project. The Research Assistant will be located at Western Agricultural Research Center at Corvallis, will be trained to recognize the symptoms of fire blight disease. The Research Assistant’s duties will include disease occurrence survey, sample collection in apple orchards in Montana. </w:t>
            </w:r>
          </w:p>
          <w:p w14:paraId="0E942605" w14:textId="77777777" w:rsidR="008235E9" w:rsidRPr="00A528D7" w:rsidRDefault="008235E9" w:rsidP="000975B6">
            <w:r>
              <w:rPr>
                <w:noProof/>
              </w:rPr>
              <w:t>Dr. Virginia Stockwell is a Research Plant Pathologist in USDA-ARS and an Associate Professor (Courtesy) at Oregon State University. She has extensive experience on antibiotic resistance of the fire blight pathogen in the Pacific Northwest. She has developed an internationally recognized research program focusing on the disease management of fire blight disease for the past 25 years. Dr. Virginia Stockwell has been served as a consultant in our ongoing project on fire blight and provided a presentation in an apple growers workshop on fire blight management on March 4th, 2022. She will continue serving as a consultant in this project.</w:t>
            </w:r>
          </w:p>
        </w:tc>
      </w:tr>
    </w:tbl>
    <w:p w14:paraId="1A612C70" w14:textId="77777777" w:rsidR="008235E9" w:rsidRDefault="008235E9" w:rsidP="00D82D24"/>
    <w:p w14:paraId="1CF28833" w14:textId="77777777" w:rsidR="008235E9" w:rsidRDefault="008235E9" w:rsidP="00D82D24">
      <w:pPr>
        <w:pStyle w:val="Heading2"/>
      </w:pPr>
      <w:r>
        <w:t>Eligibility</w:t>
      </w:r>
    </w:p>
    <w:p w14:paraId="1F5FD942"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74" w:history="1">
        <w:r>
          <w:rPr>
            <w:rStyle w:val="Hyperlink"/>
          </w:rPr>
          <w:t>7 U.S.C. 1621</w:t>
        </w:r>
      </w:hyperlink>
      <w:r>
        <w:t xml:space="preserve">. Further information regarding the definition of a specialty crop can be found at </w:t>
      </w:r>
      <w:hyperlink r:id="rId75"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655557F3" w14:textId="77777777" w:rsidTr="000975B6">
        <w:trPr>
          <w:trHeight w:val="494"/>
        </w:trPr>
        <w:tc>
          <w:tcPr>
            <w:tcW w:w="540" w:type="dxa"/>
          </w:tcPr>
          <w:p w14:paraId="3B1E6C74" w14:textId="77777777" w:rsidR="008235E9" w:rsidRPr="009B76E9" w:rsidRDefault="008235E9" w:rsidP="000975B6">
            <w:pPr>
              <w:spacing w:before="120" w:after="120"/>
              <w:rPr>
                <w:b/>
              </w:rPr>
            </w:pPr>
            <w:r w:rsidRPr="009B76E9">
              <w:rPr>
                <w:b/>
              </w:rPr>
              <w:t>Yes</w:t>
            </w:r>
          </w:p>
        </w:tc>
        <w:tc>
          <w:tcPr>
            <w:tcW w:w="630" w:type="dxa"/>
          </w:tcPr>
          <w:p w14:paraId="19336FD1" w14:textId="77777777" w:rsidR="008235E9" w:rsidRPr="00A528D7" w:rsidRDefault="008235E9" w:rsidP="000975B6">
            <w:pPr>
              <w:spacing w:before="120" w:after="120"/>
            </w:pPr>
            <w:r>
              <w:t>X</w:t>
            </w:r>
          </w:p>
        </w:tc>
      </w:tr>
    </w:tbl>
    <w:p w14:paraId="161BF9DE" w14:textId="77777777" w:rsidR="008235E9" w:rsidRDefault="008235E9" w:rsidP="00D82D24"/>
    <w:p w14:paraId="4A4D8567" w14:textId="77777777" w:rsidR="008235E9" w:rsidRDefault="008235E9" w:rsidP="00D82D24">
      <w:pPr>
        <w:pStyle w:val="Heading2"/>
      </w:pPr>
      <w:r>
        <w:lastRenderedPageBreak/>
        <w:t>Previous Efforts</w:t>
      </w:r>
    </w:p>
    <w:p w14:paraId="1B038C66"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722DDF92" w14:textId="77777777" w:rsidR="008235E9" w:rsidRPr="00704595" w:rsidRDefault="008235E9" w:rsidP="00D82D24">
      <w:pPr>
        <w:pStyle w:val="ListParagraph"/>
        <w:keepNext/>
        <w:keepLines/>
        <w:spacing w:before="120"/>
        <w:rPr>
          <w:bCs/>
        </w:rPr>
      </w:pPr>
      <w:r w:rsidRPr="00A41A24">
        <w:rPr>
          <w:bCs/>
          <w:noProof/>
        </w:rPr>
        <w:t>Yes</w:t>
      </w:r>
    </w:p>
    <w:p w14:paraId="64E6DEEB" w14:textId="77777777" w:rsidR="008235E9" w:rsidRDefault="008235E9" w:rsidP="00D82D24">
      <w:pPr>
        <w:pStyle w:val="ListParagraph"/>
        <w:keepNext/>
        <w:keepLines/>
        <w:spacing w:before="120"/>
        <w:rPr>
          <w:b/>
        </w:rPr>
      </w:pPr>
    </w:p>
    <w:p w14:paraId="0802D962" w14:textId="77777777" w:rsidR="008235E9" w:rsidRPr="00914B89" w:rsidRDefault="008235E9" w:rsidP="00D82D24">
      <w:pPr>
        <w:pStyle w:val="ListParagraph"/>
        <w:keepNext/>
        <w:keepLines/>
        <w:spacing w:before="120"/>
      </w:pPr>
      <w:r w:rsidRPr="003334B7">
        <w:rPr>
          <w:u w:val="single"/>
        </w:rPr>
        <w:t>If YES</w:t>
      </w:r>
      <w:r>
        <w:rPr>
          <w:u w:val="single"/>
        </w:rPr>
        <w:t>,</w:t>
      </w:r>
    </w:p>
    <w:p w14:paraId="705A2950"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2851BEB" w14:textId="77777777" w:rsidTr="000975B6">
        <w:trPr>
          <w:trHeight w:val="863"/>
        </w:trPr>
        <w:tc>
          <w:tcPr>
            <w:tcW w:w="11016" w:type="dxa"/>
          </w:tcPr>
          <w:p w14:paraId="4DEFE26A" w14:textId="77777777" w:rsidR="008235E9" w:rsidRDefault="008235E9" w:rsidP="00210634">
            <w:pPr>
              <w:keepNext/>
              <w:keepLines/>
              <w:spacing w:before="120" w:after="120"/>
              <w:rPr>
                <w:noProof/>
              </w:rPr>
            </w:pPr>
            <w:r>
              <w:rPr>
                <w:noProof/>
              </w:rPr>
              <w:t>This project builds on our ongoing MDA-SCBG project (Title: Charactering antibiotics resistance of fire blight pathogens in Montana. Project period: 10/1/2020-9/30/2022) which focuses on disease survey and antibiotic resistance assay of fire blight pathogen in Montana. This research provided information of how widespread of the fire blight in Montana and is the first project that investigates antibiotic resistance of the fire blight pathogen in Montana.</w:t>
            </w:r>
          </w:p>
          <w:p w14:paraId="06CDDC32" w14:textId="77777777" w:rsidR="008235E9" w:rsidRPr="00A528D7" w:rsidRDefault="008235E9" w:rsidP="000975B6">
            <w:pPr>
              <w:keepNext/>
              <w:keepLines/>
              <w:spacing w:before="120" w:after="120"/>
            </w:pPr>
            <w:r>
              <w:rPr>
                <w:noProof/>
              </w:rPr>
              <w:t xml:space="preserve">  In this proposed project, our first task is to continue assessing the antibiotic resistance of fire blight pathogen with more comprehensive tissue samples from the apple orchards that have been confirmed to have accumulated the antibiotic-resistant pathogen. We will go beyond this task and develop alternative approaches to restrict the spreading of antibiotic-resistant pathogen and reduce the disease. These alternative approaches include antibiotic(s) that remain effective to the resistant pathogen strains and apple-associated beneficial bacteria that inhibit the antibiotic-resistant fire blight pathogens.</w:t>
            </w:r>
          </w:p>
        </w:tc>
      </w:tr>
    </w:tbl>
    <w:p w14:paraId="678CD139" w14:textId="77777777" w:rsidR="008235E9" w:rsidRPr="00541C38" w:rsidRDefault="008235E9" w:rsidP="00D82D24">
      <w:pPr>
        <w:pStyle w:val="Default"/>
        <w:keepNext/>
        <w:spacing w:after="0"/>
        <w:ind w:left="1080"/>
        <w:rPr>
          <w:b/>
        </w:rPr>
      </w:pPr>
    </w:p>
    <w:p w14:paraId="20436328"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CA4D2FC" w14:textId="77777777" w:rsidTr="000975B6">
        <w:trPr>
          <w:trHeight w:val="863"/>
        </w:trPr>
        <w:tc>
          <w:tcPr>
            <w:tcW w:w="10296" w:type="dxa"/>
          </w:tcPr>
          <w:p w14:paraId="543FBB24" w14:textId="77777777" w:rsidR="008235E9" w:rsidRDefault="008235E9" w:rsidP="00210634">
            <w:pPr>
              <w:spacing w:before="120" w:after="120"/>
              <w:rPr>
                <w:noProof/>
              </w:rPr>
            </w:pPr>
            <w:r>
              <w:rPr>
                <w:noProof/>
              </w:rPr>
              <w:t xml:space="preserve">We have surveyed a total of 28 commercial and private apple orchards in Montana. Among these 28 orchards, 21 were found to have the fire blight pathogen that accounts 75% of the sampled orchards. The actual number is likely higher considering the limited numbers of sample from each sampled orchard. </w:t>
            </w:r>
          </w:p>
          <w:p w14:paraId="2BFB241A" w14:textId="77777777" w:rsidR="008235E9" w:rsidRPr="00A528D7" w:rsidRDefault="008235E9" w:rsidP="000975B6">
            <w:pPr>
              <w:spacing w:before="120" w:after="120"/>
            </w:pPr>
            <w:r>
              <w:rPr>
                <w:noProof/>
              </w:rPr>
              <w:t xml:space="preserve">  The bacterial pathogen was isolated and identified from these 21 orchards and the isolates were used in an antibiotic resistance assay which includes three registered antibiotics streptomycin, oxytetracycline and kasugamycin. Our preliminary result showed that isolates from 6 orchards were tested resistant to streptomycin. Most of the resistant isolates can survive with the treatment of streptomycin at a high final concentration (100 ug/mL) in the culture medium. No significant resistance to oxytetracycline or kasugamycin was detected although we are currently repeating these experiments to confirm this result.</w:t>
            </w:r>
          </w:p>
        </w:tc>
      </w:tr>
    </w:tbl>
    <w:p w14:paraId="3A3EE9B6" w14:textId="77777777" w:rsidR="008235E9" w:rsidRPr="00541C38" w:rsidRDefault="008235E9" w:rsidP="00D82D24">
      <w:pPr>
        <w:pStyle w:val="ListParagraph"/>
        <w:spacing w:before="120"/>
        <w:ind w:left="1080"/>
        <w:rPr>
          <w:rStyle w:val="Strong"/>
          <w:b w:val="0"/>
        </w:rPr>
      </w:pPr>
    </w:p>
    <w:p w14:paraId="1A98AEA1"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F03CED1" w14:textId="77777777" w:rsidTr="000975B6">
        <w:trPr>
          <w:trHeight w:val="863"/>
        </w:trPr>
        <w:tc>
          <w:tcPr>
            <w:tcW w:w="10296" w:type="dxa"/>
          </w:tcPr>
          <w:p w14:paraId="6E702336" w14:textId="77777777" w:rsidR="008235E9" w:rsidRPr="009B76E9" w:rsidRDefault="008235E9" w:rsidP="000975B6">
            <w:pPr>
              <w:spacing w:before="120" w:after="120"/>
            </w:pPr>
            <w:r>
              <w:rPr>
                <w:noProof/>
              </w:rPr>
              <w:t>Our preliminary data suggest that fire blight disease is widespread in apple growing areas in Montana and the pathogen is developing resistance to streptomycin, the most common antibiotic to control fire blight. Although this project represents the first effort to understand the antibiotic resistance of fire blight in Montana and provided informative insights to apple growers and researchers, a more comprehensive disease survey is needed to help us understand the severity of the disease in orchards and the percentages of the antibiotic-resistant strains in the whole pathogen population of a specific orchard and across the state. Thus, in this project, we will improve our sampling strategy by increasing sample numbers from orchards that have been tested to have the pathogen especially ones that contain antibiotic-resistant strains. Additionally, the graduate student found that some of the bacterial isolates had false-negative results in the pathogen identification assay likely due to poor quality of the extracted genomic DNA from these bacterial cultures that had large amounts of polysaccharides. We will improve our method of genomic DNA extraction by culturing the candidate isolates on different media to avoid false-negative results in the identification of E. amylovora.</w:t>
            </w:r>
          </w:p>
        </w:tc>
      </w:tr>
    </w:tbl>
    <w:p w14:paraId="3022200A" w14:textId="77777777" w:rsidR="008235E9" w:rsidRPr="003334B7" w:rsidRDefault="008235E9" w:rsidP="00D82D24">
      <w:pPr>
        <w:pStyle w:val="ListParagraph"/>
        <w:spacing w:before="120"/>
        <w:ind w:left="1080"/>
        <w:rPr>
          <w:rStyle w:val="Strong"/>
          <w:b w:val="0"/>
        </w:rPr>
      </w:pPr>
    </w:p>
    <w:p w14:paraId="2833D9A1"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lastRenderedPageBreak/>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EBD1DAA" w14:textId="77777777" w:rsidTr="000975B6">
        <w:trPr>
          <w:trHeight w:val="863"/>
        </w:trPr>
        <w:tc>
          <w:tcPr>
            <w:tcW w:w="10296" w:type="dxa"/>
          </w:tcPr>
          <w:p w14:paraId="6830BF97" w14:textId="77777777" w:rsidR="008235E9" w:rsidRDefault="008235E9" w:rsidP="00210634">
            <w:pPr>
              <w:spacing w:before="120" w:after="120"/>
              <w:rPr>
                <w:noProof/>
              </w:rPr>
            </w:pPr>
            <w:r>
              <w:rPr>
                <w:noProof/>
              </w:rPr>
              <w:t>To successfully meet the proposed goals and outcomes, we will integrate the followings adjustments into our research:</w:t>
            </w:r>
          </w:p>
          <w:p w14:paraId="3132F659" w14:textId="77777777" w:rsidR="008235E9" w:rsidRDefault="008235E9" w:rsidP="00210634">
            <w:pPr>
              <w:spacing w:before="120" w:after="120"/>
              <w:rPr>
                <w:noProof/>
              </w:rPr>
            </w:pPr>
            <w:r>
              <w:rPr>
                <w:noProof/>
              </w:rPr>
              <w:t>1)</w:t>
            </w:r>
            <w:r>
              <w:rPr>
                <w:noProof/>
              </w:rPr>
              <w:tab/>
              <w:t>To gain a more comprehensive understanding of disease severity of fire blight and antibiotic resistance of the bacterial pathogen, we will increase the number of samples from orchards that shown fire blight infection. Special attention will be given to orchards that have the streptomycin-resistant pathogen.</w:t>
            </w:r>
          </w:p>
          <w:p w14:paraId="0B217CCB" w14:textId="77777777" w:rsidR="008235E9" w:rsidRPr="000E0568" w:rsidRDefault="008235E9" w:rsidP="000975B6">
            <w:pPr>
              <w:spacing w:before="120" w:after="120"/>
            </w:pPr>
            <w:r>
              <w:rPr>
                <w:noProof/>
              </w:rPr>
              <w:t>2)</w:t>
            </w:r>
            <w:r>
              <w:rPr>
                <w:noProof/>
              </w:rPr>
              <w:tab/>
              <w:t xml:space="preserve"> To avoid false-negative result in the pathogen identification, we will improve the DNA quality by culturing the cells in different media (Luria Bertani medium, Nutrient Agar) and identify the most efficient culture conditions for DNA extraction.</w:t>
            </w:r>
          </w:p>
        </w:tc>
      </w:tr>
    </w:tbl>
    <w:p w14:paraId="5827B2C9" w14:textId="77777777" w:rsidR="008235E9" w:rsidRDefault="008235E9" w:rsidP="00D82D24">
      <w:pPr>
        <w:pStyle w:val="ListParagraph"/>
        <w:spacing w:before="120"/>
        <w:ind w:left="1080"/>
      </w:pPr>
    </w:p>
    <w:p w14:paraId="0602B36C"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1104173" w14:textId="77777777" w:rsidTr="000975B6">
        <w:trPr>
          <w:trHeight w:val="863"/>
        </w:trPr>
        <w:tc>
          <w:tcPr>
            <w:tcW w:w="10296" w:type="dxa"/>
          </w:tcPr>
          <w:p w14:paraId="30A9E704" w14:textId="77777777" w:rsidR="008235E9" w:rsidRPr="000E0568" w:rsidRDefault="008235E9" w:rsidP="000975B6">
            <w:pPr>
              <w:spacing w:before="120" w:after="120"/>
            </w:pPr>
            <w:r>
              <w:rPr>
                <w:noProof/>
              </w:rPr>
              <w:t>The proposed research cannot be done without the grant support of MDA-SCBG unless it can be supported by other funding programs such as USDA or NSF.</w:t>
            </w:r>
          </w:p>
        </w:tc>
      </w:tr>
    </w:tbl>
    <w:p w14:paraId="67AB86B5" w14:textId="77777777" w:rsidR="008235E9" w:rsidRDefault="008235E9" w:rsidP="00D82D24">
      <w:pPr>
        <w:pStyle w:val="ListParagraph"/>
        <w:spacing w:before="120"/>
        <w:rPr>
          <w:b/>
        </w:rPr>
      </w:pPr>
    </w:p>
    <w:p w14:paraId="3A5BB4DB" w14:textId="77777777" w:rsidR="008235E9" w:rsidRDefault="008235E9" w:rsidP="00D82D24">
      <w:pPr>
        <w:pStyle w:val="Heading2"/>
        <w:rPr>
          <w:rFonts w:eastAsiaTheme="minorEastAsia"/>
        </w:rPr>
      </w:pPr>
      <w:r>
        <w:rPr>
          <w:rFonts w:eastAsiaTheme="minorEastAsia"/>
        </w:rPr>
        <w:t>Support from Other Federal or State Grant Programs</w:t>
      </w:r>
    </w:p>
    <w:p w14:paraId="6B361876"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15555E15" w14:textId="77777777" w:rsidR="008235E9" w:rsidRPr="00704595" w:rsidRDefault="008235E9" w:rsidP="00D82D24">
      <w:pPr>
        <w:spacing w:before="120"/>
        <w:ind w:firstLine="720"/>
      </w:pPr>
      <w:r>
        <w:rPr>
          <w:noProof/>
        </w:rPr>
        <w:t>No</w:t>
      </w:r>
    </w:p>
    <w:p w14:paraId="0706FECF" w14:textId="77777777" w:rsidR="008235E9" w:rsidRDefault="008235E9" w:rsidP="00D82D24">
      <w:pPr>
        <w:spacing w:before="120"/>
        <w:ind w:firstLine="720"/>
      </w:pPr>
      <w:r w:rsidRPr="00231519">
        <w:rPr>
          <w:u w:val="single"/>
        </w:rPr>
        <w:t>If YES</w:t>
      </w:r>
      <w:r w:rsidRPr="009E638F">
        <w:t xml:space="preserve">, </w:t>
      </w:r>
    </w:p>
    <w:p w14:paraId="326A0100"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AAD0E50" w14:textId="77777777" w:rsidTr="000975B6">
        <w:trPr>
          <w:trHeight w:val="782"/>
        </w:trPr>
        <w:tc>
          <w:tcPr>
            <w:tcW w:w="10296" w:type="dxa"/>
          </w:tcPr>
          <w:p w14:paraId="27B52083" w14:textId="77777777" w:rsidR="008235E9" w:rsidRPr="00A528D7" w:rsidRDefault="008235E9" w:rsidP="000975B6">
            <w:pPr>
              <w:spacing w:before="120" w:after="120"/>
            </w:pPr>
          </w:p>
        </w:tc>
      </w:tr>
    </w:tbl>
    <w:p w14:paraId="0C0B1345"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B7BE144" w14:textId="77777777" w:rsidTr="000975B6">
        <w:trPr>
          <w:trHeight w:val="782"/>
        </w:trPr>
        <w:tc>
          <w:tcPr>
            <w:tcW w:w="10296" w:type="dxa"/>
          </w:tcPr>
          <w:p w14:paraId="1FEEE961" w14:textId="77777777" w:rsidR="008235E9" w:rsidRPr="00A528D7" w:rsidRDefault="008235E9" w:rsidP="000975B6">
            <w:pPr>
              <w:spacing w:before="120" w:after="120"/>
            </w:pPr>
          </w:p>
        </w:tc>
      </w:tr>
    </w:tbl>
    <w:p w14:paraId="4A7DBBEE" w14:textId="77777777" w:rsidR="008235E9" w:rsidRDefault="008235E9" w:rsidP="00D82D24"/>
    <w:p w14:paraId="549F6536" w14:textId="77777777" w:rsidR="008235E9" w:rsidRDefault="008235E9" w:rsidP="00D82D24">
      <w:pPr>
        <w:pStyle w:val="Heading2"/>
      </w:pPr>
      <w:r w:rsidRPr="00941C8E">
        <w:t>Project Funding</w:t>
      </w:r>
    </w:p>
    <w:p w14:paraId="01FABAF6" w14:textId="77777777" w:rsidR="008235E9" w:rsidRPr="00941C8E" w:rsidRDefault="008235E9" w:rsidP="00D82D24">
      <w:pPr>
        <w:rPr>
          <w:rFonts w:cstheme="minorHAnsi"/>
          <w:iCs/>
        </w:rPr>
      </w:pPr>
      <w:r w:rsidRPr="00941C8E">
        <w:rPr>
          <w:rFonts w:cstheme="minorHAnsi"/>
          <w:iCs/>
        </w:rPr>
        <w:t>Provide the following information in this section:</w:t>
      </w:r>
    </w:p>
    <w:p w14:paraId="0AE329E4"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47CABDF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47E7592F" w14:textId="77777777" w:rsidR="008235E9" w:rsidRDefault="008235E9" w:rsidP="00D82D24">
      <w:pPr>
        <w:pStyle w:val="Default"/>
        <w:spacing w:after="0"/>
        <w:ind w:left="720"/>
        <w:rPr>
          <w:rFonts w:cstheme="minorHAnsi"/>
          <w:iCs/>
          <w:sz w:val="22"/>
          <w:szCs w:val="22"/>
          <w:u w:val="single"/>
        </w:rPr>
      </w:pPr>
    </w:p>
    <w:p w14:paraId="1155392B"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D7ED8FA"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lastRenderedPageBreak/>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12D530B" w14:textId="77777777" w:rsidTr="000975B6">
        <w:trPr>
          <w:trHeight w:val="540"/>
        </w:trPr>
        <w:tc>
          <w:tcPr>
            <w:tcW w:w="937" w:type="dxa"/>
            <w:shd w:val="clear" w:color="auto" w:fill="D9D9D9" w:themeFill="background1" w:themeFillShade="D9"/>
          </w:tcPr>
          <w:p w14:paraId="5656A4B1"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4F90B24" w14:textId="77777777" w:rsidR="008235E9" w:rsidRDefault="008235E9" w:rsidP="000975B6">
            <w:pPr>
              <w:rPr>
                <w:rFonts w:cstheme="minorHAnsi"/>
                <w:iCs/>
              </w:rPr>
            </w:pPr>
            <w:r w:rsidRPr="00A41A24">
              <w:rPr>
                <w:rFonts w:cstheme="minorHAnsi"/>
                <w:iCs/>
                <w:noProof/>
              </w:rPr>
              <w:t>We could accomplish most of the goals outlined in this proposal without the full funds. We may survey less numbers of orchards and focus on only the most important orchards to reduce the cost.  The consequence of this reduction would be the loss of the data (disease incidence and antibiotic resistance) from certain numbers of orchards described in this project.</w:t>
            </w:r>
          </w:p>
        </w:tc>
      </w:tr>
    </w:tbl>
    <w:p w14:paraId="72D7CD92" w14:textId="77777777" w:rsidR="008235E9" w:rsidRDefault="008235E9" w:rsidP="00BA4E49">
      <w:pPr>
        <w:pStyle w:val="NoSpacing"/>
      </w:pPr>
    </w:p>
    <w:p w14:paraId="5BF64E8D" w14:textId="77777777" w:rsidR="008235E9" w:rsidRDefault="008235E9" w:rsidP="00D82D24">
      <w:pPr>
        <w:pStyle w:val="Heading2"/>
      </w:pPr>
      <w:r>
        <w:t>Citations (Optional)</w:t>
      </w:r>
    </w:p>
    <w:p w14:paraId="13306273"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622B631D" w14:textId="77777777" w:rsidTr="000975B6">
        <w:tc>
          <w:tcPr>
            <w:tcW w:w="10278" w:type="dxa"/>
          </w:tcPr>
          <w:p w14:paraId="423D867B" w14:textId="77777777" w:rsidR="008235E9" w:rsidRDefault="008235E9" w:rsidP="00210634">
            <w:pPr>
              <w:rPr>
                <w:noProof/>
              </w:rPr>
            </w:pPr>
            <w:r>
              <w:rPr>
                <w:noProof/>
              </w:rPr>
              <w:t>1.</w:t>
            </w:r>
            <w:r>
              <w:rPr>
                <w:noProof/>
              </w:rPr>
              <w:tab/>
              <w:t xml:space="preserve">Performance of Cider Apple cultivars in the Intermountain West - A survey of Cider Apple Growers. Zachariah Miller, Katrina Mendrey, Amy Darling. March 2020. </w:t>
            </w:r>
          </w:p>
          <w:p w14:paraId="4D5CF912" w14:textId="77777777" w:rsidR="008235E9" w:rsidRDefault="008235E9" w:rsidP="00210634">
            <w:pPr>
              <w:rPr>
                <w:noProof/>
              </w:rPr>
            </w:pPr>
            <w:r>
              <w:rPr>
                <w:noProof/>
              </w:rPr>
              <w:t>2.  USDA-NASS: 2017 Census of Agriculture State Profile: Montana. In.; 2017: 2.</w:t>
            </w:r>
          </w:p>
          <w:p w14:paraId="02CBFFF5" w14:textId="77777777" w:rsidR="008235E9" w:rsidRDefault="008235E9" w:rsidP="00210634">
            <w:pPr>
              <w:rPr>
                <w:noProof/>
              </w:rPr>
            </w:pPr>
            <w:r>
              <w:rPr>
                <w:noProof/>
              </w:rPr>
              <w:t xml:space="preserve">3. Whitlock C, Cross WF, Maxwell B, Silverman N, Wade AA: 2017 Montana Climate Assessment. In. Edited by Montana State University and University of Montana MIoE. Bozeman and Missoula, MT; 2017: 318 </w:t>
            </w:r>
          </w:p>
          <w:p w14:paraId="67271A5E" w14:textId="77777777" w:rsidR="008235E9" w:rsidRDefault="008235E9" w:rsidP="00D809D2">
            <w:r>
              <w:rPr>
                <w:noProof/>
              </w:rPr>
              <w:t>4.</w:t>
            </w:r>
            <w:r>
              <w:rPr>
                <w:noProof/>
              </w:rPr>
              <w:tab/>
              <w:t xml:space="preserve"> National Statistics For Apples [https://www.nass.usda.gov/Statistics_by_Subject/result.php?C4D9BA73-243D-3330-9D22-AC09511CE3AD§or=CROPS&amp;amp;group=FRUIT%20%26%20TREE%20NUTS&amp;amp;comm=APPLES]</w:t>
            </w:r>
          </w:p>
        </w:tc>
      </w:tr>
    </w:tbl>
    <w:p w14:paraId="35862DA5" w14:textId="77777777" w:rsidR="008235E9" w:rsidRDefault="008235E9" w:rsidP="00934042">
      <w:pPr>
        <w:rPr>
          <w:rStyle w:val="Emphasis"/>
          <w:i w:val="0"/>
          <w:iCs w:val="0"/>
          <w:color w:val="auto"/>
        </w:rPr>
        <w:sectPr w:rsidR="008235E9" w:rsidSect="008235E9">
          <w:footerReference w:type="default" r:id="rId76"/>
          <w:pgSz w:w="12240" w:h="15840"/>
          <w:pgMar w:top="720" w:right="720" w:bottom="720" w:left="720" w:header="720" w:footer="360" w:gutter="0"/>
          <w:pgNumType w:start="1"/>
          <w:cols w:space="720"/>
          <w:docGrid w:linePitch="360"/>
        </w:sectPr>
      </w:pPr>
    </w:p>
    <w:p w14:paraId="7791F22C" w14:textId="77777777" w:rsidR="008235E9" w:rsidRDefault="008235E9" w:rsidP="0061508A">
      <w:pPr>
        <w:pStyle w:val="Heading1"/>
      </w:pPr>
      <w:r w:rsidRPr="00A41A24">
        <w:rPr>
          <w:noProof/>
        </w:rPr>
        <w:lastRenderedPageBreak/>
        <w:t>The Regional Pulse Crop Diagnostic Lab: Serving Montana Pulse Growers</w:t>
      </w:r>
    </w:p>
    <w:p w14:paraId="35047D05" w14:textId="77777777" w:rsidR="008235E9" w:rsidRPr="0061508A" w:rsidRDefault="008235E9" w:rsidP="0061508A">
      <w:pPr>
        <w:pStyle w:val="Heading3"/>
      </w:pPr>
      <w:r w:rsidRPr="00A41A24">
        <w:rPr>
          <w:noProof/>
        </w:rPr>
        <w:t>Montana State University</w:t>
      </w:r>
    </w:p>
    <w:p w14:paraId="083CE630"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B847C53" w14:textId="77777777" w:rsidTr="00D62344">
        <w:trPr>
          <w:trHeight w:val="317"/>
        </w:trPr>
        <w:tc>
          <w:tcPr>
            <w:tcW w:w="10998" w:type="dxa"/>
            <w:gridSpan w:val="7"/>
            <w:shd w:val="clear" w:color="auto" w:fill="94C600" w:themeFill="accent1"/>
            <w:vAlign w:val="center"/>
          </w:tcPr>
          <w:p w14:paraId="235769D9"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4A2F7A17" w14:textId="77777777" w:rsidTr="00D62344">
        <w:trPr>
          <w:trHeight w:val="70"/>
        </w:trPr>
        <w:tc>
          <w:tcPr>
            <w:tcW w:w="3168" w:type="dxa"/>
            <w:shd w:val="clear" w:color="auto" w:fill="D9D9D9" w:themeFill="background1" w:themeFillShade="D9"/>
            <w:vAlign w:val="center"/>
          </w:tcPr>
          <w:p w14:paraId="54A27BD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87561A2" w14:textId="706C9F9B" w:rsidR="008235E9" w:rsidRPr="007B6972" w:rsidRDefault="008235E9" w:rsidP="000975B6">
            <w:pPr>
              <w:pStyle w:val="NoSpacing"/>
            </w:pPr>
            <w:r>
              <w:rPr>
                <w:noProof/>
              </w:rPr>
              <w:t>Montana State Universit</w:t>
            </w:r>
            <w:r w:rsidR="00570FD6">
              <w:rPr>
                <w:noProof/>
              </w:rPr>
              <w:t>y</w:t>
            </w:r>
          </w:p>
        </w:tc>
      </w:tr>
      <w:tr w:rsidR="008235E9" w14:paraId="0DB6E8B1" w14:textId="77777777" w:rsidTr="00B138FC">
        <w:trPr>
          <w:trHeight w:val="71"/>
        </w:trPr>
        <w:tc>
          <w:tcPr>
            <w:tcW w:w="3168" w:type="dxa"/>
            <w:shd w:val="clear" w:color="auto" w:fill="D9D9D9" w:themeFill="background1" w:themeFillShade="D9"/>
            <w:vAlign w:val="center"/>
          </w:tcPr>
          <w:p w14:paraId="1A6B901C"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2B844E27" w14:textId="6A0AF60C" w:rsidR="008235E9" w:rsidRPr="00402A84" w:rsidRDefault="00570FD6" w:rsidP="000975B6">
            <w:pPr>
              <w:pStyle w:val="NoSpacing"/>
            </w:pPr>
            <w:r>
              <w:rPr>
                <w:noProof/>
              </w:rPr>
              <w:t>College / University</w:t>
            </w:r>
          </w:p>
        </w:tc>
      </w:tr>
      <w:tr w:rsidR="008235E9" w14:paraId="680CFEE1" w14:textId="77777777" w:rsidTr="00D62344">
        <w:trPr>
          <w:trHeight w:val="317"/>
        </w:trPr>
        <w:tc>
          <w:tcPr>
            <w:tcW w:w="3168" w:type="dxa"/>
            <w:shd w:val="clear" w:color="auto" w:fill="D9D9D9" w:themeFill="background1" w:themeFillShade="D9"/>
            <w:vAlign w:val="center"/>
          </w:tcPr>
          <w:p w14:paraId="3D097C75"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2FF86A26" w14:textId="77777777" w:rsidR="008235E9" w:rsidRDefault="008235E9" w:rsidP="000975B6">
            <w:pPr>
              <w:pStyle w:val="NoSpacing"/>
            </w:pPr>
            <w:r>
              <w:rPr>
                <w:noProof/>
              </w:rPr>
              <w:t>Mary Burrows</w:t>
            </w:r>
            <w:r>
              <w:t>/</w:t>
            </w:r>
            <w:r>
              <w:rPr>
                <w:noProof/>
              </w:rPr>
              <w:t>Montana State University</w:t>
            </w:r>
          </w:p>
        </w:tc>
      </w:tr>
      <w:tr w:rsidR="008235E9" w14:paraId="3BEB4631" w14:textId="77777777" w:rsidTr="00D62344">
        <w:trPr>
          <w:trHeight w:val="317"/>
        </w:trPr>
        <w:tc>
          <w:tcPr>
            <w:tcW w:w="3168" w:type="dxa"/>
            <w:shd w:val="clear" w:color="auto" w:fill="D9D9D9" w:themeFill="background1" w:themeFillShade="D9"/>
            <w:vAlign w:val="center"/>
          </w:tcPr>
          <w:p w14:paraId="559AFE1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361297F7" w14:textId="77777777" w:rsidR="008235E9" w:rsidRDefault="008235E9" w:rsidP="00210634">
            <w:pPr>
              <w:pStyle w:val="NoSpacing"/>
              <w:rPr>
                <w:noProof/>
              </w:rPr>
            </w:pPr>
            <w:r>
              <w:rPr>
                <w:noProof/>
              </w:rPr>
              <w:t>119 Plant Bioscience Building</w:t>
            </w:r>
          </w:p>
          <w:p w14:paraId="025CAFE2" w14:textId="77777777" w:rsidR="008235E9" w:rsidRDefault="008235E9" w:rsidP="00210634">
            <w:pPr>
              <w:pStyle w:val="NoSpacing"/>
              <w:rPr>
                <w:noProof/>
              </w:rPr>
            </w:pPr>
            <w:r>
              <w:rPr>
                <w:noProof/>
              </w:rPr>
              <w:t>Montana State University</w:t>
            </w:r>
          </w:p>
          <w:p w14:paraId="38D419B7" w14:textId="77777777" w:rsidR="008235E9" w:rsidRDefault="008235E9" w:rsidP="000975B6">
            <w:pPr>
              <w:pStyle w:val="NoSpacing"/>
            </w:pPr>
            <w:r>
              <w:rPr>
                <w:noProof/>
              </w:rPr>
              <w:t>Bozeman, MT 59717</w:t>
            </w:r>
          </w:p>
        </w:tc>
      </w:tr>
      <w:tr w:rsidR="008235E9" w14:paraId="43484A96" w14:textId="77777777" w:rsidTr="00D62344">
        <w:trPr>
          <w:trHeight w:val="317"/>
        </w:trPr>
        <w:tc>
          <w:tcPr>
            <w:tcW w:w="3168" w:type="dxa"/>
            <w:shd w:val="clear" w:color="auto" w:fill="D9D9D9" w:themeFill="background1" w:themeFillShade="D9"/>
            <w:vAlign w:val="center"/>
          </w:tcPr>
          <w:p w14:paraId="4BF0A5EF"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6A1A9D62" w14:textId="77777777" w:rsidR="008235E9" w:rsidRDefault="008235E9" w:rsidP="00210634">
            <w:pPr>
              <w:pStyle w:val="NoSpacing"/>
              <w:rPr>
                <w:noProof/>
              </w:rPr>
            </w:pPr>
            <w:r>
              <w:rPr>
                <w:noProof/>
              </w:rPr>
              <w:t>119 Plant Bioscience Building</w:t>
            </w:r>
          </w:p>
          <w:p w14:paraId="1A14B775" w14:textId="77777777" w:rsidR="008235E9" w:rsidRDefault="008235E9" w:rsidP="00210634">
            <w:pPr>
              <w:pStyle w:val="NoSpacing"/>
              <w:rPr>
                <w:noProof/>
              </w:rPr>
            </w:pPr>
            <w:r>
              <w:rPr>
                <w:noProof/>
              </w:rPr>
              <w:t>Montana State University</w:t>
            </w:r>
          </w:p>
          <w:p w14:paraId="27CECAD6" w14:textId="77777777" w:rsidR="008235E9" w:rsidRDefault="008235E9" w:rsidP="000975B6">
            <w:pPr>
              <w:pStyle w:val="NoSpacing"/>
            </w:pPr>
            <w:r>
              <w:rPr>
                <w:noProof/>
              </w:rPr>
              <w:t>Bozeman, MT 59717</w:t>
            </w:r>
          </w:p>
        </w:tc>
      </w:tr>
      <w:tr w:rsidR="008235E9" w:rsidRPr="00684FD7" w14:paraId="1B0AEC3D" w14:textId="77777777" w:rsidTr="00D62344">
        <w:trPr>
          <w:trHeight w:val="317"/>
        </w:trPr>
        <w:tc>
          <w:tcPr>
            <w:tcW w:w="10998" w:type="dxa"/>
            <w:gridSpan w:val="7"/>
            <w:shd w:val="clear" w:color="auto" w:fill="94C600" w:themeFill="accent1"/>
            <w:vAlign w:val="center"/>
          </w:tcPr>
          <w:p w14:paraId="476223F9" w14:textId="77777777" w:rsidR="008235E9" w:rsidRPr="00684FD7" w:rsidRDefault="008235E9" w:rsidP="000975B6">
            <w:pPr>
              <w:pStyle w:val="NoSpacing"/>
              <w:rPr>
                <w:sz w:val="28"/>
              </w:rPr>
            </w:pPr>
            <w:r w:rsidRPr="00684FD7">
              <w:rPr>
                <w:sz w:val="28"/>
              </w:rPr>
              <w:t>Project Information</w:t>
            </w:r>
          </w:p>
        </w:tc>
      </w:tr>
      <w:tr w:rsidR="008235E9" w14:paraId="0090BFB1" w14:textId="77777777" w:rsidTr="00D62344">
        <w:trPr>
          <w:trHeight w:val="317"/>
        </w:trPr>
        <w:tc>
          <w:tcPr>
            <w:tcW w:w="3168" w:type="dxa"/>
            <w:shd w:val="clear" w:color="auto" w:fill="D9D9D9" w:themeFill="background1" w:themeFillShade="D9"/>
            <w:vAlign w:val="center"/>
          </w:tcPr>
          <w:p w14:paraId="0D159F67"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190F196" w14:textId="77777777" w:rsidR="008235E9" w:rsidRDefault="008235E9" w:rsidP="000975B6">
            <w:pPr>
              <w:pStyle w:val="NoSpacing"/>
            </w:pPr>
            <w:r>
              <w:rPr>
                <w:noProof/>
              </w:rPr>
              <w:t>The Regional Pulse Crop Diagnostic Lab: Serving Montana Pulse Growers</w:t>
            </w:r>
          </w:p>
        </w:tc>
      </w:tr>
      <w:tr w:rsidR="008235E9" w14:paraId="7276ED0C" w14:textId="77777777" w:rsidTr="00D62344">
        <w:trPr>
          <w:trHeight w:val="317"/>
        </w:trPr>
        <w:tc>
          <w:tcPr>
            <w:tcW w:w="3168" w:type="dxa"/>
            <w:shd w:val="clear" w:color="auto" w:fill="D9D9D9" w:themeFill="background1" w:themeFillShade="D9"/>
            <w:vAlign w:val="center"/>
          </w:tcPr>
          <w:p w14:paraId="4C16A59E" w14:textId="77777777" w:rsidR="008235E9" w:rsidRPr="00293837" w:rsidRDefault="008235E9" w:rsidP="000975B6">
            <w:pPr>
              <w:pStyle w:val="NoSpacing"/>
            </w:pPr>
            <w:r>
              <w:t>Project Start Date</w:t>
            </w:r>
          </w:p>
        </w:tc>
        <w:tc>
          <w:tcPr>
            <w:tcW w:w="3060" w:type="dxa"/>
            <w:gridSpan w:val="2"/>
            <w:shd w:val="clear" w:color="auto" w:fill="auto"/>
            <w:vAlign w:val="center"/>
          </w:tcPr>
          <w:p w14:paraId="1BDC80B5"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75426AAE"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00387A1" w14:textId="77777777" w:rsidR="008235E9" w:rsidRDefault="008235E9" w:rsidP="000975B6">
            <w:pPr>
              <w:pStyle w:val="NoSpacing"/>
            </w:pPr>
            <w:r>
              <w:rPr>
                <w:noProof/>
              </w:rPr>
              <w:t>09/29/2025</w:t>
            </w:r>
          </w:p>
        </w:tc>
      </w:tr>
      <w:tr w:rsidR="008235E9" w14:paraId="36563449" w14:textId="77777777" w:rsidTr="00D62344">
        <w:trPr>
          <w:trHeight w:val="317"/>
        </w:trPr>
        <w:tc>
          <w:tcPr>
            <w:tcW w:w="3168" w:type="dxa"/>
            <w:shd w:val="clear" w:color="auto" w:fill="D9D9D9" w:themeFill="background1" w:themeFillShade="D9"/>
            <w:vAlign w:val="center"/>
          </w:tcPr>
          <w:p w14:paraId="5770E317"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0C4BB67" w14:textId="77777777" w:rsidR="008235E9" w:rsidRDefault="008235E9" w:rsidP="000975B6">
            <w:pPr>
              <w:pStyle w:val="NoSpacing"/>
            </w:pPr>
            <w:r>
              <w:rPr>
                <w:noProof/>
              </w:rPr>
              <w:t>pulses: dry pea, lentil, chickpea</w:t>
            </w:r>
          </w:p>
        </w:tc>
      </w:tr>
      <w:tr w:rsidR="008235E9" w14:paraId="7E2EA810" w14:textId="77777777" w:rsidTr="00786B72">
        <w:trPr>
          <w:trHeight w:val="317"/>
        </w:trPr>
        <w:tc>
          <w:tcPr>
            <w:tcW w:w="3168" w:type="dxa"/>
            <w:shd w:val="clear" w:color="auto" w:fill="D9D9D9" w:themeFill="background1" w:themeFillShade="D9"/>
            <w:vAlign w:val="center"/>
          </w:tcPr>
          <w:p w14:paraId="2420B481"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5B9867E"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09694A25"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274E3407" w14:textId="77777777" w:rsidR="008235E9" w:rsidRPr="00A528D7" w:rsidRDefault="008235E9" w:rsidP="000975B6">
            <w:pPr>
              <w:pStyle w:val="NoSpacing"/>
            </w:pPr>
            <w:r>
              <w:rPr>
                <w:noProof/>
              </w:rPr>
              <w:t>Yes</w:t>
            </w:r>
          </w:p>
        </w:tc>
      </w:tr>
      <w:tr w:rsidR="008235E9" w14:paraId="74F59694" w14:textId="77777777" w:rsidTr="00A749AA">
        <w:trPr>
          <w:trHeight w:val="64"/>
        </w:trPr>
        <w:tc>
          <w:tcPr>
            <w:tcW w:w="3168" w:type="dxa"/>
            <w:shd w:val="clear" w:color="auto" w:fill="D9D9D9" w:themeFill="background1" w:themeFillShade="D9"/>
            <w:vAlign w:val="center"/>
          </w:tcPr>
          <w:p w14:paraId="5EF25E81" w14:textId="77777777" w:rsidR="008235E9" w:rsidRPr="00393600" w:rsidRDefault="008235E9" w:rsidP="000975B6">
            <w:pPr>
              <w:pStyle w:val="NoSpacing"/>
            </w:pPr>
            <w:r>
              <w:t>Is this a multi-state project?</w:t>
            </w:r>
          </w:p>
        </w:tc>
        <w:tc>
          <w:tcPr>
            <w:tcW w:w="2327" w:type="dxa"/>
            <w:shd w:val="clear" w:color="auto" w:fill="auto"/>
            <w:vAlign w:val="center"/>
          </w:tcPr>
          <w:p w14:paraId="13205BE6"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B7242A5"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973A7B5" w14:textId="77777777" w:rsidR="008235E9" w:rsidRDefault="008235E9" w:rsidP="000975B6">
            <w:pPr>
              <w:pStyle w:val="NoSpacing"/>
            </w:pPr>
            <w:r>
              <w:rPr>
                <w:noProof/>
              </w:rPr>
              <w:t>Montana State University</w:t>
            </w:r>
          </w:p>
        </w:tc>
      </w:tr>
      <w:tr w:rsidR="008235E9" w14:paraId="218E666D" w14:textId="77777777" w:rsidTr="00290478">
        <w:trPr>
          <w:trHeight w:val="64"/>
        </w:trPr>
        <w:tc>
          <w:tcPr>
            <w:tcW w:w="3168" w:type="dxa"/>
            <w:shd w:val="clear" w:color="auto" w:fill="D9D9D9" w:themeFill="background1" w:themeFillShade="D9"/>
            <w:vAlign w:val="center"/>
          </w:tcPr>
          <w:p w14:paraId="0C9EA514" w14:textId="77777777" w:rsidR="008235E9" w:rsidRDefault="008235E9" w:rsidP="000975B6">
            <w:pPr>
              <w:pStyle w:val="NoSpacing"/>
            </w:pPr>
            <w:r>
              <w:t>Does project include market adaptations for COVID-19?</w:t>
            </w:r>
          </w:p>
        </w:tc>
        <w:tc>
          <w:tcPr>
            <w:tcW w:w="2327" w:type="dxa"/>
            <w:shd w:val="clear" w:color="auto" w:fill="auto"/>
            <w:vAlign w:val="center"/>
          </w:tcPr>
          <w:p w14:paraId="3D2FA6B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81C7C85" w14:textId="77777777" w:rsidR="008235E9" w:rsidRDefault="008235E9" w:rsidP="000975B6">
            <w:pPr>
              <w:pStyle w:val="NoSpacing"/>
            </w:pPr>
            <w:r>
              <w:t>If yes, explanation</w:t>
            </w:r>
          </w:p>
        </w:tc>
        <w:tc>
          <w:tcPr>
            <w:tcW w:w="2917" w:type="dxa"/>
            <w:gridSpan w:val="3"/>
            <w:shd w:val="clear" w:color="auto" w:fill="auto"/>
            <w:vAlign w:val="center"/>
          </w:tcPr>
          <w:p w14:paraId="27E1EEAF" w14:textId="77777777" w:rsidR="008235E9" w:rsidRDefault="008235E9" w:rsidP="000975B6">
            <w:pPr>
              <w:pStyle w:val="NoSpacing"/>
            </w:pPr>
          </w:p>
        </w:tc>
      </w:tr>
    </w:tbl>
    <w:p w14:paraId="6EFC1593"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57D48829"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F786C22" w14:textId="77777777" w:rsidR="008235E9" w:rsidRDefault="008235E9" w:rsidP="00D82D24">
      <w:pPr>
        <w:pStyle w:val="Heading2"/>
      </w:pPr>
      <w:r>
        <w:lastRenderedPageBreak/>
        <w:t>Narrative</w:t>
      </w:r>
    </w:p>
    <w:p w14:paraId="19D902A9" w14:textId="77777777" w:rsidR="008235E9" w:rsidRDefault="008235E9" w:rsidP="00D82D24">
      <w:pPr>
        <w:pStyle w:val="Heading3"/>
      </w:pPr>
      <w:r w:rsidRPr="00B90F13">
        <w:t>Abstract</w:t>
      </w:r>
    </w:p>
    <w:p w14:paraId="3547CA9D"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1E34ABE0"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65B264BF"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07CFF252"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6EAB26C7" w14:textId="77777777" w:rsidTr="000975B6">
        <w:trPr>
          <w:trHeight w:val="863"/>
        </w:trPr>
        <w:tc>
          <w:tcPr>
            <w:tcW w:w="10278" w:type="dxa"/>
          </w:tcPr>
          <w:p w14:paraId="4F8FDBBA" w14:textId="77777777" w:rsidR="008235E9" w:rsidRDefault="008235E9" w:rsidP="00210634">
            <w:pPr>
              <w:rPr>
                <w:noProof/>
              </w:rPr>
            </w:pPr>
            <w:r>
              <w:rPr>
                <w:noProof/>
              </w:rPr>
              <w:t>This is a proposal from Montana State University’s Regional Pulse Crop Diagnostic Lab (RPCDL). The RPCDL is the</w:t>
            </w:r>
          </w:p>
          <w:p w14:paraId="5CED414A" w14:textId="77777777" w:rsidR="008235E9" w:rsidRDefault="008235E9" w:rsidP="00210634">
            <w:pPr>
              <w:rPr>
                <w:noProof/>
              </w:rPr>
            </w:pPr>
            <w:r>
              <w:rPr>
                <w:noProof/>
              </w:rPr>
              <w:t>only laboratory in the United States exclusively dedicated to pulse crop (chickpea, lentil, and dry pea) diagnostics. The</w:t>
            </w:r>
          </w:p>
          <w:p w14:paraId="14EEA21B" w14:textId="77777777" w:rsidR="008235E9" w:rsidRDefault="008235E9" w:rsidP="00210634">
            <w:pPr>
              <w:rPr>
                <w:noProof/>
              </w:rPr>
            </w:pPr>
            <w:r>
              <w:rPr>
                <w:noProof/>
              </w:rPr>
              <w:t>RPCDL enables pulse crop exports by rapid and accurate detection of regulated plant pathogens. The outcomes of</w:t>
            </w:r>
          </w:p>
          <w:p w14:paraId="21CDA0B4" w14:textId="77777777" w:rsidR="008235E9" w:rsidRDefault="008235E9" w:rsidP="00210634">
            <w:pPr>
              <w:rPr>
                <w:noProof/>
              </w:rPr>
            </w:pPr>
            <w:r>
              <w:rPr>
                <w:noProof/>
              </w:rPr>
              <w:t>this project will include sustained services of the laboratory, monitoring for new pathogens of concern and fungicide</w:t>
            </w:r>
          </w:p>
          <w:p w14:paraId="689AEA63" w14:textId="77777777" w:rsidR="008235E9" w:rsidRDefault="008235E9" w:rsidP="00210634">
            <w:pPr>
              <w:rPr>
                <w:noProof/>
              </w:rPr>
            </w:pPr>
            <w:r>
              <w:rPr>
                <w:noProof/>
              </w:rPr>
              <w:t>resistance, testing new products for farmers, and extension outreach. The RPCDL assists growers in selling pathogenfree</w:t>
            </w:r>
          </w:p>
          <w:p w14:paraId="1A1EBF5E" w14:textId="77777777" w:rsidR="008235E9" w:rsidRDefault="008235E9" w:rsidP="00210634">
            <w:pPr>
              <w:rPr>
                <w:noProof/>
              </w:rPr>
            </w:pPr>
            <w:r>
              <w:rPr>
                <w:noProof/>
              </w:rPr>
              <w:t>seed, making seed treatment and planting decisions, and supports conventional and organic growers. We</w:t>
            </w:r>
          </w:p>
          <w:p w14:paraId="28A0461A" w14:textId="77777777" w:rsidR="008235E9" w:rsidRDefault="008235E9" w:rsidP="00210634">
            <w:pPr>
              <w:rPr>
                <w:noProof/>
              </w:rPr>
            </w:pPr>
            <w:r>
              <w:rPr>
                <w:noProof/>
              </w:rPr>
              <w:t>educate agricultural stakeholders on the importance of seed health and phytosanitary issues, protecting trade where</w:t>
            </w:r>
          </w:p>
          <w:p w14:paraId="27AE1BD4" w14:textId="77777777" w:rsidR="008235E9" w:rsidRDefault="008235E9" w:rsidP="00210634">
            <w:pPr>
              <w:rPr>
                <w:noProof/>
              </w:rPr>
            </w:pPr>
            <w:r>
              <w:rPr>
                <w:noProof/>
              </w:rPr>
              <w:t>80% of the crop is exported. We have established lines of communication with regulatory agencies that assist in early</w:t>
            </w:r>
          </w:p>
          <w:p w14:paraId="5D6E5953" w14:textId="77777777" w:rsidR="008235E9" w:rsidRDefault="008235E9" w:rsidP="00210634">
            <w:pPr>
              <w:rPr>
                <w:noProof/>
              </w:rPr>
            </w:pPr>
            <w:r>
              <w:rPr>
                <w:noProof/>
              </w:rPr>
              <w:t>detection and rapid response to any threat to the pulse industry. Although we charge fees to cover the costs of seed</w:t>
            </w:r>
          </w:p>
          <w:p w14:paraId="6D659FAA" w14:textId="77777777" w:rsidR="008235E9" w:rsidRPr="00A528D7" w:rsidRDefault="008235E9" w:rsidP="000975B6">
            <w:r>
              <w:rPr>
                <w:noProof/>
              </w:rPr>
              <w:t>testing, research and outreach are not funded by fees.</w:t>
            </w:r>
          </w:p>
        </w:tc>
      </w:tr>
    </w:tbl>
    <w:p w14:paraId="36FBA165" w14:textId="77777777" w:rsidR="008235E9" w:rsidRDefault="008235E9" w:rsidP="00D82D24">
      <w:pPr>
        <w:pStyle w:val="Heading3"/>
      </w:pPr>
      <w:r w:rsidRPr="00941C8E">
        <w:t xml:space="preserve">Project Purpose </w:t>
      </w:r>
    </w:p>
    <w:p w14:paraId="6E6B7854"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2BF42A26"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101C28E"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B9197C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36D01680" w14:textId="77777777" w:rsidTr="000975B6">
        <w:trPr>
          <w:trHeight w:val="818"/>
        </w:trPr>
        <w:tc>
          <w:tcPr>
            <w:tcW w:w="10296" w:type="dxa"/>
          </w:tcPr>
          <w:p w14:paraId="2B779C9C" w14:textId="77777777" w:rsidR="008235E9" w:rsidRDefault="008235E9" w:rsidP="00210634">
            <w:pPr>
              <w:spacing w:before="120" w:after="120"/>
              <w:rPr>
                <w:noProof/>
              </w:rPr>
            </w:pPr>
            <w:r>
              <w:rPr>
                <w:noProof/>
              </w:rPr>
              <w:t>Background: Pulse crops consist primarily of chickpea, lentil, and dry pea. These crops are economically important for the United States, have been increasing in acreage in response for domestic and international demand for nutritious, clean-label food. In addition to direct economic benefits of sales of over $1 billion (USDA NASS, 2019), pulse crops have driven reductions in unsustainable summer fallow acres (Long et al. 2014), increased soil health (Zentner et al. 2001), and decreased synthetic nitrogen fertilizer use (Burgess et al. 2012). Dry peas, lentils and chickpeas comprised over 1.8 million acres nationwide in 2021 and Montana leads the nation in the production of conventional and organic pulses (Sommer 2020 and USDA-NASS 2021).</w:t>
            </w:r>
          </w:p>
          <w:p w14:paraId="26BFC9D1" w14:textId="77777777" w:rsidR="008235E9" w:rsidRDefault="008235E9" w:rsidP="00210634">
            <w:pPr>
              <w:spacing w:before="120" w:after="120"/>
              <w:rPr>
                <w:noProof/>
              </w:rPr>
            </w:pPr>
            <w:r>
              <w:rPr>
                <w:noProof/>
              </w:rPr>
              <w:t xml:space="preserve">Problem or Need: Healthy seed is critical to prevent pathogen spread locally and internationally. The Regional Pulse Crop Diagnostic Lab (RPCDL) at Montana State University is the only laboratory in the United States exclusively dedicated to pulse crop pathogen diagnostics. Since 2014, the RPCDL has expedited pulse crop exports by rapid and accurate detection of regulated plant pathogens. For example, restricted pathogens we test for include: Didymella rabiei, Sclerotinia sclerotiorum, Pea seed-borne mosaic virus, Barley stripe mosaic virus (barley), Heterodera and Ditylenchus spp., and Pseudomonas syringae pv. pisi and P. syringae pv. syringae. We test for routine diseases, but have the capability to monitor for fungicide resistance and new seedborne pathogens of interest if funding allows. </w:t>
            </w:r>
          </w:p>
          <w:p w14:paraId="26AE12CC" w14:textId="77777777" w:rsidR="008235E9" w:rsidRDefault="008235E9" w:rsidP="00210634">
            <w:pPr>
              <w:spacing w:before="120" w:after="120"/>
              <w:rPr>
                <w:noProof/>
              </w:rPr>
            </w:pPr>
            <w:r>
              <w:rPr>
                <w:noProof/>
              </w:rPr>
              <w:lastRenderedPageBreak/>
              <w:t>Importance to stakeholders: Since the inception of the RPCDL, significant progress has been demonstrated in the development of diagnostic methods for the seed trade industry, establishment of collaborations, and the education of producers. For example, between July 2014 and July 2021, the lab tested 8729 samples: 3034 samples for restricted nematodes (Ditylenchus and Heterodera spp), 5376 samples for seed-borne fungal pathogens, 99 samples for PSbMV &amp;amp; Pea enation mosaic virus (PEMV), 165 samples for BSMV, and 55 samples for bacterial diseases. All samples have been negative for the nematode species, which is critical for shipments to many countries, especially in Asia. Each sample report provides pulse producers with pathogen incidence information for their seed lots and in some cases, fungicide resistance information. Producers then use this information to make prompt and informed decisions about disease management and the potential for international trade and commerce. Regional and international collaborations have resulted in numerous outreach tools to aid producer decision making. Extension agents, extension pathologists, state and federal government organizations also benefit from the services provided by the RPCDL. The pulse lab’s capabilities are also available to handle national plant disease diagnostic needs; the lab has the requisite APHIS-PPQ 526 permit for interstate move live plants, weeds, and soil for diagnostics.</w:t>
            </w:r>
          </w:p>
          <w:p w14:paraId="7F13D49A" w14:textId="77777777" w:rsidR="008235E9" w:rsidRPr="00A528D7" w:rsidRDefault="008235E9" w:rsidP="000975B6">
            <w:pPr>
              <w:spacing w:before="120" w:after="120"/>
            </w:pPr>
            <w:r>
              <w:rPr>
                <w:noProof/>
              </w:rPr>
              <w:t>Previously, the RPCDL had been fully funded through APHIS-PPQ to facilitate producer access to disease testing; unfortunately, this funding was not renewed for fiscal year 2022. While the RPCDL collects testing fees from growers, these alone are not sufficient to fund the lab. To support research and extension functions and keep the testing affordable for growers, the RPCDL requests funding for half of its operating costs for 3 years. This will allow us to continue to provide reliable testing to growers year-round, particularly as costs for materials and labor have increased and funding has decreased.</w:t>
            </w:r>
          </w:p>
        </w:tc>
      </w:tr>
    </w:tbl>
    <w:p w14:paraId="67FBFE65" w14:textId="77777777" w:rsidR="008235E9" w:rsidRPr="009A6749" w:rsidRDefault="008235E9" w:rsidP="00D82D24">
      <w:pPr>
        <w:pStyle w:val="ListParagraph"/>
        <w:contextualSpacing w:val="0"/>
      </w:pPr>
    </w:p>
    <w:p w14:paraId="495B56FC"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50"/>
        <w:gridCol w:w="7602"/>
      </w:tblGrid>
      <w:tr w:rsidR="008235E9" w14:paraId="4B694F9C" w14:textId="77777777" w:rsidTr="000975B6">
        <w:tc>
          <w:tcPr>
            <w:tcW w:w="2520" w:type="dxa"/>
          </w:tcPr>
          <w:p w14:paraId="5024E9C5" w14:textId="77777777" w:rsidR="008235E9" w:rsidRPr="00EB4753" w:rsidRDefault="008235E9" w:rsidP="000975B6">
            <w:r w:rsidRPr="00EB4753">
              <w:t>Objective Name</w:t>
            </w:r>
          </w:p>
        </w:tc>
        <w:tc>
          <w:tcPr>
            <w:tcW w:w="7740" w:type="dxa"/>
          </w:tcPr>
          <w:p w14:paraId="33291DCF" w14:textId="77777777" w:rsidR="008235E9" w:rsidRDefault="008235E9" w:rsidP="000975B6">
            <w:r>
              <w:t>Objective Description</w:t>
            </w:r>
          </w:p>
        </w:tc>
      </w:tr>
      <w:tr w:rsidR="008235E9" w14:paraId="35B9F0B8" w14:textId="77777777" w:rsidTr="000975B6">
        <w:tc>
          <w:tcPr>
            <w:tcW w:w="2520" w:type="dxa"/>
          </w:tcPr>
          <w:p w14:paraId="22200378" w14:textId="77777777" w:rsidR="008235E9" w:rsidRDefault="008235E9" w:rsidP="00210634">
            <w:pPr>
              <w:rPr>
                <w:noProof/>
              </w:rPr>
            </w:pPr>
            <w:r>
              <w:t xml:space="preserve">1) </w:t>
            </w:r>
            <w:r>
              <w:rPr>
                <w:noProof/>
              </w:rPr>
              <w:t>Conduct</w:t>
            </w:r>
          </w:p>
          <w:p w14:paraId="4131C65F" w14:textId="77777777" w:rsidR="008235E9" w:rsidRDefault="008235E9" w:rsidP="00210634">
            <w:pPr>
              <w:rPr>
                <w:noProof/>
              </w:rPr>
            </w:pPr>
            <w:r>
              <w:rPr>
                <w:noProof/>
              </w:rPr>
              <w:t>testing and</w:t>
            </w:r>
          </w:p>
          <w:p w14:paraId="2D93F1B2" w14:textId="77777777" w:rsidR="008235E9" w:rsidRDefault="008235E9" w:rsidP="00210634">
            <w:pPr>
              <w:rPr>
                <w:noProof/>
              </w:rPr>
            </w:pPr>
            <w:r>
              <w:rPr>
                <w:noProof/>
              </w:rPr>
              <w:t>ensure</w:t>
            </w:r>
          </w:p>
          <w:p w14:paraId="1FAC0292" w14:textId="77777777" w:rsidR="008235E9" w:rsidRDefault="008235E9" w:rsidP="00210634">
            <w:pPr>
              <w:rPr>
                <w:noProof/>
              </w:rPr>
            </w:pPr>
            <w:r>
              <w:rPr>
                <w:noProof/>
              </w:rPr>
              <w:t>phytosanitary</w:t>
            </w:r>
          </w:p>
          <w:p w14:paraId="24EB6AC4" w14:textId="77777777" w:rsidR="008235E9" w:rsidRDefault="008235E9" w:rsidP="000975B6">
            <w:r>
              <w:rPr>
                <w:noProof/>
              </w:rPr>
              <w:t>compliance</w:t>
            </w:r>
          </w:p>
        </w:tc>
        <w:tc>
          <w:tcPr>
            <w:tcW w:w="7740" w:type="dxa"/>
          </w:tcPr>
          <w:p w14:paraId="766B9EDE" w14:textId="77777777" w:rsidR="008235E9" w:rsidRDefault="008235E9" w:rsidP="00210634">
            <w:pPr>
              <w:rPr>
                <w:noProof/>
              </w:rPr>
            </w:pPr>
            <w:r>
              <w:rPr>
                <w:noProof/>
              </w:rPr>
              <w:t>Conduct routine testing and monitoring of seed-borne pathogens from seed lots submitted</w:t>
            </w:r>
          </w:p>
          <w:p w14:paraId="19BA974C" w14:textId="77777777" w:rsidR="008235E9" w:rsidRDefault="008235E9" w:rsidP="00210634">
            <w:pPr>
              <w:rPr>
                <w:noProof/>
              </w:rPr>
            </w:pPr>
            <w:r>
              <w:rPr>
                <w:noProof/>
              </w:rPr>
              <w:t>by producers. The incidence and identity of target pathogens in commercial seed lots will</w:t>
            </w:r>
          </w:p>
          <w:p w14:paraId="264B00C6" w14:textId="77777777" w:rsidR="008235E9" w:rsidRDefault="008235E9" w:rsidP="00210634">
            <w:pPr>
              <w:rPr>
                <w:noProof/>
              </w:rPr>
            </w:pPr>
            <w:r>
              <w:rPr>
                <w:noProof/>
              </w:rPr>
              <w:t>be used to gauge disease prevalence and inform extension activities. Testing also</w:t>
            </w:r>
          </w:p>
          <w:p w14:paraId="26696E51" w14:textId="77777777" w:rsidR="008235E9" w:rsidRDefault="008235E9" w:rsidP="000975B6">
            <w:r>
              <w:rPr>
                <w:noProof/>
              </w:rPr>
              <w:t>ensures phytosanitary compliance for export.</w:t>
            </w:r>
          </w:p>
        </w:tc>
      </w:tr>
      <w:tr w:rsidR="008235E9" w14:paraId="6F2ED53C" w14:textId="77777777" w:rsidTr="000975B6">
        <w:tc>
          <w:tcPr>
            <w:tcW w:w="2520" w:type="dxa"/>
          </w:tcPr>
          <w:p w14:paraId="39548DC6" w14:textId="77777777" w:rsidR="008235E9" w:rsidRDefault="008235E9" w:rsidP="00210634">
            <w:pPr>
              <w:rPr>
                <w:noProof/>
              </w:rPr>
            </w:pPr>
            <w:r>
              <w:t xml:space="preserve">2) </w:t>
            </w:r>
            <w:r>
              <w:rPr>
                <w:noProof/>
              </w:rPr>
              <w:t>Monitor for</w:t>
            </w:r>
          </w:p>
          <w:p w14:paraId="7BCFB0FB" w14:textId="77777777" w:rsidR="008235E9" w:rsidRDefault="008235E9" w:rsidP="00210634">
            <w:pPr>
              <w:rPr>
                <w:noProof/>
              </w:rPr>
            </w:pPr>
            <w:r>
              <w:rPr>
                <w:noProof/>
              </w:rPr>
              <w:t>fungicide</w:t>
            </w:r>
          </w:p>
          <w:p w14:paraId="69C57508" w14:textId="77777777" w:rsidR="008235E9" w:rsidRDefault="008235E9" w:rsidP="00210634">
            <w:pPr>
              <w:rPr>
                <w:noProof/>
              </w:rPr>
            </w:pPr>
            <w:r>
              <w:rPr>
                <w:noProof/>
              </w:rPr>
              <w:t>insensitivity</w:t>
            </w:r>
          </w:p>
          <w:p w14:paraId="5727AAD1" w14:textId="77777777" w:rsidR="008235E9" w:rsidRDefault="008235E9" w:rsidP="00210634">
            <w:pPr>
              <w:rPr>
                <w:noProof/>
              </w:rPr>
            </w:pPr>
            <w:r>
              <w:rPr>
                <w:noProof/>
              </w:rPr>
              <w:t>and new</w:t>
            </w:r>
          </w:p>
          <w:p w14:paraId="27D0F7E2" w14:textId="77777777" w:rsidR="008235E9" w:rsidRDefault="008235E9" w:rsidP="00210634">
            <w:pPr>
              <w:rPr>
                <w:noProof/>
              </w:rPr>
            </w:pPr>
            <w:r>
              <w:rPr>
                <w:noProof/>
              </w:rPr>
              <w:t>pathogens of</w:t>
            </w:r>
          </w:p>
          <w:p w14:paraId="16C2586B" w14:textId="77777777" w:rsidR="008235E9" w:rsidRDefault="008235E9" w:rsidP="000975B6">
            <w:r>
              <w:rPr>
                <w:noProof/>
              </w:rPr>
              <w:t>interest</w:t>
            </w:r>
          </w:p>
        </w:tc>
        <w:tc>
          <w:tcPr>
            <w:tcW w:w="7740" w:type="dxa"/>
          </w:tcPr>
          <w:p w14:paraId="38C6C701" w14:textId="77777777" w:rsidR="008235E9" w:rsidRDefault="008235E9" w:rsidP="00210634">
            <w:pPr>
              <w:rPr>
                <w:noProof/>
              </w:rPr>
            </w:pPr>
            <w:r>
              <w:rPr>
                <w:noProof/>
              </w:rPr>
              <w:t>If seed lots exceed 5% Ascochyta infestation, isolates of the fungus will be tested for</w:t>
            </w:r>
          </w:p>
          <w:p w14:paraId="3CCD4BCD" w14:textId="77777777" w:rsidR="008235E9" w:rsidRDefault="008235E9" w:rsidP="00210634">
            <w:pPr>
              <w:rPr>
                <w:noProof/>
              </w:rPr>
            </w:pPr>
            <w:r>
              <w:rPr>
                <w:noProof/>
              </w:rPr>
              <w:t>fungicide insensitivity/resistance using artificial media, bioassays, and molecular markers</w:t>
            </w:r>
          </w:p>
          <w:p w14:paraId="2AE1DA88" w14:textId="77777777" w:rsidR="008235E9" w:rsidRDefault="008235E9" w:rsidP="00210634">
            <w:pPr>
              <w:rPr>
                <w:noProof/>
              </w:rPr>
            </w:pPr>
            <w:r>
              <w:rPr>
                <w:noProof/>
              </w:rPr>
              <w:t>where available (eg. Owati et al. 2017). New pathogens of interest will be monitored for</w:t>
            </w:r>
          </w:p>
          <w:p w14:paraId="35894BD4" w14:textId="77777777" w:rsidR="008235E9" w:rsidRDefault="008235E9" w:rsidP="000975B6">
            <w:r>
              <w:rPr>
                <w:noProof/>
              </w:rPr>
              <w:t>using routine methodology including morphological and molecular identification.</w:t>
            </w:r>
          </w:p>
        </w:tc>
      </w:tr>
      <w:tr w:rsidR="008235E9" w14:paraId="0380CDD2" w14:textId="77777777" w:rsidTr="000975B6">
        <w:tc>
          <w:tcPr>
            <w:tcW w:w="2520" w:type="dxa"/>
          </w:tcPr>
          <w:p w14:paraId="72B75B1A" w14:textId="77777777" w:rsidR="008235E9" w:rsidRDefault="008235E9" w:rsidP="00210634">
            <w:pPr>
              <w:rPr>
                <w:noProof/>
              </w:rPr>
            </w:pPr>
            <w:r>
              <w:t xml:space="preserve">3) </w:t>
            </w:r>
            <w:r>
              <w:rPr>
                <w:noProof/>
              </w:rPr>
              <w:t>Test organic</w:t>
            </w:r>
          </w:p>
          <w:p w14:paraId="7F2EDB78" w14:textId="77777777" w:rsidR="008235E9" w:rsidRDefault="008235E9" w:rsidP="00210634">
            <w:pPr>
              <w:rPr>
                <w:noProof/>
              </w:rPr>
            </w:pPr>
            <w:r>
              <w:rPr>
                <w:noProof/>
              </w:rPr>
              <w:t>and</w:t>
            </w:r>
          </w:p>
          <w:p w14:paraId="43A68181" w14:textId="77777777" w:rsidR="008235E9" w:rsidRDefault="008235E9" w:rsidP="00210634">
            <w:pPr>
              <w:rPr>
                <w:noProof/>
              </w:rPr>
            </w:pPr>
            <w:r>
              <w:rPr>
                <w:noProof/>
              </w:rPr>
              <w:t>conventional</w:t>
            </w:r>
          </w:p>
          <w:p w14:paraId="65C315E4" w14:textId="77777777" w:rsidR="008235E9" w:rsidRDefault="008235E9" w:rsidP="00210634">
            <w:pPr>
              <w:rPr>
                <w:noProof/>
              </w:rPr>
            </w:pPr>
            <w:r>
              <w:rPr>
                <w:noProof/>
              </w:rPr>
              <w:t>fungicides</w:t>
            </w:r>
          </w:p>
          <w:p w14:paraId="082BB87A" w14:textId="77777777" w:rsidR="008235E9" w:rsidRDefault="008235E9" w:rsidP="000975B6">
            <w:r>
              <w:rPr>
                <w:noProof/>
              </w:rPr>
              <w:t>for efficacy</w:t>
            </w:r>
          </w:p>
        </w:tc>
        <w:tc>
          <w:tcPr>
            <w:tcW w:w="7740" w:type="dxa"/>
          </w:tcPr>
          <w:p w14:paraId="1050E256" w14:textId="77777777" w:rsidR="008235E9" w:rsidRDefault="008235E9" w:rsidP="00210634">
            <w:pPr>
              <w:rPr>
                <w:noProof/>
              </w:rPr>
            </w:pPr>
            <w:r>
              <w:rPr>
                <w:noProof/>
              </w:rPr>
              <w:t>Many new products come on the market annually, and growers ask whether they are</w:t>
            </w:r>
          </w:p>
          <w:p w14:paraId="0A07B1B2" w14:textId="77777777" w:rsidR="008235E9" w:rsidRDefault="008235E9" w:rsidP="00210634">
            <w:pPr>
              <w:rPr>
                <w:noProof/>
              </w:rPr>
            </w:pPr>
            <w:r>
              <w:rPr>
                <w:noProof/>
              </w:rPr>
              <w:t>effective. Little to no information is in the literature on disease efficacy for pulse crops,</w:t>
            </w:r>
          </w:p>
          <w:p w14:paraId="6438B2D5" w14:textId="77777777" w:rsidR="008235E9" w:rsidRDefault="008235E9" w:rsidP="00210634">
            <w:pPr>
              <w:rPr>
                <w:noProof/>
              </w:rPr>
            </w:pPr>
            <w:r>
              <w:rPr>
                <w:noProof/>
              </w:rPr>
              <w:t>especially for organically certified products. This is common for many specialty crops. We</w:t>
            </w:r>
          </w:p>
          <w:p w14:paraId="6E3185EB" w14:textId="77777777" w:rsidR="008235E9" w:rsidRDefault="008235E9" w:rsidP="00210634">
            <w:pPr>
              <w:rPr>
                <w:noProof/>
              </w:rPr>
            </w:pPr>
            <w:r>
              <w:rPr>
                <w:noProof/>
              </w:rPr>
              <w:t>will test commercially available products labelled for pulses and those which are not</w:t>
            </w:r>
          </w:p>
          <w:p w14:paraId="7CEB81D4" w14:textId="77777777" w:rsidR="008235E9" w:rsidRDefault="008235E9" w:rsidP="00210634">
            <w:pPr>
              <w:rPr>
                <w:noProof/>
              </w:rPr>
            </w:pPr>
            <w:r>
              <w:rPr>
                <w:noProof/>
              </w:rPr>
              <w:t>labelled for pulse crops in the greenhouse for root and foliar disease management.</w:t>
            </w:r>
          </w:p>
          <w:p w14:paraId="71E08CC9" w14:textId="77777777" w:rsidR="008235E9" w:rsidRDefault="008235E9" w:rsidP="00210634">
            <w:pPr>
              <w:rPr>
                <w:noProof/>
              </w:rPr>
            </w:pPr>
            <w:r>
              <w:rPr>
                <w:noProof/>
              </w:rPr>
              <w:t>Samples will be obtained from the manufacturer and standard experimental design</w:t>
            </w:r>
          </w:p>
          <w:p w14:paraId="4E85F514" w14:textId="77777777" w:rsidR="008235E9" w:rsidRDefault="008235E9" w:rsidP="00210634">
            <w:pPr>
              <w:rPr>
                <w:noProof/>
              </w:rPr>
            </w:pPr>
            <w:r>
              <w:rPr>
                <w:noProof/>
              </w:rPr>
              <w:t>protocols for experimental design, inoculation, disease rating, and statistical analysis will</w:t>
            </w:r>
          </w:p>
          <w:p w14:paraId="0417D610" w14:textId="77777777" w:rsidR="008235E9" w:rsidRDefault="008235E9" w:rsidP="00210634">
            <w:pPr>
              <w:rPr>
                <w:noProof/>
              </w:rPr>
            </w:pPr>
            <w:r>
              <w:rPr>
                <w:noProof/>
              </w:rPr>
              <w:lastRenderedPageBreak/>
              <w:t>be conducted. This information will be included in outreach efforts including presentations</w:t>
            </w:r>
          </w:p>
          <w:p w14:paraId="217BD677" w14:textId="77777777" w:rsidR="008235E9" w:rsidRDefault="008235E9" w:rsidP="00210634">
            <w:pPr>
              <w:rPr>
                <w:noProof/>
              </w:rPr>
            </w:pPr>
            <w:r>
              <w:rPr>
                <w:noProof/>
              </w:rPr>
              <w:t>and the fungicide efficacy tables for pulse crops available on the MSU Extension Plant</w:t>
            </w:r>
          </w:p>
          <w:p w14:paraId="26DF64FB" w14:textId="77777777" w:rsidR="008235E9" w:rsidRDefault="008235E9" w:rsidP="00210634">
            <w:pPr>
              <w:rPr>
                <w:noProof/>
              </w:rPr>
            </w:pPr>
            <w:r>
              <w:rPr>
                <w:noProof/>
              </w:rPr>
              <w:t>Pathology website (https://plantpath.msuextension.org/resources/index.html). Results will</w:t>
            </w:r>
          </w:p>
          <w:p w14:paraId="6331AB2D" w14:textId="77777777" w:rsidR="008235E9" w:rsidRDefault="008235E9" w:rsidP="000975B6">
            <w:r>
              <w:rPr>
                <w:noProof/>
              </w:rPr>
              <w:t>be published in the peer-reviewed journal Plant Disease Management Reports.</w:t>
            </w:r>
          </w:p>
        </w:tc>
      </w:tr>
      <w:tr w:rsidR="008235E9" w14:paraId="00B5DB19" w14:textId="77777777" w:rsidTr="000975B6">
        <w:tc>
          <w:tcPr>
            <w:tcW w:w="2520" w:type="dxa"/>
          </w:tcPr>
          <w:p w14:paraId="7F64970D" w14:textId="77777777" w:rsidR="008235E9" w:rsidRDefault="008235E9" w:rsidP="00210634">
            <w:pPr>
              <w:rPr>
                <w:noProof/>
              </w:rPr>
            </w:pPr>
            <w:r>
              <w:lastRenderedPageBreak/>
              <w:t xml:space="preserve">4) </w:t>
            </w:r>
            <w:r>
              <w:rPr>
                <w:noProof/>
              </w:rPr>
              <w:t>Update MSU</w:t>
            </w:r>
          </w:p>
          <w:p w14:paraId="5103BC8A" w14:textId="77777777" w:rsidR="008235E9" w:rsidRDefault="008235E9" w:rsidP="00210634">
            <w:pPr>
              <w:rPr>
                <w:noProof/>
              </w:rPr>
            </w:pPr>
            <w:r>
              <w:rPr>
                <w:noProof/>
              </w:rPr>
              <w:t>extension</w:t>
            </w:r>
          </w:p>
          <w:p w14:paraId="1764ECDA" w14:textId="77777777" w:rsidR="008235E9" w:rsidRDefault="008235E9" w:rsidP="00210634">
            <w:pPr>
              <w:rPr>
                <w:noProof/>
              </w:rPr>
            </w:pPr>
            <w:r>
              <w:rPr>
                <w:noProof/>
              </w:rPr>
              <w:t>pulse</w:t>
            </w:r>
          </w:p>
          <w:p w14:paraId="15DF1E32" w14:textId="77777777" w:rsidR="008235E9" w:rsidRDefault="008235E9" w:rsidP="00210634">
            <w:pPr>
              <w:rPr>
                <w:noProof/>
              </w:rPr>
            </w:pPr>
            <w:r>
              <w:rPr>
                <w:noProof/>
              </w:rPr>
              <w:t>publication</w:t>
            </w:r>
          </w:p>
          <w:p w14:paraId="2B962414" w14:textId="77777777" w:rsidR="008235E9" w:rsidRDefault="008235E9" w:rsidP="000975B6">
            <w:r>
              <w:rPr>
                <w:noProof/>
              </w:rPr>
              <w:t>and outreach</w:t>
            </w:r>
          </w:p>
        </w:tc>
        <w:tc>
          <w:tcPr>
            <w:tcW w:w="7740" w:type="dxa"/>
          </w:tcPr>
          <w:p w14:paraId="39F2EAC8" w14:textId="77777777" w:rsidR="008235E9" w:rsidRDefault="008235E9" w:rsidP="00210634">
            <w:pPr>
              <w:rPr>
                <w:noProof/>
              </w:rPr>
            </w:pPr>
            <w:r>
              <w:rPr>
                <w:noProof/>
              </w:rPr>
              <w:t>The Montana State University Extension publication, “Diseases of Cool Season Legumes</w:t>
            </w:r>
          </w:p>
          <w:p w14:paraId="3725DA7E" w14:textId="77777777" w:rsidR="008235E9" w:rsidRDefault="008235E9" w:rsidP="00210634">
            <w:pPr>
              <w:rPr>
                <w:noProof/>
              </w:rPr>
            </w:pPr>
            <w:r>
              <w:rPr>
                <w:noProof/>
              </w:rPr>
              <w:t>(Pulse Crops: Dry Pea, Lentil, and Chickpea),” last updated in 2012, will be updated to</w:t>
            </w:r>
          </w:p>
          <w:p w14:paraId="423BD376" w14:textId="77777777" w:rsidR="008235E9" w:rsidRDefault="008235E9" w:rsidP="00210634">
            <w:pPr>
              <w:rPr>
                <w:noProof/>
              </w:rPr>
            </w:pPr>
            <w:r>
              <w:rPr>
                <w:noProof/>
              </w:rPr>
              <w:t>reflect current knowledge. This will include attending pulse-related events to do outreach</w:t>
            </w:r>
          </w:p>
          <w:p w14:paraId="0C2C3ED8" w14:textId="77777777" w:rsidR="008235E9" w:rsidRDefault="008235E9" w:rsidP="00210634">
            <w:pPr>
              <w:rPr>
                <w:noProof/>
              </w:rPr>
            </w:pPr>
            <w:r>
              <w:rPr>
                <w:noProof/>
              </w:rPr>
              <w:t>for the lab, as well as informing growers about past pathogen trends. This update has</w:t>
            </w:r>
          </w:p>
          <w:p w14:paraId="1873AA4E" w14:textId="77777777" w:rsidR="008235E9" w:rsidRDefault="008235E9" w:rsidP="00210634">
            <w:pPr>
              <w:rPr>
                <w:noProof/>
              </w:rPr>
            </w:pPr>
            <w:r>
              <w:rPr>
                <w:noProof/>
              </w:rPr>
              <w:t>been requested by growers, extension agents, and industry (Northern Pulse Growers</w:t>
            </w:r>
          </w:p>
          <w:p w14:paraId="285930E7" w14:textId="77777777" w:rsidR="008235E9" w:rsidRDefault="008235E9" w:rsidP="000975B6">
            <w:r>
              <w:rPr>
                <w:noProof/>
              </w:rPr>
              <w:t>Association).</w:t>
            </w:r>
          </w:p>
        </w:tc>
      </w:tr>
      <w:tr w:rsidR="008235E9" w14:paraId="664F6B95" w14:textId="77777777" w:rsidTr="000975B6">
        <w:tc>
          <w:tcPr>
            <w:tcW w:w="2520" w:type="dxa"/>
          </w:tcPr>
          <w:p w14:paraId="5BA30501" w14:textId="77777777" w:rsidR="008235E9" w:rsidRDefault="008235E9" w:rsidP="000975B6">
            <w:r>
              <w:t xml:space="preserve">5) </w:t>
            </w:r>
          </w:p>
        </w:tc>
        <w:tc>
          <w:tcPr>
            <w:tcW w:w="7740" w:type="dxa"/>
          </w:tcPr>
          <w:p w14:paraId="1803D6AD" w14:textId="77777777" w:rsidR="008235E9" w:rsidRDefault="008235E9" w:rsidP="000975B6"/>
        </w:tc>
      </w:tr>
    </w:tbl>
    <w:p w14:paraId="0FDF30F0" w14:textId="77777777" w:rsidR="008235E9" w:rsidRDefault="008235E9" w:rsidP="00D82D24"/>
    <w:p w14:paraId="006519B2" w14:textId="77777777" w:rsidR="008235E9" w:rsidRDefault="008235E9" w:rsidP="00D82D24">
      <w:pPr>
        <w:pStyle w:val="Heading3"/>
      </w:pPr>
      <w:r w:rsidRPr="00941C8E">
        <w:t xml:space="preserve">Potential Impact </w:t>
      </w:r>
    </w:p>
    <w:p w14:paraId="41975F1C"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C398CAC" w14:textId="77777777" w:rsidTr="000975B6">
        <w:trPr>
          <w:trHeight w:val="908"/>
        </w:trPr>
        <w:tc>
          <w:tcPr>
            <w:tcW w:w="10296" w:type="dxa"/>
          </w:tcPr>
          <w:p w14:paraId="67289DC5" w14:textId="77777777" w:rsidR="008235E9" w:rsidRPr="00A528D7" w:rsidRDefault="008235E9" w:rsidP="000975B6">
            <w:r>
              <w:rPr>
                <w:noProof/>
              </w:rPr>
              <w:t>All pulse growers in Montana and in the greater region are benefitted by the services provided by the RPCDL. Producers who intend to reuse seed benefit from fungal testing, as this may inform their planting practices (i.e., use of seed treatments). Producers who intend to export seed benefit from the phytosanitary tests offered by the lab; these are required by importing countries and are necessary for sales. Testing conducted in the RPCDL is of benefit to growers and producers for many different post-harvest purposes. Extension agents, extension pathologists, state and federal government organizations also benefit from the services provided by the RPCDL. County extension agents often contact the lab to advocate for their local producers and request feedback on a specific grower’s testing needs. There are 2,859 pulse growers in Montana and 5,806 pulse growers in the surrounding pulse growing states (ND, SD, ID, and WA). All of these growers may potentially benefit from this testing provided by the lab.</w:t>
            </w:r>
          </w:p>
        </w:tc>
      </w:tr>
    </w:tbl>
    <w:p w14:paraId="66D670DB"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6DD27C5" w14:textId="77777777" w:rsidTr="000975B6">
        <w:trPr>
          <w:trHeight w:val="818"/>
        </w:trPr>
        <w:tc>
          <w:tcPr>
            <w:tcW w:w="10296" w:type="dxa"/>
          </w:tcPr>
          <w:p w14:paraId="4BB4819C" w14:textId="77777777" w:rsidR="008235E9" w:rsidRPr="00A528D7" w:rsidRDefault="008235E9" w:rsidP="000975B6">
            <w:r>
              <w:rPr>
                <w:noProof/>
              </w:rPr>
              <w:t>At least 500 growers will directly benefit from testing and participation in extension outreach events. We will measure this by contacts with clients of the laboratory and participants in outreach events.</w:t>
            </w:r>
          </w:p>
        </w:tc>
      </w:tr>
    </w:tbl>
    <w:p w14:paraId="4D4B9233"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4A2AA58E" w14:textId="77777777" w:rsidTr="000975B6">
        <w:trPr>
          <w:trHeight w:val="800"/>
        </w:trPr>
        <w:tc>
          <w:tcPr>
            <w:tcW w:w="10296" w:type="dxa"/>
          </w:tcPr>
          <w:p w14:paraId="67347C00" w14:textId="77777777" w:rsidR="008235E9" w:rsidRDefault="008235E9" w:rsidP="00210634">
            <w:pPr>
              <w:rPr>
                <w:noProof/>
              </w:rPr>
            </w:pPr>
            <w:r>
              <w:rPr>
                <w:noProof/>
              </w:rPr>
              <w:t xml:space="preserve">Eliminating infested seed from replanting and planting clean seed is one of the primary methods of controlling disease. The RPCDL enables growers to break pathogen cycles and control disease before it reaches levels that either prevent seed sale or export, or that result in failed crops when planted. This is especially important for organic growers who have limited disease control options other than cultural methods. The overall impact of this project is through enhancement of crop yield and crop quality associated with increased knowledge of diseases and seed lot health status. Early detection of new diseases is critical to be prepared to manage them. We will monitor seed for new pathogens of interest, identify them and communicate with colleagues to </w:t>
            </w:r>
            <w:r>
              <w:rPr>
                <w:noProof/>
              </w:rPr>
              <w:lastRenderedPageBreak/>
              <w:t xml:space="preserve">determine if they are a threat to the industry. An example would be the high level of identification of Alternaria in pulse crops during 2015-2016. It was determined to be a minor or not a threat to the industry, but seed monitoring allowed us to assess that and communicate with growers. As weather patterns change and international movement of seed occurs, it is important to continue monitoring fluctuations in disease levels for early alert to new concerns in the crop. </w:t>
            </w:r>
          </w:p>
          <w:p w14:paraId="63860528" w14:textId="77777777" w:rsidR="008235E9" w:rsidRDefault="008235E9" w:rsidP="00210634">
            <w:pPr>
              <w:rPr>
                <w:noProof/>
              </w:rPr>
            </w:pPr>
            <w:r>
              <w:rPr>
                <w:noProof/>
              </w:rPr>
              <w:t xml:space="preserve">Monitoring for fungicide resistance and exploring new chemistries available for disease control is critical as pest control options are narrow and continue to be lost due to the development of resistance. Individual growers will benefit from receiving information on their seed lots and potential fungicide resistance issues. The scientific and agricultural community will benefit from being alerted to potential problems. We know of QoI resistant Ascochyta in Montana thusfar. </w:t>
            </w:r>
          </w:p>
          <w:p w14:paraId="2780C4B9" w14:textId="77777777" w:rsidR="008235E9" w:rsidRDefault="008235E9" w:rsidP="00210634">
            <w:pPr>
              <w:rPr>
                <w:noProof/>
              </w:rPr>
            </w:pPr>
            <w:r>
              <w:rPr>
                <w:noProof/>
              </w:rPr>
              <w:t xml:space="preserve">Testing the efficacy of organic and conventional products for pulse crop disease control will help farmers avoid purchase of ineffective pesticides and help promote those that work. As requested by the industry we will test products that may or may not be labelled. Our efficacy and phytotoxicity data will assist products in getting federal labels for use in pulses through the EPA. We have a good relationship with the IR-4 Project and can seek registrations via that mechanism, as needed. </w:t>
            </w:r>
          </w:p>
          <w:p w14:paraId="1207A3FC" w14:textId="77777777" w:rsidR="008235E9" w:rsidRPr="00A528D7" w:rsidRDefault="008235E9" w:rsidP="000975B6">
            <w:r>
              <w:rPr>
                <w:noProof/>
              </w:rPr>
              <w:t>The extension publication has been well received by industry and we no longer have any hard copies for distribution. The benefit of publication of a high quality, informative and picture-heavy extension publication will allow growers to identify diseases, have the contact information to contact for more information and/or for confirmation of a diagnosis, and will assist them in crop management decisions to meet their financial and environmental goals.</w:t>
            </w:r>
          </w:p>
        </w:tc>
      </w:tr>
    </w:tbl>
    <w:p w14:paraId="611E1C77" w14:textId="77777777" w:rsidR="008235E9" w:rsidRDefault="008235E9" w:rsidP="00D82D24">
      <w:pPr>
        <w:pStyle w:val="Heading3"/>
      </w:pPr>
      <w:r>
        <w:lastRenderedPageBreak/>
        <w:t>Outreach</w:t>
      </w:r>
    </w:p>
    <w:p w14:paraId="5B36DFF0"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3FF1BAE6" w14:textId="77777777" w:rsidTr="000975B6">
        <w:trPr>
          <w:trHeight w:val="692"/>
        </w:trPr>
        <w:tc>
          <w:tcPr>
            <w:tcW w:w="10296" w:type="dxa"/>
          </w:tcPr>
          <w:p w14:paraId="6339EACE" w14:textId="77777777" w:rsidR="008235E9" w:rsidRPr="00A528D7" w:rsidRDefault="008235E9" w:rsidP="000975B6">
            <w:r>
              <w:rPr>
                <w:noProof/>
              </w:rPr>
              <w:t>Disease data and trends are collected over time and are presented at field days and pulse and extension researcher meetings. Growers will be educated how to identify and manage any new pests of potential importance or fungicide resistant pathogens. Efficacy data for organic and conventional pesticides will be shared and growers will make decisions on the information provided. Members of the RPCDL frequently provide individual feedback to growers who reach out to the lab for more information on their test results. The updated publication “Diseases of Cool Season Legumes” (Objective 3) will also be provided to growers, extension agents, and other beneficiaries at field days and meetings. Information will be included in extension outreach by the pathology group in Montana (Burrows, McKelvy, Gunnick-Troth, Crutcher) and other states such as North Dakota (Kalil, Ebert) and Washington (Porter, Chen).</w:t>
            </w:r>
          </w:p>
        </w:tc>
      </w:tr>
    </w:tbl>
    <w:p w14:paraId="379BF022" w14:textId="77777777" w:rsidR="008235E9" w:rsidRDefault="008235E9" w:rsidP="00D82D24">
      <w:pPr>
        <w:pStyle w:val="Heading3"/>
      </w:pPr>
      <w:r>
        <w:t>External Project Support</w:t>
      </w:r>
    </w:p>
    <w:p w14:paraId="74581560"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7D8B705" w14:textId="77777777" w:rsidTr="000975B6">
        <w:trPr>
          <w:trHeight w:val="692"/>
        </w:trPr>
        <w:tc>
          <w:tcPr>
            <w:tcW w:w="10296" w:type="dxa"/>
          </w:tcPr>
          <w:p w14:paraId="7238F996" w14:textId="77777777" w:rsidR="008235E9" w:rsidRDefault="008235E9" w:rsidP="00210634">
            <w:pPr>
              <w:rPr>
                <w:noProof/>
              </w:rPr>
            </w:pPr>
            <w:r>
              <w:rPr>
                <w:noProof/>
              </w:rPr>
              <w:t xml:space="preserve">Dr. Mary Burrows is a Professor in the Plant Sciences and Plant Pathology at Montana University. She will coordinate all aspects of this project, provide budgetary oversight, include information in extension outreach and communications with internal and external stakeholders, and report on the project. </w:t>
            </w:r>
          </w:p>
          <w:p w14:paraId="0ECBD71F" w14:textId="77777777" w:rsidR="008235E9" w:rsidRDefault="008235E9" w:rsidP="00210634">
            <w:pPr>
              <w:rPr>
                <w:noProof/>
              </w:rPr>
            </w:pPr>
            <w:r>
              <w:rPr>
                <w:noProof/>
              </w:rPr>
              <w:t xml:space="preserve">Ms. Erin Gunnick-Troth is the manager of the RPCDL and will coordinate the testing and compile data for extension outreach, communicate with clients and industry about results, and facilitate the extension publication and report on the project. </w:t>
            </w:r>
          </w:p>
          <w:p w14:paraId="3D087BD5" w14:textId="77777777" w:rsidR="008235E9" w:rsidRDefault="008235E9" w:rsidP="00210634">
            <w:pPr>
              <w:rPr>
                <w:noProof/>
              </w:rPr>
            </w:pPr>
            <w:r>
              <w:rPr>
                <w:noProof/>
              </w:rPr>
              <w:t xml:space="preserve">Dr. Uta McKelvy, assistant research professor and extension plant pathologist: Dr. McKelvy conducts considerable outreach with growers and county extension agents. Information from this project will be used in extension outreach. </w:t>
            </w:r>
          </w:p>
          <w:p w14:paraId="09835D5E" w14:textId="77777777" w:rsidR="008235E9" w:rsidRDefault="008235E9" w:rsidP="00210634">
            <w:pPr>
              <w:rPr>
                <w:noProof/>
              </w:rPr>
            </w:pPr>
            <w:r>
              <w:rPr>
                <w:noProof/>
              </w:rPr>
              <w:t xml:space="preserve">Dr. Frankie Crutcher, Assistant Professor, Eastern Agricultural Research Station, Sidney MT will include information from this project in her outreach efforts. </w:t>
            </w:r>
          </w:p>
          <w:p w14:paraId="0FA1A177" w14:textId="77777777" w:rsidR="008235E9" w:rsidRDefault="008235E9" w:rsidP="00210634">
            <w:pPr>
              <w:rPr>
                <w:noProof/>
              </w:rPr>
            </w:pPr>
            <w:r>
              <w:rPr>
                <w:noProof/>
              </w:rPr>
              <w:t>Dr. Lipi Parikh is a member of the RPCDL who provides support to the testing functions of the lab; she is an experienced researcher with expertise in plant pathology and disease management.</w:t>
            </w:r>
          </w:p>
          <w:p w14:paraId="46BBFC31" w14:textId="77777777" w:rsidR="008235E9" w:rsidRDefault="008235E9" w:rsidP="00210634">
            <w:pPr>
              <w:rPr>
                <w:noProof/>
              </w:rPr>
            </w:pPr>
            <w:r>
              <w:rPr>
                <w:noProof/>
              </w:rPr>
              <w:t>Pulse Crop Working Group: Collaboration, guidance, and operational support. The working group aids in networking and dissemination of new information.</w:t>
            </w:r>
          </w:p>
          <w:p w14:paraId="34C6B2DA" w14:textId="77777777" w:rsidR="008235E9" w:rsidRDefault="008235E9" w:rsidP="00210634">
            <w:pPr>
              <w:rPr>
                <w:noProof/>
              </w:rPr>
            </w:pPr>
            <w:r>
              <w:rPr>
                <w:noProof/>
              </w:rPr>
              <w:lastRenderedPageBreak/>
              <w:t>Bridget Westfall, Manager of the Montana Seed Growers Association and Montana State University seed testing lab: the RPCDL works closely with the seed lab, as they receive all samples and perform administrative and billing work for the lab.</w:t>
            </w:r>
          </w:p>
          <w:p w14:paraId="45C820DF" w14:textId="77777777" w:rsidR="008235E9" w:rsidRDefault="008235E9" w:rsidP="00210634">
            <w:pPr>
              <w:rPr>
                <w:noProof/>
              </w:rPr>
            </w:pPr>
            <w:r>
              <w:rPr>
                <w:noProof/>
              </w:rPr>
              <w:t>APHIS-PPQ: provided prior financial support of the lab, and support in the case of emergent diseases of phytosanitary concern.</w:t>
            </w:r>
          </w:p>
          <w:p w14:paraId="29A1F663" w14:textId="77777777" w:rsidR="008235E9" w:rsidRDefault="008235E9" w:rsidP="00210634">
            <w:pPr>
              <w:rPr>
                <w:noProof/>
              </w:rPr>
            </w:pPr>
            <w:r>
              <w:rPr>
                <w:noProof/>
              </w:rPr>
              <w:t>Dr. Audrey Kalil, NDSU- Williston Research and Extension Center and Dr. Malaika Ebert, NDSU, will include information in outreach and extension activities</w:t>
            </w:r>
          </w:p>
          <w:p w14:paraId="4575F29B" w14:textId="77777777" w:rsidR="008235E9" w:rsidRDefault="008235E9" w:rsidP="00210634">
            <w:pPr>
              <w:rPr>
                <w:noProof/>
              </w:rPr>
            </w:pPr>
            <w:r>
              <w:rPr>
                <w:noProof/>
              </w:rPr>
              <w:t>Dr. Weidong Chen and Dr. Lyndon Porter, USDA-ARS, Washington State University, will include information in outreach</w:t>
            </w:r>
          </w:p>
          <w:p w14:paraId="58E8F874" w14:textId="77777777" w:rsidR="008235E9" w:rsidRDefault="008235E9" w:rsidP="00210634">
            <w:pPr>
              <w:rPr>
                <w:noProof/>
              </w:rPr>
            </w:pPr>
            <w:r>
              <w:rPr>
                <w:noProof/>
              </w:rPr>
              <w:t>Ms. Shannon Berndt, Executive Director, Northern Pulse Growers Association, and Dr. Will Lytle, Research Director of the USA Dry Pea and Lentil Association, will assist in include information from the project in newsletters, promote social media posts, and invite participants to present the information from this project at grower events.</w:t>
            </w:r>
          </w:p>
          <w:p w14:paraId="7C90534D" w14:textId="77777777" w:rsidR="008235E9" w:rsidRPr="00A528D7" w:rsidRDefault="008235E9" w:rsidP="000975B6">
            <w:r>
              <w:rPr>
                <w:noProof/>
              </w:rPr>
              <w:t>All cooperators will facilitate sample submission and market the lab services to stakeholders. They will also play advisory roles.</w:t>
            </w:r>
          </w:p>
        </w:tc>
      </w:tr>
    </w:tbl>
    <w:p w14:paraId="5FF21301" w14:textId="77777777" w:rsidR="008235E9" w:rsidRDefault="008235E9" w:rsidP="00D82D24"/>
    <w:p w14:paraId="64D0058C" w14:textId="77777777" w:rsidR="008235E9" w:rsidRDefault="008235E9" w:rsidP="00D82D24">
      <w:pPr>
        <w:pStyle w:val="Heading2"/>
      </w:pPr>
      <w:r>
        <w:t>Eligibility</w:t>
      </w:r>
    </w:p>
    <w:p w14:paraId="1B71B330"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77" w:history="1">
        <w:r>
          <w:rPr>
            <w:rStyle w:val="Hyperlink"/>
          </w:rPr>
          <w:t>7 U.S.C. 1621</w:t>
        </w:r>
      </w:hyperlink>
      <w:r>
        <w:t xml:space="preserve">. Further information regarding the definition of a specialty crop can be found at </w:t>
      </w:r>
      <w:hyperlink r:id="rId78"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10AB4AB" w14:textId="77777777" w:rsidTr="000975B6">
        <w:trPr>
          <w:trHeight w:val="494"/>
        </w:trPr>
        <w:tc>
          <w:tcPr>
            <w:tcW w:w="540" w:type="dxa"/>
          </w:tcPr>
          <w:p w14:paraId="73F3FE6B" w14:textId="77777777" w:rsidR="008235E9" w:rsidRPr="009B76E9" w:rsidRDefault="008235E9" w:rsidP="000975B6">
            <w:pPr>
              <w:spacing w:before="120" w:after="120"/>
              <w:rPr>
                <w:b/>
              </w:rPr>
            </w:pPr>
            <w:r w:rsidRPr="009B76E9">
              <w:rPr>
                <w:b/>
              </w:rPr>
              <w:t>Yes</w:t>
            </w:r>
          </w:p>
        </w:tc>
        <w:tc>
          <w:tcPr>
            <w:tcW w:w="630" w:type="dxa"/>
          </w:tcPr>
          <w:p w14:paraId="727441BC" w14:textId="77777777" w:rsidR="008235E9" w:rsidRPr="00A528D7" w:rsidRDefault="008235E9" w:rsidP="000975B6">
            <w:pPr>
              <w:spacing w:before="120" w:after="120"/>
            </w:pPr>
            <w:r>
              <w:t>X</w:t>
            </w:r>
          </w:p>
        </w:tc>
      </w:tr>
    </w:tbl>
    <w:p w14:paraId="42C1E933" w14:textId="77777777" w:rsidR="008235E9" w:rsidRDefault="008235E9" w:rsidP="00D82D24"/>
    <w:p w14:paraId="241C24B8" w14:textId="77777777" w:rsidR="008235E9" w:rsidRDefault="008235E9" w:rsidP="00D82D24">
      <w:pPr>
        <w:pStyle w:val="Heading2"/>
      </w:pPr>
      <w:r>
        <w:t>Previous Efforts</w:t>
      </w:r>
    </w:p>
    <w:p w14:paraId="66B95C7E"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701E29B5" w14:textId="77777777" w:rsidR="008235E9" w:rsidRPr="00704595" w:rsidRDefault="008235E9" w:rsidP="00D82D24">
      <w:pPr>
        <w:pStyle w:val="ListParagraph"/>
        <w:keepNext/>
        <w:keepLines/>
        <w:spacing w:before="120"/>
        <w:rPr>
          <w:bCs/>
        </w:rPr>
      </w:pPr>
      <w:r w:rsidRPr="00A41A24">
        <w:rPr>
          <w:bCs/>
          <w:noProof/>
        </w:rPr>
        <w:t>No</w:t>
      </w:r>
    </w:p>
    <w:p w14:paraId="50330016" w14:textId="77777777" w:rsidR="008235E9" w:rsidRDefault="008235E9" w:rsidP="00D82D24">
      <w:pPr>
        <w:pStyle w:val="ListParagraph"/>
        <w:keepNext/>
        <w:keepLines/>
        <w:spacing w:before="120"/>
        <w:rPr>
          <w:b/>
        </w:rPr>
      </w:pPr>
    </w:p>
    <w:p w14:paraId="4F97253B" w14:textId="77777777" w:rsidR="008235E9" w:rsidRPr="00914B89" w:rsidRDefault="008235E9" w:rsidP="00D82D24">
      <w:pPr>
        <w:pStyle w:val="ListParagraph"/>
        <w:keepNext/>
        <w:keepLines/>
        <w:spacing w:before="120"/>
      </w:pPr>
      <w:r w:rsidRPr="003334B7">
        <w:rPr>
          <w:u w:val="single"/>
        </w:rPr>
        <w:t>If YES</w:t>
      </w:r>
      <w:r>
        <w:rPr>
          <w:u w:val="single"/>
        </w:rPr>
        <w:t>,</w:t>
      </w:r>
    </w:p>
    <w:p w14:paraId="747C2F15"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09DBDF37" w14:textId="77777777" w:rsidTr="000975B6">
        <w:trPr>
          <w:trHeight w:val="863"/>
        </w:trPr>
        <w:tc>
          <w:tcPr>
            <w:tcW w:w="11016" w:type="dxa"/>
          </w:tcPr>
          <w:p w14:paraId="5B2732FC" w14:textId="77777777" w:rsidR="008235E9" w:rsidRPr="00A528D7" w:rsidRDefault="008235E9" w:rsidP="000975B6">
            <w:pPr>
              <w:keepNext/>
              <w:keepLines/>
              <w:spacing w:before="120" w:after="120"/>
            </w:pPr>
          </w:p>
        </w:tc>
      </w:tr>
    </w:tbl>
    <w:p w14:paraId="530F0983" w14:textId="77777777" w:rsidR="008235E9" w:rsidRPr="00541C38" w:rsidRDefault="008235E9" w:rsidP="00D82D24">
      <w:pPr>
        <w:pStyle w:val="Default"/>
        <w:keepNext/>
        <w:spacing w:after="0"/>
        <w:ind w:left="1080"/>
        <w:rPr>
          <w:b/>
        </w:rPr>
      </w:pPr>
    </w:p>
    <w:p w14:paraId="02ECB9D7"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BA672DE" w14:textId="77777777" w:rsidTr="000975B6">
        <w:trPr>
          <w:trHeight w:val="863"/>
        </w:trPr>
        <w:tc>
          <w:tcPr>
            <w:tcW w:w="10296" w:type="dxa"/>
          </w:tcPr>
          <w:p w14:paraId="4EA21903" w14:textId="77777777" w:rsidR="008235E9" w:rsidRPr="00A528D7" w:rsidRDefault="008235E9" w:rsidP="000975B6">
            <w:pPr>
              <w:spacing w:before="120" w:after="120"/>
            </w:pPr>
          </w:p>
        </w:tc>
      </w:tr>
    </w:tbl>
    <w:p w14:paraId="7B9172E8" w14:textId="77777777" w:rsidR="008235E9" w:rsidRPr="00541C38" w:rsidRDefault="008235E9" w:rsidP="00D82D24">
      <w:pPr>
        <w:pStyle w:val="ListParagraph"/>
        <w:spacing w:before="120"/>
        <w:ind w:left="1080"/>
        <w:rPr>
          <w:rStyle w:val="Strong"/>
          <w:b w:val="0"/>
        </w:rPr>
      </w:pPr>
    </w:p>
    <w:p w14:paraId="15F21A55"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17D91364" w14:textId="77777777" w:rsidTr="000975B6">
        <w:trPr>
          <w:trHeight w:val="863"/>
        </w:trPr>
        <w:tc>
          <w:tcPr>
            <w:tcW w:w="10296" w:type="dxa"/>
          </w:tcPr>
          <w:p w14:paraId="03E8DFA9" w14:textId="77777777" w:rsidR="008235E9" w:rsidRPr="009B76E9" w:rsidRDefault="008235E9" w:rsidP="000975B6">
            <w:pPr>
              <w:spacing w:before="120" w:after="120"/>
            </w:pPr>
          </w:p>
        </w:tc>
      </w:tr>
    </w:tbl>
    <w:p w14:paraId="7DC99141" w14:textId="77777777" w:rsidR="008235E9" w:rsidRPr="003334B7" w:rsidRDefault="008235E9" w:rsidP="00D82D24">
      <w:pPr>
        <w:pStyle w:val="ListParagraph"/>
        <w:spacing w:before="120"/>
        <w:ind w:left="1080"/>
        <w:rPr>
          <w:rStyle w:val="Strong"/>
          <w:b w:val="0"/>
        </w:rPr>
      </w:pPr>
    </w:p>
    <w:p w14:paraId="38D67814"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lastRenderedPageBreak/>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48A8EE9E" w14:textId="77777777" w:rsidTr="000975B6">
        <w:trPr>
          <w:trHeight w:val="863"/>
        </w:trPr>
        <w:tc>
          <w:tcPr>
            <w:tcW w:w="10296" w:type="dxa"/>
          </w:tcPr>
          <w:p w14:paraId="16C96EB6" w14:textId="77777777" w:rsidR="008235E9" w:rsidRPr="000E0568" w:rsidRDefault="008235E9" w:rsidP="000975B6">
            <w:pPr>
              <w:spacing w:before="120" w:after="120"/>
            </w:pPr>
          </w:p>
        </w:tc>
      </w:tr>
    </w:tbl>
    <w:p w14:paraId="13D70D93" w14:textId="77777777" w:rsidR="008235E9" w:rsidRDefault="008235E9" w:rsidP="00D82D24">
      <w:pPr>
        <w:pStyle w:val="ListParagraph"/>
        <w:spacing w:before="120"/>
        <w:ind w:left="1080"/>
      </w:pPr>
    </w:p>
    <w:p w14:paraId="3C3082A4"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137B21FF" w14:textId="77777777" w:rsidTr="000975B6">
        <w:trPr>
          <w:trHeight w:val="863"/>
        </w:trPr>
        <w:tc>
          <w:tcPr>
            <w:tcW w:w="10296" w:type="dxa"/>
          </w:tcPr>
          <w:p w14:paraId="2C1096EF" w14:textId="77777777" w:rsidR="008235E9" w:rsidRPr="000E0568" w:rsidRDefault="008235E9" w:rsidP="000975B6">
            <w:pPr>
              <w:spacing w:before="120" w:after="120"/>
            </w:pPr>
          </w:p>
        </w:tc>
      </w:tr>
    </w:tbl>
    <w:p w14:paraId="75D3FEF0" w14:textId="77777777" w:rsidR="008235E9" w:rsidRDefault="008235E9" w:rsidP="00D82D24">
      <w:pPr>
        <w:pStyle w:val="ListParagraph"/>
        <w:spacing w:before="120"/>
        <w:rPr>
          <w:b/>
        </w:rPr>
      </w:pPr>
    </w:p>
    <w:p w14:paraId="60E82C14" w14:textId="77777777" w:rsidR="008235E9" w:rsidRDefault="008235E9" w:rsidP="00D82D24">
      <w:pPr>
        <w:pStyle w:val="Heading2"/>
        <w:rPr>
          <w:rFonts w:eastAsiaTheme="minorEastAsia"/>
        </w:rPr>
      </w:pPr>
      <w:r>
        <w:rPr>
          <w:rFonts w:eastAsiaTheme="minorEastAsia"/>
        </w:rPr>
        <w:t>Support from Other Federal or State Grant Programs</w:t>
      </w:r>
    </w:p>
    <w:p w14:paraId="45EFF4E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219207A6" w14:textId="77777777" w:rsidR="008235E9" w:rsidRPr="00704595" w:rsidRDefault="008235E9" w:rsidP="00D82D24">
      <w:pPr>
        <w:spacing w:before="120"/>
        <w:ind w:firstLine="720"/>
      </w:pPr>
      <w:r>
        <w:rPr>
          <w:noProof/>
        </w:rPr>
        <w:t>No</w:t>
      </w:r>
    </w:p>
    <w:p w14:paraId="7A3C2FB6" w14:textId="77777777" w:rsidR="008235E9" w:rsidRDefault="008235E9" w:rsidP="00D82D24">
      <w:pPr>
        <w:spacing w:before="120"/>
        <w:ind w:firstLine="720"/>
      </w:pPr>
      <w:r w:rsidRPr="00231519">
        <w:rPr>
          <w:u w:val="single"/>
        </w:rPr>
        <w:t>If YES</w:t>
      </w:r>
      <w:r w:rsidRPr="009E638F">
        <w:t xml:space="preserve">, </w:t>
      </w:r>
    </w:p>
    <w:p w14:paraId="71FF5319"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599CE368" w14:textId="77777777" w:rsidTr="000975B6">
        <w:trPr>
          <w:trHeight w:val="782"/>
        </w:trPr>
        <w:tc>
          <w:tcPr>
            <w:tcW w:w="10296" w:type="dxa"/>
          </w:tcPr>
          <w:p w14:paraId="6B23DB31" w14:textId="77777777" w:rsidR="008235E9" w:rsidRPr="00A528D7" w:rsidRDefault="008235E9" w:rsidP="000975B6">
            <w:pPr>
              <w:spacing w:before="120" w:after="120"/>
            </w:pPr>
          </w:p>
        </w:tc>
      </w:tr>
    </w:tbl>
    <w:p w14:paraId="72CCE951"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6C80E6ED" w14:textId="77777777" w:rsidTr="000975B6">
        <w:trPr>
          <w:trHeight w:val="782"/>
        </w:trPr>
        <w:tc>
          <w:tcPr>
            <w:tcW w:w="10296" w:type="dxa"/>
          </w:tcPr>
          <w:p w14:paraId="3A1FAEC7" w14:textId="77777777" w:rsidR="008235E9" w:rsidRPr="00A528D7" w:rsidRDefault="008235E9" w:rsidP="000975B6">
            <w:pPr>
              <w:spacing w:before="120" w:after="120"/>
            </w:pPr>
          </w:p>
        </w:tc>
      </w:tr>
    </w:tbl>
    <w:p w14:paraId="2827FBC0" w14:textId="77777777" w:rsidR="008235E9" w:rsidRDefault="008235E9" w:rsidP="00D82D24"/>
    <w:p w14:paraId="20F1ACB9" w14:textId="77777777" w:rsidR="008235E9" w:rsidRDefault="008235E9" w:rsidP="00D82D24">
      <w:pPr>
        <w:pStyle w:val="Heading2"/>
      </w:pPr>
      <w:r w:rsidRPr="00941C8E">
        <w:t>Project Funding</w:t>
      </w:r>
    </w:p>
    <w:p w14:paraId="727C02FB" w14:textId="77777777" w:rsidR="008235E9" w:rsidRPr="00941C8E" w:rsidRDefault="008235E9" w:rsidP="00D82D24">
      <w:pPr>
        <w:rPr>
          <w:rFonts w:cstheme="minorHAnsi"/>
          <w:iCs/>
        </w:rPr>
      </w:pPr>
      <w:r w:rsidRPr="00941C8E">
        <w:rPr>
          <w:rFonts w:cstheme="minorHAnsi"/>
          <w:iCs/>
        </w:rPr>
        <w:t>Provide the following information in this section:</w:t>
      </w:r>
    </w:p>
    <w:p w14:paraId="1A8B45DB"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C03A0F9"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6243560F" w14:textId="77777777" w:rsidR="008235E9" w:rsidRDefault="008235E9" w:rsidP="00D82D24">
      <w:pPr>
        <w:pStyle w:val="Default"/>
        <w:spacing w:after="0"/>
        <w:ind w:left="720"/>
        <w:rPr>
          <w:rFonts w:cstheme="minorHAnsi"/>
          <w:iCs/>
          <w:sz w:val="22"/>
          <w:szCs w:val="22"/>
          <w:u w:val="single"/>
        </w:rPr>
      </w:pPr>
    </w:p>
    <w:p w14:paraId="4C4962FA"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3666EF61"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29695AC" w14:textId="77777777" w:rsidTr="000975B6">
        <w:trPr>
          <w:trHeight w:val="540"/>
        </w:trPr>
        <w:tc>
          <w:tcPr>
            <w:tcW w:w="937" w:type="dxa"/>
            <w:shd w:val="clear" w:color="auto" w:fill="D9D9D9" w:themeFill="background1" w:themeFillShade="D9"/>
          </w:tcPr>
          <w:p w14:paraId="25FA3EEC"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0C4C9FAE" w14:textId="77777777" w:rsidR="008235E9" w:rsidRDefault="008235E9" w:rsidP="000975B6">
            <w:pPr>
              <w:rPr>
                <w:rFonts w:cstheme="minorHAnsi"/>
                <w:iCs/>
              </w:rPr>
            </w:pPr>
          </w:p>
        </w:tc>
      </w:tr>
    </w:tbl>
    <w:p w14:paraId="15F8E1EC" w14:textId="77777777" w:rsidR="008235E9" w:rsidRDefault="008235E9" w:rsidP="00BA4E49">
      <w:pPr>
        <w:pStyle w:val="NoSpacing"/>
      </w:pPr>
    </w:p>
    <w:p w14:paraId="07FFC6B9" w14:textId="77777777" w:rsidR="008235E9" w:rsidRDefault="008235E9" w:rsidP="00D82D24">
      <w:pPr>
        <w:pStyle w:val="Heading2"/>
      </w:pPr>
      <w:r>
        <w:lastRenderedPageBreak/>
        <w:t>Citations (Optional)</w:t>
      </w:r>
    </w:p>
    <w:p w14:paraId="7A774C38"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7FCD45DB" w14:textId="77777777" w:rsidTr="000975B6">
        <w:tc>
          <w:tcPr>
            <w:tcW w:w="10278" w:type="dxa"/>
          </w:tcPr>
          <w:p w14:paraId="4DB3F635" w14:textId="77777777" w:rsidR="008235E9" w:rsidRDefault="008235E9" w:rsidP="00210634">
            <w:pPr>
              <w:rPr>
                <w:noProof/>
              </w:rPr>
            </w:pPr>
            <w:r>
              <w:rPr>
                <w:noProof/>
              </w:rPr>
              <w:t>Burgess, M., P. Miller and C. Jones. 2012. Pulse crops improve energy intensity and productivity of cereal production in Montana, U.S.A. Journal of Sustainable Agriculture, 36, 699-718.</w:t>
            </w:r>
          </w:p>
          <w:p w14:paraId="0BF91E75" w14:textId="77777777" w:rsidR="008235E9" w:rsidRDefault="008235E9" w:rsidP="00210634">
            <w:pPr>
              <w:rPr>
                <w:noProof/>
              </w:rPr>
            </w:pPr>
            <w:r>
              <w:rPr>
                <w:noProof/>
              </w:rPr>
              <w:t xml:space="preserve">Burrows, M. Diseases of Cool Season Legumes (Pulse Crops: Dry Pea, Lentil, and Chickpea). Montana State University Extension. </w:t>
            </w:r>
          </w:p>
          <w:p w14:paraId="6F1221C1" w14:textId="77777777" w:rsidR="008235E9" w:rsidRDefault="008235E9" w:rsidP="00210634">
            <w:pPr>
              <w:rPr>
                <w:noProof/>
              </w:rPr>
            </w:pPr>
            <w:r>
              <w:rPr>
                <w:noProof/>
              </w:rPr>
              <w:t>https://pspp.msuextension.org/documents/DiseasesofCoolSeasonLegumes.pdf</w:t>
            </w:r>
          </w:p>
          <w:p w14:paraId="25A5CC3F" w14:textId="77777777" w:rsidR="008235E9" w:rsidRDefault="008235E9" w:rsidP="00210634">
            <w:pPr>
              <w:rPr>
                <w:noProof/>
              </w:rPr>
            </w:pPr>
            <w:r>
              <w:rPr>
                <w:noProof/>
              </w:rPr>
              <w:t>Long, J.A., Lawrence, R.L. Miller, P.R., Marshall, L.A. and Greenwood, M.C. 2014. Adoption of cropping sequences in northeast Montana: A spatio-temporal analysis. Agriculture, Ecosystems and Environment 197, 77-87.</w:t>
            </w:r>
          </w:p>
          <w:p w14:paraId="64994C59" w14:textId="77777777" w:rsidR="008235E9" w:rsidRDefault="008235E9" w:rsidP="00210634">
            <w:pPr>
              <w:rPr>
                <w:noProof/>
              </w:rPr>
            </w:pPr>
            <w:r>
              <w:rPr>
                <w:noProof/>
              </w:rPr>
              <w:t xml:space="preserve">Owati, A., B. Agindotan, J. Pasche, M. Burrows. 2017. The detection and characterization of QoI-resistant ascochyta blight infecting pulse crops in Montana. Frontiers in Plant Science. 8. DOI: 10.3389/fpls.2017.01165 </w:t>
            </w:r>
          </w:p>
          <w:p w14:paraId="6812ECC3" w14:textId="77777777" w:rsidR="008235E9" w:rsidRDefault="008235E9" w:rsidP="00210634">
            <w:pPr>
              <w:rPr>
                <w:noProof/>
              </w:rPr>
            </w:pPr>
            <w:r>
              <w:rPr>
                <w:noProof/>
              </w:rPr>
              <w:t>Sommer, E. 2020. Montana Agricultural Statistics. Montana Annual Bulletin, USDA, National Agricultural Statistics Service. Montana Field office, Helena, Montana. www.nass.usda.gov/mt</w:t>
            </w:r>
          </w:p>
          <w:p w14:paraId="3911ED66" w14:textId="77777777" w:rsidR="008235E9" w:rsidRDefault="008235E9" w:rsidP="00D809D2">
            <w:r>
              <w:rPr>
                <w:noProof/>
              </w:rPr>
              <w:t>Zentner, R.P., Campbell, C.A., Biederbeck, V.O., Miller, P.R., Selles, F. and Fernandez, M.R. 2001. In search of a sustainable cropping system for the semi-arid Canadian prairies. Journal of Sustainable Agriculture 18, 117-136.</w:t>
            </w:r>
          </w:p>
        </w:tc>
      </w:tr>
    </w:tbl>
    <w:p w14:paraId="00FDE0AB" w14:textId="77777777" w:rsidR="008235E9" w:rsidRDefault="008235E9" w:rsidP="00934042">
      <w:pPr>
        <w:rPr>
          <w:rStyle w:val="Emphasis"/>
          <w:i w:val="0"/>
          <w:iCs w:val="0"/>
          <w:color w:val="auto"/>
        </w:rPr>
        <w:sectPr w:rsidR="008235E9" w:rsidSect="008235E9">
          <w:footerReference w:type="default" r:id="rId79"/>
          <w:pgSz w:w="12240" w:h="15840"/>
          <w:pgMar w:top="720" w:right="720" w:bottom="720" w:left="720" w:header="720" w:footer="360" w:gutter="0"/>
          <w:pgNumType w:start="1"/>
          <w:cols w:space="720"/>
          <w:docGrid w:linePitch="360"/>
        </w:sectPr>
      </w:pPr>
    </w:p>
    <w:p w14:paraId="26A0A836" w14:textId="77777777" w:rsidR="008235E9" w:rsidRDefault="008235E9" w:rsidP="0061508A">
      <w:pPr>
        <w:pStyle w:val="Heading1"/>
      </w:pPr>
      <w:r w:rsidRPr="00A41A24">
        <w:rPr>
          <w:noProof/>
        </w:rPr>
        <w:lastRenderedPageBreak/>
        <w:t>Water management and water use efficiency of faba bean for cropping systems in Montana</w:t>
      </w:r>
    </w:p>
    <w:p w14:paraId="7C61D9E9" w14:textId="77777777" w:rsidR="008235E9" w:rsidRPr="0061508A" w:rsidRDefault="008235E9" w:rsidP="0061508A">
      <w:pPr>
        <w:pStyle w:val="Heading3"/>
      </w:pPr>
      <w:r w:rsidRPr="00A41A24">
        <w:rPr>
          <w:noProof/>
        </w:rPr>
        <w:t>Montana State University</w:t>
      </w:r>
    </w:p>
    <w:p w14:paraId="50F1B11F"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9266B8C" w14:textId="77777777" w:rsidTr="00D62344">
        <w:trPr>
          <w:trHeight w:val="317"/>
        </w:trPr>
        <w:tc>
          <w:tcPr>
            <w:tcW w:w="10998" w:type="dxa"/>
            <w:gridSpan w:val="7"/>
            <w:shd w:val="clear" w:color="auto" w:fill="94C600" w:themeFill="accent1"/>
            <w:vAlign w:val="center"/>
          </w:tcPr>
          <w:p w14:paraId="6324E307"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4BFED4FD" w14:textId="77777777" w:rsidTr="00D62344">
        <w:trPr>
          <w:trHeight w:val="70"/>
        </w:trPr>
        <w:tc>
          <w:tcPr>
            <w:tcW w:w="3168" w:type="dxa"/>
            <w:shd w:val="clear" w:color="auto" w:fill="D9D9D9" w:themeFill="background1" w:themeFillShade="D9"/>
            <w:vAlign w:val="center"/>
          </w:tcPr>
          <w:p w14:paraId="71F891D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67FF6627" w14:textId="5503DF47" w:rsidR="008235E9" w:rsidRPr="007B6972" w:rsidRDefault="008235E9" w:rsidP="000975B6">
            <w:pPr>
              <w:pStyle w:val="NoSpacing"/>
            </w:pPr>
            <w:r>
              <w:rPr>
                <w:noProof/>
              </w:rPr>
              <w:t>Montana State University</w:t>
            </w:r>
          </w:p>
        </w:tc>
      </w:tr>
      <w:tr w:rsidR="008235E9" w14:paraId="4D46446A" w14:textId="77777777" w:rsidTr="00B138FC">
        <w:trPr>
          <w:trHeight w:val="71"/>
        </w:trPr>
        <w:tc>
          <w:tcPr>
            <w:tcW w:w="3168" w:type="dxa"/>
            <w:shd w:val="clear" w:color="auto" w:fill="D9D9D9" w:themeFill="background1" w:themeFillShade="D9"/>
            <w:vAlign w:val="center"/>
          </w:tcPr>
          <w:p w14:paraId="0A3DBA31"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7D1C99D4" w14:textId="4C34033E" w:rsidR="008235E9" w:rsidRPr="00402A84" w:rsidRDefault="00E72CBA" w:rsidP="000975B6">
            <w:pPr>
              <w:pStyle w:val="NoSpacing"/>
            </w:pPr>
            <w:r>
              <w:rPr>
                <w:noProof/>
              </w:rPr>
              <w:t>College / University</w:t>
            </w:r>
          </w:p>
        </w:tc>
      </w:tr>
      <w:tr w:rsidR="008235E9" w14:paraId="0B7193B1" w14:textId="77777777" w:rsidTr="00D62344">
        <w:trPr>
          <w:trHeight w:val="317"/>
        </w:trPr>
        <w:tc>
          <w:tcPr>
            <w:tcW w:w="3168" w:type="dxa"/>
            <w:shd w:val="clear" w:color="auto" w:fill="D9D9D9" w:themeFill="background1" w:themeFillShade="D9"/>
            <w:vAlign w:val="center"/>
          </w:tcPr>
          <w:p w14:paraId="1BBB6DA7"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006A5CAA" w14:textId="77777777" w:rsidR="008235E9" w:rsidRDefault="008235E9" w:rsidP="000975B6">
            <w:pPr>
              <w:pStyle w:val="NoSpacing"/>
            </w:pPr>
            <w:r>
              <w:rPr>
                <w:noProof/>
              </w:rPr>
              <w:t>Qasim Khan</w:t>
            </w:r>
            <w:r>
              <w:t>/</w:t>
            </w:r>
            <w:r>
              <w:rPr>
                <w:noProof/>
              </w:rPr>
              <w:t>Montana State University</w:t>
            </w:r>
          </w:p>
        </w:tc>
      </w:tr>
      <w:tr w:rsidR="008235E9" w14:paraId="118831D1" w14:textId="77777777" w:rsidTr="00D62344">
        <w:trPr>
          <w:trHeight w:val="317"/>
        </w:trPr>
        <w:tc>
          <w:tcPr>
            <w:tcW w:w="3168" w:type="dxa"/>
            <w:shd w:val="clear" w:color="auto" w:fill="D9D9D9" w:themeFill="background1" w:themeFillShade="D9"/>
            <w:vAlign w:val="center"/>
          </w:tcPr>
          <w:p w14:paraId="1F3BAE0B"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F909893" w14:textId="77777777" w:rsidR="008235E9" w:rsidRDefault="008235E9" w:rsidP="00210634">
            <w:pPr>
              <w:pStyle w:val="NoSpacing"/>
              <w:rPr>
                <w:noProof/>
              </w:rPr>
            </w:pPr>
            <w:r>
              <w:rPr>
                <w:noProof/>
              </w:rPr>
              <w:t>Southern Agricultural Research Center</w:t>
            </w:r>
          </w:p>
          <w:p w14:paraId="793A26EA" w14:textId="77777777" w:rsidR="008235E9" w:rsidRDefault="008235E9" w:rsidP="00210634">
            <w:pPr>
              <w:pStyle w:val="NoSpacing"/>
              <w:rPr>
                <w:noProof/>
              </w:rPr>
            </w:pPr>
            <w:r>
              <w:rPr>
                <w:noProof/>
              </w:rPr>
              <w:t>748 Railroad Highway</w:t>
            </w:r>
          </w:p>
          <w:p w14:paraId="46F3C98E" w14:textId="77777777" w:rsidR="008235E9" w:rsidRDefault="008235E9" w:rsidP="000975B6">
            <w:pPr>
              <w:pStyle w:val="NoSpacing"/>
            </w:pPr>
            <w:r>
              <w:rPr>
                <w:noProof/>
              </w:rPr>
              <w:t>Huntley, MT 59037</w:t>
            </w:r>
          </w:p>
        </w:tc>
      </w:tr>
      <w:tr w:rsidR="008235E9" w14:paraId="4901C28D" w14:textId="77777777" w:rsidTr="00D62344">
        <w:trPr>
          <w:trHeight w:val="317"/>
        </w:trPr>
        <w:tc>
          <w:tcPr>
            <w:tcW w:w="3168" w:type="dxa"/>
            <w:shd w:val="clear" w:color="auto" w:fill="D9D9D9" w:themeFill="background1" w:themeFillShade="D9"/>
            <w:vAlign w:val="center"/>
          </w:tcPr>
          <w:p w14:paraId="30EBE19D"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643B10D6" w14:textId="77777777" w:rsidR="008235E9" w:rsidRDefault="008235E9" w:rsidP="000975B6">
            <w:pPr>
              <w:pStyle w:val="NoSpacing"/>
            </w:pPr>
            <w:r>
              <w:rPr>
                <w:noProof/>
              </w:rPr>
              <w:t>same</w:t>
            </w:r>
          </w:p>
        </w:tc>
      </w:tr>
      <w:tr w:rsidR="008235E9" w:rsidRPr="00684FD7" w14:paraId="5C6D4DB1" w14:textId="77777777" w:rsidTr="00D62344">
        <w:trPr>
          <w:trHeight w:val="317"/>
        </w:trPr>
        <w:tc>
          <w:tcPr>
            <w:tcW w:w="10998" w:type="dxa"/>
            <w:gridSpan w:val="7"/>
            <w:shd w:val="clear" w:color="auto" w:fill="94C600" w:themeFill="accent1"/>
            <w:vAlign w:val="center"/>
          </w:tcPr>
          <w:p w14:paraId="639168C6" w14:textId="77777777" w:rsidR="008235E9" w:rsidRPr="00684FD7" w:rsidRDefault="008235E9" w:rsidP="000975B6">
            <w:pPr>
              <w:pStyle w:val="NoSpacing"/>
              <w:rPr>
                <w:sz w:val="28"/>
              </w:rPr>
            </w:pPr>
            <w:r w:rsidRPr="00684FD7">
              <w:rPr>
                <w:sz w:val="28"/>
              </w:rPr>
              <w:t>Project Information</w:t>
            </w:r>
          </w:p>
        </w:tc>
      </w:tr>
      <w:tr w:rsidR="008235E9" w14:paraId="5B24583E" w14:textId="77777777" w:rsidTr="00D62344">
        <w:trPr>
          <w:trHeight w:val="317"/>
        </w:trPr>
        <w:tc>
          <w:tcPr>
            <w:tcW w:w="3168" w:type="dxa"/>
            <w:shd w:val="clear" w:color="auto" w:fill="D9D9D9" w:themeFill="background1" w:themeFillShade="D9"/>
            <w:vAlign w:val="center"/>
          </w:tcPr>
          <w:p w14:paraId="684A705E"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AC5A3AA" w14:textId="77777777" w:rsidR="008235E9" w:rsidRDefault="008235E9" w:rsidP="000975B6">
            <w:pPr>
              <w:pStyle w:val="NoSpacing"/>
            </w:pPr>
            <w:r>
              <w:rPr>
                <w:noProof/>
              </w:rPr>
              <w:t>Water management and water use efficiency of faba bean for cropping systems in Montana</w:t>
            </w:r>
          </w:p>
        </w:tc>
      </w:tr>
      <w:tr w:rsidR="008235E9" w14:paraId="1486FF86" w14:textId="77777777" w:rsidTr="00D62344">
        <w:trPr>
          <w:trHeight w:val="317"/>
        </w:trPr>
        <w:tc>
          <w:tcPr>
            <w:tcW w:w="3168" w:type="dxa"/>
            <w:shd w:val="clear" w:color="auto" w:fill="D9D9D9" w:themeFill="background1" w:themeFillShade="D9"/>
            <w:vAlign w:val="center"/>
          </w:tcPr>
          <w:p w14:paraId="1C5A382A" w14:textId="77777777" w:rsidR="008235E9" w:rsidRPr="00293837" w:rsidRDefault="008235E9" w:rsidP="000975B6">
            <w:pPr>
              <w:pStyle w:val="NoSpacing"/>
            </w:pPr>
            <w:r>
              <w:t>Project Start Date</w:t>
            </w:r>
          </w:p>
        </w:tc>
        <w:tc>
          <w:tcPr>
            <w:tcW w:w="3060" w:type="dxa"/>
            <w:gridSpan w:val="2"/>
            <w:shd w:val="clear" w:color="auto" w:fill="auto"/>
            <w:vAlign w:val="center"/>
          </w:tcPr>
          <w:p w14:paraId="4C295D7A"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69F3F054"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4E57ACA4" w14:textId="77777777" w:rsidR="008235E9" w:rsidRDefault="008235E9" w:rsidP="000975B6">
            <w:pPr>
              <w:pStyle w:val="NoSpacing"/>
            </w:pPr>
            <w:r>
              <w:rPr>
                <w:noProof/>
              </w:rPr>
              <w:t>09/30/2025</w:t>
            </w:r>
          </w:p>
        </w:tc>
      </w:tr>
      <w:tr w:rsidR="008235E9" w14:paraId="574CCE81" w14:textId="77777777" w:rsidTr="00D62344">
        <w:trPr>
          <w:trHeight w:val="317"/>
        </w:trPr>
        <w:tc>
          <w:tcPr>
            <w:tcW w:w="3168" w:type="dxa"/>
            <w:shd w:val="clear" w:color="auto" w:fill="D9D9D9" w:themeFill="background1" w:themeFillShade="D9"/>
            <w:vAlign w:val="center"/>
          </w:tcPr>
          <w:p w14:paraId="1A05796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F0ED6A1" w14:textId="77777777" w:rsidR="008235E9" w:rsidRDefault="008235E9" w:rsidP="000975B6">
            <w:pPr>
              <w:pStyle w:val="NoSpacing"/>
            </w:pPr>
            <w:r>
              <w:rPr>
                <w:noProof/>
              </w:rPr>
              <w:t>Pulse crops</w:t>
            </w:r>
          </w:p>
        </w:tc>
      </w:tr>
      <w:tr w:rsidR="008235E9" w14:paraId="5A15A713" w14:textId="77777777" w:rsidTr="00786B72">
        <w:trPr>
          <w:trHeight w:val="317"/>
        </w:trPr>
        <w:tc>
          <w:tcPr>
            <w:tcW w:w="3168" w:type="dxa"/>
            <w:shd w:val="clear" w:color="auto" w:fill="D9D9D9" w:themeFill="background1" w:themeFillShade="D9"/>
            <w:vAlign w:val="center"/>
          </w:tcPr>
          <w:p w14:paraId="389B19E8"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13DBA77"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8273143"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2999C81" w14:textId="77777777" w:rsidR="008235E9" w:rsidRPr="00A528D7" w:rsidRDefault="008235E9" w:rsidP="000975B6">
            <w:pPr>
              <w:pStyle w:val="NoSpacing"/>
            </w:pPr>
            <w:r>
              <w:rPr>
                <w:noProof/>
              </w:rPr>
              <w:t>Yes</w:t>
            </w:r>
          </w:p>
        </w:tc>
      </w:tr>
      <w:tr w:rsidR="008235E9" w14:paraId="43D5B95C" w14:textId="77777777" w:rsidTr="00A749AA">
        <w:trPr>
          <w:trHeight w:val="64"/>
        </w:trPr>
        <w:tc>
          <w:tcPr>
            <w:tcW w:w="3168" w:type="dxa"/>
            <w:shd w:val="clear" w:color="auto" w:fill="D9D9D9" w:themeFill="background1" w:themeFillShade="D9"/>
            <w:vAlign w:val="center"/>
          </w:tcPr>
          <w:p w14:paraId="0BB7762D" w14:textId="77777777" w:rsidR="008235E9" w:rsidRPr="00393600" w:rsidRDefault="008235E9" w:rsidP="000975B6">
            <w:pPr>
              <w:pStyle w:val="NoSpacing"/>
            </w:pPr>
            <w:r>
              <w:t>Is this a multi-state project?</w:t>
            </w:r>
          </w:p>
        </w:tc>
        <w:tc>
          <w:tcPr>
            <w:tcW w:w="2327" w:type="dxa"/>
            <w:shd w:val="clear" w:color="auto" w:fill="auto"/>
            <w:vAlign w:val="center"/>
          </w:tcPr>
          <w:p w14:paraId="183D408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0E1BDB6"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6F379ED8" w14:textId="77777777" w:rsidR="008235E9" w:rsidRDefault="008235E9" w:rsidP="000975B6">
            <w:pPr>
              <w:pStyle w:val="NoSpacing"/>
            </w:pPr>
            <w:r>
              <w:rPr>
                <w:noProof/>
              </w:rPr>
              <w:t>Montana State University</w:t>
            </w:r>
          </w:p>
        </w:tc>
      </w:tr>
      <w:tr w:rsidR="008235E9" w14:paraId="480C5010" w14:textId="77777777" w:rsidTr="00290478">
        <w:trPr>
          <w:trHeight w:val="64"/>
        </w:trPr>
        <w:tc>
          <w:tcPr>
            <w:tcW w:w="3168" w:type="dxa"/>
            <w:shd w:val="clear" w:color="auto" w:fill="D9D9D9" w:themeFill="background1" w:themeFillShade="D9"/>
            <w:vAlign w:val="center"/>
          </w:tcPr>
          <w:p w14:paraId="7934CB38" w14:textId="77777777" w:rsidR="008235E9" w:rsidRDefault="008235E9" w:rsidP="000975B6">
            <w:pPr>
              <w:pStyle w:val="NoSpacing"/>
            </w:pPr>
            <w:r>
              <w:t>Does project include market adaptations for COVID-19?</w:t>
            </w:r>
          </w:p>
        </w:tc>
        <w:tc>
          <w:tcPr>
            <w:tcW w:w="2327" w:type="dxa"/>
            <w:shd w:val="clear" w:color="auto" w:fill="auto"/>
            <w:vAlign w:val="center"/>
          </w:tcPr>
          <w:p w14:paraId="79652A83"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91CD781" w14:textId="77777777" w:rsidR="008235E9" w:rsidRDefault="008235E9" w:rsidP="000975B6">
            <w:pPr>
              <w:pStyle w:val="NoSpacing"/>
            </w:pPr>
            <w:r>
              <w:t>If yes, explanation</w:t>
            </w:r>
          </w:p>
        </w:tc>
        <w:tc>
          <w:tcPr>
            <w:tcW w:w="2917" w:type="dxa"/>
            <w:gridSpan w:val="3"/>
            <w:shd w:val="clear" w:color="auto" w:fill="auto"/>
            <w:vAlign w:val="center"/>
          </w:tcPr>
          <w:p w14:paraId="228449B4" w14:textId="77777777" w:rsidR="008235E9" w:rsidRDefault="008235E9" w:rsidP="000975B6">
            <w:pPr>
              <w:pStyle w:val="NoSpacing"/>
            </w:pPr>
          </w:p>
        </w:tc>
      </w:tr>
    </w:tbl>
    <w:p w14:paraId="1B684F34"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BB34C1F"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787BE6A6" w14:textId="77777777" w:rsidR="008235E9" w:rsidRDefault="008235E9" w:rsidP="00D82D24">
      <w:pPr>
        <w:pStyle w:val="Heading2"/>
      </w:pPr>
      <w:r>
        <w:lastRenderedPageBreak/>
        <w:t>Narrative</w:t>
      </w:r>
    </w:p>
    <w:p w14:paraId="444C60A5" w14:textId="77777777" w:rsidR="008235E9" w:rsidRDefault="008235E9" w:rsidP="00D82D24">
      <w:pPr>
        <w:pStyle w:val="Heading3"/>
      </w:pPr>
      <w:r w:rsidRPr="00B90F13">
        <w:t>Abstract</w:t>
      </w:r>
    </w:p>
    <w:p w14:paraId="41247AF9"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F8E84EA"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98DD26A"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20CDD1F9"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7309363" w14:textId="77777777" w:rsidTr="000975B6">
        <w:trPr>
          <w:trHeight w:val="863"/>
        </w:trPr>
        <w:tc>
          <w:tcPr>
            <w:tcW w:w="10278" w:type="dxa"/>
          </w:tcPr>
          <w:p w14:paraId="12FD1068" w14:textId="77777777" w:rsidR="008235E9" w:rsidRDefault="008235E9" w:rsidP="00210634">
            <w:pPr>
              <w:rPr>
                <w:noProof/>
              </w:rPr>
            </w:pPr>
            <w:r>
              <w:rPr>
                <w:noProof/>
              </w:rPr>
              <w:t>Montana leads the nation in pulse production but the acreage has declined since 2017 due to emerging diseases and</w:t>
            </w:r>
          </w:p>
          <w:p w14:paraId="116B1C2F" w14:textId="77777777" w:rsidR="008235E9" w:rsidRDefault="008235E9" w:rsidP="00210634">
            <w:pPr>
              <w:rPr>
                <w:noProof/>
              </w:rPr>
            </w:pPr>
            <w:r>
              <w:rPr>
                <w:noProof/>
              </w:rPr>
              <w:t>market price volatility. Diversifying pulse crops is highly important to address the Montana producers’ need. Our</w:t>
            </w:r>
          </w:p>
          <w:p w14:paraId="5524E59B" w14:textId="77777777" w:rsidR="008235E9" w:rsidRDefault="008235E9" w:rsidP="00210634">
            <w:pPr>
              <w:rPr>
                <w:noProof/>
              </w:rPr>
            </w:pPr>
            <w:r>
              <w:rPr>
                <w:noProof/>
              </w:rPr>
              <w:t>previous work showed faba bean has potential to be a successful crop in Montana. Growers have shown interest in</w:t>
            </w:r>
          </w:p>
          <w:p w14:paraId="03893D6F" w14:textId="77777777" w:rsidR="008235E9" w:rsidRDefault="008235E9" w:rsidP="00210634">
            <w:pPr>
              <w:rPr>
                <w:noProof/>
              </w:rPr>
            </w:pPr>
            <w:r>
              <w:rPr>
                <w:noProof/>
              </w:rPr>
              <w:t>growing faba bean but crop production is highly dependent on water availability. A better understanding of the water</w:t>
            </w:r>
          </w:p>
          <w:p w14:paraId="430681CC" w14:textId="77777777" w:rsidR="008235E9" w:rsidRDefault="008235E9" w:rsidP="00210634">
            <w:pPr>
              <w:rPr>
                <w:noProof/>
              </w:rPr>
            </w:pPr>
            <w:r>
              <w:rPr>
                <w:noProof/>
              </w:rPr>
              <w:t>requirement of faba bean will assist growers to design successful crop sequences.</w:t>
            </w:r>
          </w:p>
          <w:p w14:paraId="6BAE4AF8" w14:textId="77777777" w:rsidR="008235E9" w:rsidRDefault="008235E9" w:rsidP="00210634">
            <w:pPr>
              <w:rPr>
                <w:noProof/>
              </w:rPr>
            </w:pPr>
            <w:r>
              <w:rPr>
                <w:noProof/>
              </w:rPr>
              <w:t>We propose a 3-year project using drip-irrigation to supplement seasonal precipitation to quantify the yield response</w:t>
            </w:r>
          </w:p>
          <w:p w14:paraId="187F0076" w14:textId="77777777" w:rsidR="008235E9" w:rsidRDefault="008235E9" w:rsidP="00210634">
            <w:pPr>
              <w:rPr>
                <w:noProof/>
              </w:rPr>
            </w:pPr>
            <w:r>
              <w:rPr>
                <w:noProof/>
              </w:rPr>
              <w:t>and seed quality of faba bean. Two cultivars differing in seed size will be evaluated at Huntley and Sidney. There will</w:t>
            </w:r>
          </w:p>
          <w:p w14:paraId="5B4165CA" w14:textId="77777777" w:rsidR="008235E9" w:rsidRDefault="008235E9" w:rsidP="00210634">
            <w:pPr>
              <w:rPr>
                <w:noProof/>
              </w:rPr>
            </w:pPr>
            <w:r>
              <w:rPr>
                <w:noProof/>
              </w:rPr>
              <w:t>be five irrigation treatments: None, Full, Full terminated at bolting, Full terminated at pod set, and half. All irrigation</w:t>
            </w:r>
          </w:p>
          <w:p w14:paraId="76EAD5B0" w14:textId="77777777" w:rsidR="008235E9" w:rsidRDefault="008235E9" w:rsidP="00210634">
            <w:pPr>
              <w:rPr>
                <w:noProof/>
              </w:rPr>
            </w:pPr>
            <w:r>
              <w:rPr>
                <w:noProof/>
              </w:rPr>
              <w:t>timing will be based on the full treatment when the soil profile reaches 50% available soil water content. Each irrigation</w:t>
            </w:r>
          </w:p>
          <w:p w14:paraId="2A14C2F1" w14:textId="77777777" w:rsidR="008235E9" w:rsidRDefault="008235E9" w:rsidP="00210634">
            <w:pPr>
              <w:rPr>
                <w:noProof/>
              </w:rPr>
            </w:pPr>
            <w:r>
              <w:rPr>
                <w:noProof/>
              </w:rPr>
              <w:t>will apply 1 inch (0.5 for the half treatment). Soil water will be quantified daily by digital sensors. Results of this project</w:t>
            </w:r>
          </w:p>
          <w:p w14:paraId="798750B8" w14:textId="77777777" w:rsidR="008235E9" w:rsidRPr="00A528D7" w:rsidRDefault="008235E9" w:rsidP="000975B6">
            <w:r>
              <w:rPr>
                <w:noProof/>
              </w:rPr>
              <w:t>will disseminated to growers through presentations and publications.</w:t>
            </w:r>
          </w:p>
        </w:tc>
      </w:tr>
    </w:tbl>
    <w:p w14:paraId="7D931035" w14:textId="77777777" w:rsidR="008235E9" w:rsidRDefault="008235E9" w:rsidP="00D82D24">
      <w:pPr>
        <w:pStyle w:val="Heading3"/>
      </w:pPr>
      <w:r w:rsidRPr="00941C8E">
        <w:t xml:space="preserve">Project Purpose </w:t>
      </w:r>
    </w:p>
    <w:p w14:paraId="0DE1B9E4"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27A52464"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571CB86"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79999A2F"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9CB2E28" w14:textId="77777777" w:rsidTr="000975B6">
        <w:trPr>
          <w:trHeight w:val="818"/>
        </w:trPr>
        <w:tc>
          <w:tcPr>
            <w:tcW w:w="10296" w:type="dxa"/>
          </w:tcPr>
          <w:p w14:paraId="14BCFA5B" w14:textId="77777777" w:rsidR="008235E9" w:rsidRDefault="008235E9" w:rsidP="00210634">
            <w:pPr>
              <w:spacing w:before="120" w:after="120"/>
              <w:rPr>
                <w:noProof/>
              </w:rPr>
            </w:pPr>
            <w:r>
              <w:rPr>
                <w:noProof/>
              </w:rPr>
              <w:t xml:space="preserve">In semi-arid environments where water typically limits yield, understanding a crop’s yield potential under a given environmental conditions is a critical factor in the grower’s decision making process. The purpose of this project is to gain an understanding of the yield potential and seed quality of faba bean under dryland conditions. Specifically what is the minimum amount of water needed to produce yield, what is the yield response to each additional increment of moisture, and what is the critical stage of crop development to water deficit? </w:t>
            </w:r>
          </w:p>
          <w:p w14:paraId="30DD4383" w14:textId="77777777" w:rsidR="008235E9" w:rsidRDefault="008235E9" w:rsidP="00210634">
            <w:pPr>
              <w:spacing w:before="120" w:after="120"/>
              <w:rPr>
                <w:noProof/>
              </w:rPr>
            </w:pPr>
            <w:r>
              <w:rPr>
                <w:noProof/>
              </w:rPr>
              <w:t xml:space="preserve">Over the last two decades, pulse crop production has seen a tremendous growth in the northern Great Plains. Montana farmers increasingly grown pulse crops to diversify the traditional summer-fallow practice, increase farm profitability and to meet increased demand due to increased domestic consumption because of pulses nutritive value and human health benefits. Thus, the acreage under pulse crop has steadily increased from 79,000 ac in 2004 to 1.2 M ac in 2016 in Montana (USDA-NASS, 2017). Currently, Montana leads the nation in pulse crop (pea, lentil, and chickpea) production and about 70% of nation’s pulse produce in Montana. Intensive pulse production led to significant disease pressures. Since 2017, the acreage under existing pulse crops start declining due to emerging diseases, market price volatility and changing environmental conditions. Pulse diseases like Ascochyta blight of chickpea, white mold of pea and lentil, root diseases including root rot, </w:t>
            </w:r>
            <w:r>
              <w:rPr>
                <w:noProof/>
              </w:rPr>
              <w:lastRenderedPageBreak/>
              <w:t xml:space="preserve">damping-off, and seedling blight are of major concern. Already there was a severe outbreak of white mold of lentil in 2016 in northeastern Montana resulted in significant yield loss in lentil and this white mold fungus, Sclerotinia sclerotiorum, can also effect pea.  </w:t>
            </w:r>
          </w:p>
          <w:p w14:paraId="3373B2E3" w14:textId="77777777" w:rsidR="008235E9" w:rsidRDefault="008235E9" w:rsidP="00210634">
            <w:pPr>
              <w:spacing w:before="120" w:after="120"/>
              <w:rPr>
                <w:noProof/>
              </w:rPr>
            </w:pPr>
            <w:r>
              <w:rPr>
                <w:noProof/>
              </w:rPr>
              <w:t>The emerging pest problems in pea, lentil or chickpeas increase the appeal of faba bean, which is not as susceptible to crop disease. For many diseases, the most effective solution is to grow pulse crop in three- and four-year rotations. Recently, USDA Risk Management Agency has begun to require that producers must maintain at least two years of non-pulse crop in a 3-yr rotation to purchase crop insurance. Montana/North Dakota plant pathologist and Northern Pulse Grower association are agreeing with this recommendation. Additionally, market volatility due to export demand and increased tariffs by some importing countries due to trade disputes resulted in high carry-over stock and low market price of pea, lentil, and chickpea. This is affecting the pulse crop production, profitability and sustainability of Montana farmers. Therefore, it is very timely to diversify our pulse crop production by introducing faba bean that have good domestic and international market, and does not face the same market volatility and disease pressure as the existing pulse crops.</w:t>
            </w:r>
          </w:p>
          <w:p w14:paraId="78A26E13" w14:textId="77777777" w:rsidR="008235E9" w:rsidRDefault="008235E9" w:rsidP="00210634">
            <w:pPr>
              <w:spacing w:before="120" w:after="120"/>
              <w:rPr>
                <w:noProof/>
              </w:rPr>
            </w:pPr>
            <w:r>
              <w:rPr>
                <w:noProof/>
              </w:rPr>
              <w:t xml:space="preserve">Faba bean (Vicia faba) is receiving increased attention in North America in recent years. It displays a large genetic variability for starch, protein and fiber contents and its proteins are rich in lysine. Faba bean has distinctive characteristics such as better harvestability and nitrogen fixation potential than dry pea, lentil and chickpea. The amount of nitrogen fixed by faba bean and other pulses are in the order of faba bean (120 kg N ha-1) &amp;gt; pea and lentil (85 kg N ha-1) &amp;gt; chickpea (50 kg N ha-1). A study in western Canada showed that about half of the faba bean’s N content is left in the field for the next crop. The low reliance on N fertilizer input in faba bean production system reduces greenhouse gases, providing excellent ecological service. </w:t>
            </w:r>
          </w:p>
          <w:p w14:paraId="0A65D747" w14:textId="77777777" w:rsidR="008235E9" w:rsidRDefault="008235E9" w:rsidP="00210634">
            <w:pPr>
              <w:spacing w:before="120" w:after="120"/>
              <w:rPr>
                <w:noProof/>
              </w:rPr>
            </w:pPr>
            <w:r>
              <w:rPr>
                <w:noProof/>
              </w:rPr>
              <w:t>Faba bean has great potential as a protein crop because of the demand for plant-based protein products. Its seed protein, content varies from 24% to 35%, is very rich in lysine and arginine and poor in Sulphur containing amino acids. It produces plant-based protein that is non-genetically modified and non-allergenic (unlike soybean). This makes faba bean an excellent rotational crop to be grown in Montana. However, successful integration of faba bean in a cropping system depends on environmental conditions and soil moisture availability during the growing season. This study will help provide needed information on how best to arrange cropping sequences to utilize stored soil water plus seasonal precipitation by determining faba bean water management and water use efficiency (WUE) in Montana.</w:t>
            </w:r>
          </w:p>
          <w:p w14:paraId="00006263" w14:textId="77777777" w:rsidR="008235E9" w:rsidRPr="00A528D7" w:rsidRDefault="008235E9" w:rsidP="000975B6">
            <w:pPr>
              <w:spacing w:before="120" w:after="120"/>
            </w:pPr>
            <w:r>
              <w:rPr>
                <w:noProof/>
              </w:rPr>
              <w:t>Pulse crop production is important for Montana’s agricultural industry and provides many benefits to wheat-based cropping systems. Faba bean could provide an attractive alternative to existing pulse crops that will diversify the crop production in the region, reduce the risk of crop failure, reduce the need for fertilizer N for the next crop, and increase the net profit and sustainability of the farming.</w:t>
            </w:r>
          </w:p>
        </w:tc>
      </w:tr>
    </w:tbl>
    <w:p w14:paraId="72B6853A" w14:textId="77777777" w:rsidR="008235E9" w:rsidRPr="009A6749" w:rsidRDefault="008235E9" w:rsidP="00D82D24">
      <w:pPr>
        <w:pStyle w:val="ListParagraph"/>
        <w:contextualSpacing w:val="0"/>
      </w:pPr>
    </w:p>
    <w:p w14:paraId="5F2201BF"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7"/>
        <w:gridCol w:w="7565"/>
      </w:tblGrid>
      <w:tr w:rsidR="008235E9" w14:paraId="5439C58C" w14:textId="77777777" w:rsidTr="000975B6">
        <w:tc>
          <w:tcPr>
            <w:tcW w:w="2520" w:type="dxa"/>
          </w:tcPr>
          <w:p w14:paraId="36A9EA02" w14:textId="77777777" w:rsidR="008235E9" w:rsidRPr="00EB4753" w:rsidRDefault="008235E9" w:rsidP="000975B6">
            <w:r w:rsidRPr="00EB4753">
              <w:t>Objective Name</w:t>
            </w:r>
          </w:p>
        </w:tc>
        <w:tc>
          <w:tcPr>
            <w:tcW w:w="7740" w:type="dxa"/>
          </w:tcPr>
          <w:p w14:paraId="2F831E9A" w14:textId="77777777" w:rsidR="008235E9" w:rsidRDefault="008235E9" w:rsidP="000975B6">
            <w:r>
              <w:t>Objective Description</w:t>
            </w:r>
          </w:p>
        </w:tc>
      </w:tr>
      <w:tr w:rsidR="008235E9" w14:paraId="0B6AD60E" w14:textId="77777777" w:rsidTr="000975B6">
        <w:tc>
          <w:tcPr>
            <w:tcW w:w="2520" w:type="dxa"/>
          </w:tcPr>
          <w:p w14:paraId="475C7043" w14:textId="77777777" w:rsidR="008235E9" w:rsidRDefault="008235E9" w:rsidP="00210634">
            <w:pPr>
              <w:rPr>
                <w:noProof/>
              </w:rPr>
            </w:pPr>
            <w:r>
              <w:t xml:space="preserve">1) </w:t>
            </w:r>
            <w:r>
              <w:rPr>
                <w:noProof/>
              </w:rPr>
              <w:t>Faba bean</w:t>
            </w:r>
          </w:p>
          <w:p w14:paraId="404BA377" w14:textId="77777777" w:rsidR="008235E9" w:rsidRDefault="008235E9" w:rsidP="00210634">
            <w:pPr>
              <w:rPr>
                <w:noProof/>
              </w:rPr>
            </w:pPr>
            <w:r>
              <w:rPr>
                <w:noProof/>
              </w:rPr>
              <w:t>yield</w:t>
            </w:r>
          </w:p>
          <w:p w14:paraId="30CAE000" w14:textId="77777777" w:rsidR="008235E9" w:rsidRDefault="008235E9" w:rsidP="00210634">
            <w:pPr>
              <w:rPr>
                <w:noProof/>
              </w:rPr>
            </w:pPr>
            <w:r>
              <w:rPr>
                <w:noProof/>
              </w:rPr>
              <w:t>response to</w:t>
            </w:r>
          </w:p>
          <w:p w14:paraId="72003CAF" w14:textId="77777777" w:rsidR="008235E9" w:rsidRDefault="008235E9" w:rsidP="00210634">
            <w:pPr>
              <w:rPr>
                <w:noProof/>
              </w:rPr>
            </w:pPr>
            <w:r>
              <w:rPr>
                <w:noProof/>
              </w:rPr>
              <w:t>Water</w:t>
            </w:r>
          </w:p>
          <w:p w14:paraId="0E24F9DE" w14:textId="77777777" w:rsidR="008235E9" w:rsidRDefault="008235E9" w:rsidP="000975B6">
            <w:r>
              <w:rPr>
                <w:noProof/>
              </w:rPr>
              <w:t>management</w:t>
            </w:r>
          </w:p>
        </w:tc>
        <w:tc>
          <w:tcPr>
            <w:tcW w:w="7740" w:type="dxa"/>
          </w:tcPr>
          <w:p w14:paraId="3B926987" w14:textId="77777777" w:rsidR="008235E9" w:rsidRDefault="008235E9" w:rsidP="00210634">
            <w:pPr>
              <w:rPr>
                <w:noProof/>
              </w:rPr>
            </w:pPr>
            <w:r>
              <w:rPr>
                <w:noProof/>
              </w:rPr>
              <w:t>Determine the water requirement and critical crop growth stage for drought stress to better</w:t>
            </w:r>
          </w:p>
          <w:p w14:paraId="7AE73C80" w14:textId="77777777" w:rsidR="008235E9" w:rsidRDefault="008235E9" w:rsidP="00210634">
            <w:pPr>
              <w:rPr>
                <w:noProof/>
              </w:rPr>
            </w:pPr>
            <w:r>
              <w:rPr>
                <w:noProof/>
              </w:rPr>
              <w:t>understand the growth and yield response of faba bean to different soil moisture regimes</w:t>
            </w:r>
          </w:p>
          <w:p w14:paraId="14090040" w14:textId="77777777" w:rsidR="008235E9" w:rsidRDefault="008235E9" w:rsidP="00210634">
            <w:pPr>
              <w:rPr>
                <w:noProof/>
              </w:rPr>
            </w:pPr>
            <w:r>
              <w:rPr>
                <w:noProof/>
              </w:rPr>
              <w:t>applied at different growth stages. Two faba bean cultivars differing in seed size will be</w:t>
            </w:r>
          </w:p>
          <w:p w14:paraId="385B5391" w14:textId="77777777" w:rsidR="008235E9" w:rsidRDefault="008235E9" w:rsidP="00210634">
            <w:pPr>
              <w:rPr>
                <w:noProof/>
              </w:rPr>
            </w:pPr>
            <w:r>
              <w:rPr>
                <w:noProof/>
              </w:rPr>
              <w:t>evaluated at two locations, Southern Agricultural Research Center at Huntley and Eastern</w:t>
            </w:r>
          </w:p>
          <w:p w14:paraId="22A1C3FC" w14:textId="77777777" w:rsidR="008235E9" w:rsidRDefault="008235E9" w:rsidP="00210634">
            <w:pPr>
              <w:rPr>
                <w:noProof/>
              </w:rPr>
            </w:pPr>
            <w:r>
              <w:rPr>
                <w:noProof/>
              </w:rPr>
              <w:t>Agricultural Research Center at Sidney, MT. under five supplemental irrigation regimes.</w:t>
            </w:r>
          </w:p>
          <w:p w14:paraId="32E85A03" w14:textId="77777777" w:rsidR="008235E9" w:rsidRDefault="008235E9" w:rsidP="00210634">
            <w:pPr>
              <w:rPr>
                <w:noProof/>
              </w:rPr>
            </w:pPr>
            <w:r>
              <w:rPr>
                <w:noProof/>
              </w:rPr>
              <w:t>The irrigation treatments will be (1) no irrigation (rainfed); (2) full irrigation where</w:t>
            </w:r>
          </w:p>
          <w:p w14:paraId="16D1F92A" w14:textId="77777777" w:rsidR="008235E9" w:rsidRDefault="008235E9" w:rsidP="00210634">
            <w:pPr>
              <w:rPr>
                <w:noProof/>
              </w:rPr>
            </w:pPr>
            <w:r>
              <w:rPr>
                <w:noProof/>
              </w:rPr>
              <w:lastRenderedPageBreak/>
              <w:t>supplemental irrigation will be applied to replenish evapotranspiratory (ET) water loss in</w:t>
            </w:r>
          </w:p>
          <w:p w14:paraId="10506C18" w14:textId="77777777" w:rsidR="008235E9" w:rsidRDefault="008235E9" w:rsidP="00210634">
            <w:pPr>
              <w:rPr>
                <w:noProof/>
              </w:rPr>
            </w:pPr>
            <w:r>
              <w:rPr>
                <w:noProof/>
              </w:rPr>
              <w:t>one-inch increments throughout the growing season till physiological maturity; (3) deficit</w:t>
            </w:r>
          </w:p>
          <w:p w14:paraId="784F9228" w14:textId="77777777" w:rsidR="008235E9" w:rsidRDefault="008235E9" w:rsidP="00210634">
            <w:pPr>
              <w:rPr>
                <w:noProof/>
              </w:rPr>
            </w:pPr>
            <w:r>
              <w:rPr>
                <w:noProof/>
              </w:rPr>
              <w:t>irrigation i.e. half-inch (50% of the full irrigated) to simulate season long water stress; and</w:t>
            </w:r>
          </w:p>
          <w:p w14:paraId="1FA706A3" w14:textId="77777777" w:rsidR="008235E9" w:rsidRDefault="008235E9" w:rsidP="00210634">
            <w:pPr>
              <w:rPr>
                <w:noProof/>
              </w:rPr>
            </w:pPr>
            <w:r>
              <w:rPr>
                <w:noProof/>
              </w:rPr>
              <w:t>two treatments where supplemental irrigation will be terminated by applying final irrigation</w:t>
            </w:r>
          </w:p>
          <w:p w14:paraId="65B669AA" w14:textId="77777777" w:rsidR="008235E9" w:rsidRDefault="008235E9" w:rsidP="00210634">
            <w:pPr>
              <w:rPr>
                <w:noProof/>
              </w:rPr>
            </w:pPr>
            <w:r>
              <w:rPr>
                <w:noProof/>
              </w:rPr>
              <w:t>(4) at bolting and (5) at Pod setting. All irrigation timing will based on the full treatment</w:t>
            </w:r>
          </w:p>
          <w:p w14:paraId="22007F6B" w14:textId="77777777" w:rsidR="008235E9" w:rsidRDefault="008235E9" w:rsidP="00210634">
            <w:pPr>
              <w:rPr>
                <w:noProof/>
              </w:rPr>
            </w:pPr>
            <w:r>
              <w:rPr>
                <w:noProof/>
              </w:rPr>
              <w:t>when the soil profile reaches 50% available soil water content. Soil water will be quantified</w:t>
            </w:r>
          </w:p>
          <w:p w14:paraId="0824EB7D" w14:textId="77777777" w:rsidR="008235E9" w:rsidRDefault="008235E9" w:rsidP="000975B6">
            <w:r>
              <w:rPr>
                <w:noProof/>
              </w:rPr>
              <w:t>daily by digital sensors. ET and rainfall will be recorded using local weather stations.</w:t>
            </w:r>
          </w:p>
        </w:tc>
      </w:tr>
      <w:tr w:rsidR="008235E9" w14:paraId="0168BEA6" w14:textId="77777777" w:rsidTr="000975B6">
        <w:tc>
          <w:tcPr>
            <w:tcW w:w="2520" w:type="dxa"/>
          </w:tcPr>
          <w:p w14:paraId="1CA2A10B" w14:textId="77777777" w:rsidR="008235E9" w:rsidRDefault="008235E9" w:rsidP="00210634">
            <w:pPr>
              <w:rPr>
                <w:noProof/>
              </w:rPr>
            </w:pPr>
            <w:r>
              <w:lastRenderedPageBreak/>
              <w:t xml:space="preserve">2) </w:t>
            </w:r>
            <w:r>
              <w:rPr>
                <w:noProof/>
              </w:rPr>
              <w:t>Faba bean</w:t>
            </w:r>
          </w:p>
          <w:p w14:paraId="2608E130" w14:textId="77777777" w:rsidR="008235E9" w:rsidRDefault="008235E9" w:rsidP="000975B6">
            <w:r>
              <w:rPr>
                <w:noProof/>
              </w:rPr>
              <w:t>WUE</w:t>
            </w:r>
          </w:p>
        </w:tc>
        <w:tc>
          <w:tcPr>
            <w:tcW w:w="7740" w:type="dxa"/>
          </w:tcPr>
          <w:p w14:paraId="3DB3BF23" w14:textId="77777777" w:rsidR="008235E9" w:rsidRDefault="008235E9" w:rsidP="00210634">
            <w:pPr>
              <w:rPr>
                <w:noProof/>
              </w:rPr>
            </w:pPr>
            <w:r>
              <w:rPr>
                <w:noProof/>
              </w:rPr>
              <w:t>Use regression analysis to analyze faba bean yields in an experimental design where</w:t>
            </w:r>
          </w:p>
          <w:p w14:paraId="33B86D3E" w14:textId="77777777" w:rsidR="008235E9" w:rsidRDefault="008235E9" w:rsidP="00210634">
            <w:pPr>
              <w:rPr>
                <w:noProof/>
              </w:rPr>
            </w:pPr>
            <w:r>
              <w:rPr>
                <w:noProof/>
              </w:rPr>
              <w:t>small increments of irrigation water are added to a rainfed system to provide side-by-side</w:t>
            </w:r>
          </w:p>
          <w:p w14:paraId="4543C0F6" w14:textId="77777777" w:rsidR="008235E9" w:rsidRDefault="008235E9" w:rsidP="00210634">
            <w:pPr>
              <w:rPr>
                <w:noProof/>
              </w:rPr>
            </w:pPr>
            <w:r>
              <w:rPr>
                <w:noProof/>
              </w:rPr>
              <w:t>environments that differ in growing season water. We will use drip irrigation to</w:t>
            </w:r>
          </w:p>
          <w:p w14:paraId="534E6440" w14:textId="77777777" w:rsidR="008235E9" w:rsidRDefault="008235E9" w:rsidP="000975B6">
            <w:r>
              <w:rPr>
                <w:noProof/>
              </w:rPr>
              <w:t>quantitatively make these water additions.</w:t>
            </w:r>
          </w:p>
        </w:tc>
      </w:tr>
      <w:tr w:rsidR="008235E9" w14:paraId="23D46235" w14:textId="77777777" w:rsidTr="000975B6">
        <w:tc>
          <w:tcPr>
            <w:tcW w:w="2520" w:type="dxa"/>
          </w:tcPr>
          <w:p w14:paraId="2A66A027" w14:textId="77777777" w:rsidR="008235E9" w:rsidRDefault="008235E9" w:rsidP="00210634">
            <w:pPr>
              <w:rPr>
                <w:noProof/>
              </w:rPr>
            </w:pPr>
            <w:r>
              <w:t xml:space="preserve">3) </w:t>
            </w:r>
            <w:r>
              <w:rPr>
                <w:noProof/>
              </w:rPr>
              <w:t>Determine</w:t>
            </w:r>
          </w:p>
          <w:p w14:paraId="3E1AB456" w14:textId="77777777" w:rsidR="008235E9" w:rsidRDefault="008235E9" w:rsidP="00210634">
            <w:pPr>
              <w:rPr>
                <w:noProof/>
              </w:rPr>
            </w:pPr>
            <w:r>
              <w:rPr>
                <w:noProof/>
              </w:rPr>
              <w:t>crop</w:t>
            </w:r>
          </w:p>
          <w:p w14:paraId="2185271D" w14:textId="77777777" w:rsidR="008235E9" w:rsidRDefault="008235E9" w:rsidP="00210634">
            <w:pPr>
              <w:rPr>
                <w:noProof/>
              </w:rPr>
            </w:pPr>
            <w:r>
              <w:rPr>
                <w:noProof/>
              </w:rPr>
              <w:t>coefficient</w:t>
            </w:r>
          </w:p>
          <w:p w14:paraId="0C3A59DB" w14:textId="77777777" w:rsidR="008235E9" w:rsidRDefault="008235E9" w:rsidP="00210634">
            <w:pPr>
              <w:rPr>
                <w:noProof/>
              </w:rPr>
            </w:pPr>
            <w:r>
              <w:rPr>
                <w:noProof/>
              </w:rPr>
              <w:t>(Kc) for faba</w:t>
            </w:r>
          </w:p>
          <w:p w14:paraId="3595E3A0" w14:textId="77777777" w:rsidR="008235E9" w:rsidRDefault="008235E9" w:rsidP="00210634">
            <w:pPr>
              <w:rPr>
                <w:noProof/>
              </w:rPr>
            </w:pPr>
            <w:r>
              <w:rPr>
                <w:noProof/>
              </w:rPr>
              <w:t>bean under</w:t>
            </w:r>
          </w:p>
          <w:p w14:paraId="524A4C63" w14:textId="77777777" w:rsidR="008235E9" w:rsidRDefault="008235E9" w:rsidP="00210634">
            <w:pPr>
              <w:rPr>
                <w:noProof/>
              </w:rPr>
            </w:pPr>
            <w:r>
              <w:rPr>
                <w:noProof/>
              </w:rPr>
              <w:t>Montana</w:t>
            </w:r>
          </w:p>
          <w:p w14:paraId="076154F3" w14:textId="77777777" w:rsidR="008235E9" w:rsidRDefault="008235E9" w:rsidP="000975B6">
            <w:r>
              <w:rPr>
                <w:noProof/>
              </w:rPr>
              <w:t>environment</w:t>
            </w:r>
          </w:p>
        </w:tc>
        <w:tc>
          <w:tcPr>
            <w:tcW w:w="7740" w:type="dxa"/>
          </w:tcPr>
          <w:p w14:paraId="3C049FBB" w14:textId="77777777" w:rsidR="008235E9" w:rsidRDefault="008235E9" w:rsidP="00210634">
            <w:pPr>
              <w:rPr>
                <w:noProof/>
              </w:rPr>
            </w:pPr>
            <w:r>
              <w:rPr>
                <w:noProof/>
              </w:rPr>
              <w:t>Daily reference grass-based evapotranspiration (ETo) is estimated by the Huntley</w:t>
            </w:r>
          </w:p>
          <w:p w14:paraId="18709E48" w14:textId="77777777" w:rsidR="008235E9" w:rsidRDefault="008235E9" w:rsidP="00210634">
            <w:pPr>
              <w:rPr>
                <w:noProof/>
              </w:rPr>
            </w:pPr>
            <w:r>
              <w:rPr>
                <w:noProof/>
              </w:rPr>
              <w:t>weather station, which is located within 100 ft. of the field site. Daily crop water use (ETc)</w:t>
            </w:r>
          </w:p>
          <w:p w14:paraId="3374DF5D" w14:textId="77777777" w:rsidR="008235E9" w:rsidRDefault="008235E9" w:rsidP="00210634">
            <w:pPr>
              <w:rPr>
                <w:noProof/>
              </w:rPr>
            </w:pPr>
            <w:r>
              <w:rPr>
                <w:noProof/>
              </w:rPr>
              <w:t>will be estimated as the change in volumetric water content for the 0.5 m soil depth on a</w:t>
            </w:r>
          </w:p>
          <w:p w14:paraId="25A9B6E6" w14:textId="77777777" w:rsidR="008235E9" w:rsidRDefault="008235E9" w:rsidP="00210634">
            <w:pPr>
              <w:rPr>
                <w:noProof/>
              </w:rPr>
            </w:pPr>
            <w:r>
              <w:rPr>
                <w:noProof/>
              </w:rPr>
              <w:t>daily basis (corrected for precipitation or irrigation application). Crop K factor is</w:t>
            </w:r>
          </w:p>
          <w:p w14:paraId="7ADA4D4C" w14:textId="77777777" w:rsidR="008235E9" w:rsidRDefault="008235E9" w:rsidP="000975B6">
            <w:r>
              <w:rPr>
                <w:noProof/>
              </w:rPr>
              <w:t>calculated as Kcrop = ETc/ETo.</w:t>
            </w:r>
          </w:p>
        </w:tc>
      </w:tr>
      <w:tr w:rsidR="008235E9" w14:paraId="0D028428" w14:textId="77777777" w:rsidTr="000975B6">
        <w:tc>
          <w:tcPr>
            <w:tcW w:w="2520" w:type="dxa"/>
          </w:tcPr>
          <w:p w14:paraId="25C86000" w14:textId="77777777" w:rsidR="008235E9" w:rsidRDefault="008235E9" w:rsidP="000975B6">
            <w:r>
              <w:t xml:space="preserve">4) </w:t>
            </w:r>
          </w:p>
        </w:tc>
        <w:tc>
          <w:tcPr>
            <w:tcW w:w="7740" w:type="dxa"/>
          </w:tcPr>
          <w:p w14:paraId="1317A430" w14:textId="77777777" w:rsidR="008235E9" w:rsidRDefault="008235E9" w:rsidP="000975B6"/>
        </w:tc>
      </w:tr>
      <w:tr w:rsidR="008235E9" w14:paraId="15456697" w14:textId="77777777" w:rsidTr="000975B6">
        <w:tc>
          <w:tcPr>
            <w:tcW w:w="2520" w:type="dxa"/>
          </w:tcPr>
          <w:p w14:paraId="3494A748" w14:textId="77777777" w:rsidR="008235E9" w:rsidRDefault="008235E9" w:rsidP="000975B6">
            <w:r>
              <w:t xml:space="preserve">5) </w:t>
            </w:r>
          </w:p>
        </w:tc>
        <w:tc>
          <w:tcPr>
            <w:tcW w:w="7740" w:type="dxa"/>
          </w:tcPr>
          <w:p w14:paraId="45E24A33" w14:textId="77777777" w:rsidR="008235E9" w:rsidRDefault="008235E9" w:rsidP="000975B6"/>
        </w:tc>
      </w:tr>
    </w:tbl>
    <w:p w14:paraId="227D5D17" w14:textId="77777777" w:rsidR="008235E9" w:rsidRDefault="008235E9" w:rsidP="00D82D24"/>
    <w:p w14:paraId="3E68F19B" w14:textId="77777777" w:rsidR="008235E9" w:rsidRDefault="008235E9" w:rsidP="00D82D24">
      <w:pPr>
        <w:pStyle w:val="Heading3"/>
      </w:pPr>
      <w:r w:rsidRPr="00941C8E">
        <w:t xml:space="preserve">Potential Impact </w:t>
      </w:r>
    </w:p>
    <w:p w14:paraId="5B098E44"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866E543" w14:textId="77777777" w:rsidTr="000975B6">
        <w:trPr>
          <w:trHeight w:val="908"/>
        </w:trPr>
        <w:tc>
          <w:tcPr>
            <w:tcW w:w="10296" w:type="dxa"/>
          </w:tcPr>
          <w:p w14:paraId="18A3A112" w14:textId="77777777" w:rsidR="008235E9" w:rsidRPr="00A528D7" w:rsidRDefault="008235E9" w:rsidP="000975B6">
            <w:r>
              <w:rPr>
                <w:noProof/>
              </w:rPr>
              <w:t>This project will benefit the Montana pulse crop growers by providing information on water use and yield potential of faba beans. This will not only expand farmers’ options for pulse crops but also enhance crop diversification. The National Agricultural Statistics Service (NASS-USDA, 2021) reports 495,000 acres of dry peas, 360,000 acres of lentil and 110,000 acre of chickpea were harvested in the state of Montana in 2020. Most of the pulse growers are in northeastern Montana, however, northcentral and southcentral Montana, where annual precipitation ranges from 11 to 15 inches, number of pulse growers has been increasing over the past several years.</w:t>
            </w:r>
          </w:p>
        </w:tc>
      </w:tr>
    </w:tbl>
    <w:p w14:paraId="7E761E3E"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20C830D7" w14:textId="77777777" w:rsidTr="000975B6">
        <w:trPr>
          <w:trHeight w:val="818"/>
        </w:trPr>
        <w:tc>
          <w:tcPr>
            <w:tcW w:w="10296" w:type="dxa"/>
          </w:tcPr>
          <w:p w14:paraId="147327BD" w14:textId="77777777" w:rsidR="008235E9" w:rsidRPr="00A528D7" w:rsidRDefault="008235E9" w:rsidP="000975B6">
            <w:r>
              <w:rPr>
                <w:noProof/>
              </w:rPr>
              <w:t>We estimate about 500 Montana producers grow pulse crops each year and will benefit from this needed information.</w:t>
            </w:r>
          </w:p>
        </w:tc>
      </w:tr>
    </w:tbl>
    <w:p w14:paraId="3B065DE8" w14:textId="77777777" w:rsidR="008235E9" w:rsidRPr="009A6749" w:rsidRDefault="008235E9" w:rsidP="00D82D24">
      <w:pPr>
        <w:pStyle w:val="ListParagraph"/>
        <w:keepNext/>
        <w:keepLines/>
        <w:numPr>
          <w:ilvl w:val="0"/>
          <w:numId w:val="3"/>
        </w:numPr>
        <w:spacing w:before="240"/>
        <w:rPr>
          <w:b/>
        </w:rPr>
      </w:pPr>
      <w:r w:rsidRPr="009E638F">
        <w:rPr>
          <w:b/>
        </w:rPr>
        <w:lastRenderedPageBreak/>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52E623CC" w14:textId="77777777" w:rsidTr="000975B6">
        <w:trPr>
          <w:trHeight w:val="800"/>
        </w:trPr>
        <w:tc>
          <w:tcPr>
            <w:tcW w:w="10296" w:type="dxa"/>
          </w:tcPr>
          <w:p w14:paraId="7E4D50CA" w14:textId="77777777" w:rsidR="008235E9" w:rsidRDefault="008235E9" w:rsidP="00210634">
            <w:pPr>
              <w:rPr>
                <w:noProof/>
              </w:rPr>
            </w:pPr>
            <w:r>
              <w:rPr>
                <w:noProof/>
              </w:rPr>
              <w:t>The emerging biotic and abiotic stress problems in lentil, peas or chickpeas increase the appeal of faba bean, which is not as susceptible to crop diseases. It has better quality protein and higher Biological Nitrogen Fixation (BNF) than pea, lentil and chickpeas. Pulse crop production is important for Montana’s agricultural industry and provide many benefits to Montana cropping systems and faba bean is an attractive alternative to the existing pulse crops with the potential to be a successful rotational crop that will further diversify the crop production in the region, reduce the risk of crop failure, reduce the need for fertilizer N for the next crop, and increase the net profit and sustainability of the farming.</w:t>
            </w:r>
          </w:p>
          <w:p w14:paraId="77214878" w14:textId="77777777" w:rsidR="008235E9" w:rsidRPr="00A528D7" w:rsidRDefault="008235E9" w:rsidP="000975B6">
            <w:r>
              <w:rPr>
                <w:noProof/>
              </w:rPr>
              <w:t>Faba bean has the highest potential yield of about 6000 lbs/acre compared to other legumes grown in north America (Cernay et al. 2015). Increased production of faba bean will help expand the plant-based protein production at lower cost, while extending crop rotation for existing pulse crop production. Based on the trend experienced with other pulses, faba bean cultivation is expected to increase in response to demand for the plant-based protein in the fast growing plant-based food and ingredient industry. This, in turn, will create new job opportunities, increase the sustainability of famers and tax revenues in Montana.</w:t>
            </w:r>
          </w:p>
        </w:tc>
      </w:tr>
    </w:tbl>
    <w:p w14:paraId="61F81ADB" w14:textId="77777777" w:rsidR="008235E9" w:rsidRDefault="008235E9" w:rsidP="00D82D24">
      <w:pPr>
        <w:pStyle w:val="Heading3"/>
      </w:pPr>
      <w:r>
        <w:t>Outreach</w:t>
      </w:r>
    </w:p>
    <w:p w14:paraId="062B23EC"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696AEC72" w14:textId="77777777" w:rsidTr="000975B6">
        <w:trPr>
          <w:trHeight w:val="692"/>
        </w:trPr>
        <w:tc>
          <w:tcPr>
            <w:tcW w:w="10296" w:type="dxa"/>
          </w:tcPr>
          <w:p w14:paraId="400DB87A" w14:textId="77777777" w:rsidR="008235E9" w:rsidRPr="00A528D7" w:rsidRDefault="008235E9" w:rsidP="000975B6">
            <w:r>
              <w:rPr>
                <w:noProof/>
              </w:rPr>
              <w:t>The researches of this project have extensive research and extension experience on pulse crops including intensification of cropping systems with pulses, pulse variety evaluation, disease management, and water management. The outreach and educational program will be delivered through field days, formal presentations, extension publications, presentation at local, regional, and national meetings and conferences, and attending farmer’s meeting organized by Northern Pulse Growers Association. Dr. Kent McVay, CO-PI of this project is an Extension Cropping Systems specialist for Montana State University and is the editor and primary author of the Extension publication EB0210, ‘Montana Cool-Season Pulse Production Guide’. New and pertinent information on production practices relevant to growing pulse crops will be added to this popular guide in the next revised edition.</w:t>
            </w:r>
          </w:p>
        </w:tc>
      </w:tr>
    </w:tbl>
    <w:p w14:paraId="45FDC03C" w14:textId="77777777" w:rsidR="008235E9" w:rsidRDefault="008235E9" w:rsidP="00D82D24">
      <w:pPr>
        <w:pStyle w:val="Heading3"/>
      </w:pPr>
      <w:r>
        <w:t>External Project Support</w:t>
      </w:r>
    </w:p>
    <w:p w14:paraId="32C48A13"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2FF714A5" w14:textId="77777777" w:rsidTr="000975B6">
        <w:trPr>
          <w:trHeight w:val="692"/>
        </w:trPr>
        <w:tc>
          <w:tcPr>
            <w:tcW w:w="10296" w:type="dxa"/>
          </w:tcPr>
          <w:p w14:paraId="38F1D14C" w14:textId="77777777" w:rsidR="008235E9" w:rsidRPr="00A528D7" w:rsidRDefault="008235E9" w:rsidP="000975B6">
            <w:r>
              <w:rPr>
                <w:noProof/>
              </w:rPr>
              <w:t>The Northern Pulse Growers Association (NPGA) hosts Montana Pulse Day every year in Montana, where the results of this project will be presented to the growers. The NPGA recently added faba bean to the list of Pulse crop and marketing specialist at NPGA will promote the faba bean along with other pulses in domestic and international markets. We will visit faba bean breeding program at University of Saskatchewan, Saskatoon, CA to establish information sharing. We will also share our results to scientific community and producers at the Bean Improvement Cooperative (BIC) and the National Pea Improvement Association (NAPIA) meetings.</w:t>
            </w:r>
          </w:p>
        </w:tc>
      </w:tr>
    </w:tbl>
    <w:p w14:paraId="34DFD516" w14:textId="77777777" w:rsidR="008235E9" w:rsidRDefault="008235E9" w:rsidP="00D82D24"/>
    <w:p w14:paraId="09FE69FD" w14:textId="77777777" w:rsidR="008235E9" w:rsidRDefault="008235E9" w:rsidP="00D82D24">
      <w:pPr>
        <w:pStyle w:val="Heading2"/>
      </w:pPr>
      <w:r>
        <w:t>Eligibility</w:t>
      </w:r>
    </w:p>
    <w:p w14:paraId="0034BCD8"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80" w:history="1">
        <w:r>
          <w:rPr>
            <w:rStyle w:val="Hyperlink"/>
          </w:rPr>
          <w:t>7 U.S.C. 1621</w:t>
        </w:r>
      </w:hyperlink>
      <w:r>
        <w:t xml:space="preserve">. Further information regarding the definition of a specialty crop can be found at </w:t>
      </w:r>
      <w:hyperlink r:id="rId81"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69C3EE7" w14:textId="77777777" w:rsidTr="000975B6">
        <w:trPr>
          <w:trHeight w:val="494"/>
        </w:trPr>
        <w:tc>
          <w:tcPr>
            <w:tcW w:w="540" w:type="dxa"/>
          </w:tcPr>
          <w:p w14:paraId="023D6B36" w14:textId="77777777" w:rsidR="008235E9" w:rsidRPr="009B76E9" w:rsidRDefault="008235E9" w:rsidP="000975B6">
            <w:pPr>
              <w:spacing w:before="120" w:after="120"/>
              <w:rPr>
                <w:b/>
              </w:rPr>
            </w:pPr>
            <w:r w:rsidRPr="009B76E9">
              <w:rPr>
                <w:b/>
              </w:rPr>
              <w:t>Yes</w:t>
            </w:r>
          </w:p>
        </w:tc>
        <w:tc>
          <w:tcPr>
            <w:tcW w:w="630" w:type="dxa"/>
          </w:tcPr>
          <w:p w14:paraId="0946A7B3" w14:textId="77777777" w:rsidR="008235E9" w:rsidRPr="00A528D7" w:rsidRDefault="008235E9" w:rsidP="000975B6">
            <w:pPr>
              <w:spacing w:before="120" w:after="120"/>
            </w:pPr>
            <w:r>
              <w:t>X</w:t>
            </w:r>
          </w:p>
        </w:tc>
      </w:tr>
    </w:tbl>
    <w:p w14:paraId="63260968" w14:textId="77777777" w:rsidR="008235E9" w:rsidRDefault="008235E9" w:rsidP="00D82D24"/>
    <w:p w14:paraId="4543C927" w14:textId="77777777" w:rsidR="008235E9" w:rsidRDefault="008235E9" w:rsidP="00D82D24">
      <w:pPr>
        <w:pStyle w:val="Heading2"/>
      </w:pPr>
      <w:r>
        <w:lastRenderedPageBreak/>
        <w:t>Previous Efforts</w:t>
      </w:r>
    </w:p>
    <w:p w14:paraId="5488A5FF"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95516C2" w14:textId="77777777" w:rsidR="008235E9" w:rsidRPr="00704595" w:rsidRDefault="008235E9" w:rsidP="00D82D24">
      <w:pPr>
        <w:pStyle w:val="ListParagraph"/>
        <w:keepNext/>
        <w:keepLines/>
        <w:spacing w:before="120"/>
        <w:rPr>
          <w:bCs/>
        </w:rPr>
      </w:pPr>
      <w:r w:rsidRPr="00A41A24">
        <w:rPr>
          <w:bCs/>
          <w:noProof/>
        </w:rPr>
        <w:t>Yes</w:t>
      </w:r>
    </w:p>
    <w:p w14:paraId="7056D243" w14:textId="77777777" w:rsidR="008235E9" w:rsidRDefault="008235E9" w:rsidP="00D82D24">
      <w:pPr>
        <w:pStyle w:val="ListParagraph"/>
        <w:keepNext/>
        <w:keepLines/>
        <w:spacing w:before="120"/>
        <w:rPr>
          <w:b/>
        </w:rPr>
      </w:pPr>
    </w:p>
    <w:p w14:paraId="4DCD409C" w14:textId="77777777" w:rsidR="008235E9" w:rsidRPr="00914B89" w:rsidRDefault="008235E9" w:rsidP="00D82D24">
      <w:pPr>
        <w:pStyle w:val="ListParagraph"/>
        <w:keepNext/>
        <w:keepLines/>
        <w:spacing w:before="120"/>
      </w:pPr>
      <w:r w:rsidRPr="003334B7">
        <w:rPr>
          <w:u w:val="single"/>
        </w:rPr>
        <w:t>If YES</w:t>
      </w:r>
      <w:r>
        <w:rPr>
          <w:u w:val="single"/>
        </w:rPr>
        <w:t>,</w:t>
      </w:r>
    </w:p>
    <w:p w14:paraId="56348CA4"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78C88E44" w14:textId="77777777" w:rsidTr="000975B6">
        <w:trPr>
          <w:trHeight w:val="863"/>
        </w:trPr>
        <w:tc>
          <w:tcPr>
            <w:tcW w:w="11016" w:type="dxa"/>
          </w:tcPr>
          <w:p w14:paraId="390465F7" w14:textId="77777777" w:rsidR="008235E9" w:rsidRPr="00A528D7" w:rsidRDefault="008235E9" w:rsidP="000975B6">
            <w:pPr>
              <w:keepNext/>
              <w:keepLines/>
              <w:spacing w:before="120" w:after="120"/>
            </w:pPr>
            <w:r>
              <w:rPr>
                <w:noProof/>
              </w:rPr>
              <w:t>The previous SCB grant-funded project was focused on germplasm and variety evaluation, planting date and seeding rate studies under irrigated and dryland condition at Huntley, MT. That project showed that Faba bean can be grown successfully in southcentral Montana and provided basic agronomic information. This proposed multi-location project will utilized the agronomic information and adopted varieties from previous project to study the water requirement and critical crop growth stage for drought stress of faba bean will provide needed information on how best to arrange cropping sequences to utilize stored soil water plus seasonal precipitation by determining the water use efficiency (WUE) of faba bean in Montana.</w:t>
            </w:r>
          </w:p>
        </w:tc>
      </w:tr>
    </w:tbl>
    <w:p w14:paraId="4106C93A" w14:textId="77777777" w:rsidR="008235E9" w:rsidRPr="00541C38" w:rsidRDefault="008235E9" w:rsidP="00D82D24">
      <w:pPr>
        <w:pStyle w:val="Default"/>
        <w:keepNext/>
        <w:spacing w:after="0"/>
        <w:ind w:left="1080"/>
        <w:rPr>
          <w:b/>
        </w:rPr>
      </w:pPr>
    </w:p>
    <w:p w14:paraId="3C62A018"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5F6BEF3" w14:textId="77777777" w:rsidTr="000975B6">
        <w:trPr>
          <w:trHeight w:val="863"/>
        </w:trPr>
        <w:tc>
          <w:tcPr>
            <w:tcW w:w="10296" w:type="dxa"/>
          </w:tcPr>
          <w:p w14:paraId="2EA49362" w14:textId="77777777" w:rsidR="008235E9" w:rsidRDefault="008235E9" w:rsidP="00210634">
            <w:pPr>
              <w:spacing w:before="120" w:after="120"/>
              <w:rPr>
                <w:noProof/>
              </w:rPr>
            </w:pPr>
            <w:r>
              <w:rPr>
                <w:noProof/>
              </w:rPr>
              <w:t xml:space="preserve">The preliminary results of evaluated germplasm and available varieties under dryland and irrigated conditions in southcentral Montana in 2020 and 2021 showed that faba bean exhibit wide variation in yield potential under Montana environment. Faba bean germplasm shoed a wide range in seed size however for commercial production genotypes with small to medium size seed need to be selected.  </w:t>
            </w:r>
          </w:p>
          <w:p w14:paraId="7AB6E832" w14:textId="77777777" w:rsidR="008235E9" w:rsidRPr="00A528D7" w:rsidRDefault="008235E9" w:rsidP="000975B6">
            <w:pPr>
              <w:spacing w:before="120" w:after="120"/>
            </w:pPr>
            <w:r>
              <w:rPr>
                <w:noProof/>
              </w:rPr>
              <w:t>Planting date and seed rate studies indicated 4 seed/ft-2 is adequate when planted early but a higher seed rate of 6 seed/ft-2 will be better for late planting or irrigated condition depending on varieties.</w:t>
            </w:r>
          </w:p>
        </w:tc>
      </w:tr>
    </w:tbl>
    <w:p w14:paraId="7608429F" w14:textId="77777777" w:rsidR="008235E9" w:rsidRPr="00541C38" w:rsidRDefault="008235E9" w:rsidP="00D82D24">
      <w:pPr>
        <w:pStyle w:val="ListParagraph"/>
        <w:spacing w:before="120"/>
        <w:ind w:left="1080"/>
        <w:rPr>
          <w:rStyle w:val="Strong"/>
          <w:b w:val="0"/>
        </w:rPr>
      </w:pPr>
    </w:p>
    <w:p w14:paraId="35F0BF81"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B639639" w14:textId="77777777" w:rsidTr="000975B6">
        <w:trPr>
          <w:trHeight w:val="863"/>
        </w:trPr>
        <w:tc>
          <w:tcPr>
            <w:tcW w:w="10296" w:type="dxa"/>
          </w:tcPr>
          <w:p w14:paraId="6FEF8782" w14:textId="77777777" w:rsidR="008235E9" w:rsidRDefault="008235E9" w:rsidP="00210634">
            <w:pPr>
              <w:spacing w:before="120" w:after="120"/>
              <w:rPr>
                <w:noProof/>
              </w:rPr>
            </w:pPr>
            <w:r>
              <w:rPr>
                <w:noProof/>
              </w:rPr>
              <w:t xml:space="preserve">Faba bean is a new crop in Montana and the basic information on when to plant date and seed rate are needed. We found that early planting by April 15th is preferable, late planting can result in crop maturity and harvesting problem. Faba bean is responsive to the supplemental irrigation and yield a 1.5 to 2 times higher than under dryland conditions.  However, it is important to apply pre-plant herbicide to control weeds. </w:t>
            </w:r>
          </w:p>
          <w:p w14:paraId="532E89A6" w14:textId="77777777" w:rsidR="008235E9" w:rsidRPr="009B76E9" w:rsidRDefault="008235E9" w:rsidP="000975B6">
            <w:pPr>
              <w:spacing w:before="120" w:after="120"/>
            </w:pPr>
            <w:r>
              <w:rPr>
                <w:noProof/>
              </w:rPr>
              <w:t>In general faba bean produced grain yield of about 1200 lbs. per acre at Huntley, MT under dryland condition that indicate that it has the potential to be a successful alternative to pea, lentil or chickpea.</w:t>
            </w:r>
          </w:p>
        </w:tc>
      </w:tr>
    </w:tbl>
    <w:p w14:paraId="7686D847" w14:textId="77777777" w:rsidR="008235E9" w:rsidRPr="003334B7" w:rsidRDefault="008235E9" w:rsidP="00D82D24">
      <w:pPr>
        <w:pStyle w:val="ListParagraph"/>
        <w:spacing w:before="120"/>
        <w:ind w:left="1080"/>
        <w:rPr>
          <w:rStyle w:val="Strong"/>
          <w:b w:val="0"/>
        </w:rPr>
      </w:pPr>
    </w:p>
    <w:p w14:paraId="2E241840"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725502A2" w14:textId="77777777" w:rsidTr="000975B6">
        <w:trPr>
          <w:trHeight w:val="863"/>
        </w:trPr>
        <w:tc>
          <w:tcPr>
            <w:tcW w:w="10296" w:type="dxa"/>
          </w:tcPr>
          <w:p w14:paraId="39C31DDA" w14:textId="77777777" w:rsidR="008235E9" w:rsidRDefault="008235E9" w:rsidP="00210634">
            <w:pPr>
              <w:spacing w:before="120" w:after="120"/>
              <w:rPr>
                <w:noProof/>
              </w:rPr>
            </w:pPr>
            <w:r>
              <w:rPr>
                <w:noProof/>
              </w:rPr>
              <w:t xml:space="preserve">To realize the potential of faba bean for Montana cropping systems we need to further our understanding of how soil moisture deficit constrained its production as drought is predicted to increase in its frequency and intensity due to changing climate. </w:t>
            </w:r>
          </w:p>
          <w:p w14:paraId="0D5CFC6E" w14:textId="77777777" w:rsidR="008235E9" w:rsidRDefault="008235E9" w:rsidP="00210634">
            <w:pPr>
              <w:spacing w:before="120" w:after="120"/>
              <w:rPr>
                <w:noProof/>
              </w:rPr>
            </w:pPr>
            <w:r>
              <w:rPr>
                <w:noProof/>
              </w:rPr>
              <w:t>The growth and yield response of faba bean to different soil moisture regimes applied at different growth stages to determined its effect on grain yield and improve quality.</w:t>
            </w:r>
          </w:p>
          <w:p w14:paraId="434CBF55" w14:textId="77777777" w:rsidR="008235E9" w:rsidRPr="000E0568" w:rsidRDefault="008235E9" w:rsidP="000975B6">
            <w:pPr>
              <w:spacing w:before="120" w:after="120"/>
            </w:pPr>
            <w:r>
              <w:rPr>
                <w:noProof/>
              </w:rPr>
              <w:t>The pattern of water use is important in determining seed yield. In semi-arid environments, crop water use is related to growing season rainfall, with greater loss during wet season than in dry season. We will apply high and deficit water treatment to study the water use under different available water scenarios and under early season (vegetative stage) and late season (reproductive stage) drought stress.</w:t>
            </w:r>
          </w:p>
        </w:tc>
      </w:tr>
    </w:tbl>
    <w:p w14:paraId="4252EA20" w14:textId="77777777" w:rsidR="008235E9" w:rsidRDefault="008235E9" w:rsidP="00D82D24">
      <w:pPr>
        <w:pStyle w:val="ListParagraph"/>
        <w:spacing w:before="120"/>
        <w:ind w:left="1080"/>
      </w:pPr>
    </w:p>
    <w:p w14:paraId="01ECAF69"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7E37BCB7" w14:textId="77777777" w:rsidTr="000975B6">
        <w:trPr>
          <w:trHeight w:val="863"/>
        </w:trPr>
        <w:tc>
          <w:tcPr>
            <w:tcW w:w="10296" w:type="dxa"/>
          </w:tcPr>
          <w:p w14:paraId="70120431" w14:textId="77777777" w:rsidR="008235E9" w:rsidRPr="000E0568" w:rsidRDefault="008235E9" w:rsidP="000975B6">
            <w:pPr>
              <w:spacing w:before="120" w:after="120"/>
            </w:pPr>
            <w:r>
              <w:rPr>
                <w:noProof/>
              </w:rPr>
              <w:t>After the production acres are increased, a check-off dollar may be collected for faba bean.</w:t>
            </w:r>
          </w:p>
        </w:tc>
      </w:tr>
    </w:tbl>
    <w:p w14:paraId="3B4FC56C" w14:textId="77777777" w:rsidR="008235E9" w:rsidRDefault="008235E9" w:rsidP="00D82D24">
      <w:pPr>
        <w:pStyle w:val="ListParagraph"/>
        <w:spacing w:before="120"/>
        <w:rPr>
          <w:b/>
        </w:rPr>
      </w:pPr>
    </w:p>
    <w:p w14:paraId="7E558D55" w14:textId="77777777" w:rsidR="008235E9" w:rsidRDefault="008235E9" w:rsidP="00D82D24">
      <w:pPr>
        <w:pStyle w:val="Heading2"/>
        <w:rPr>
          <w:rFonts w:eastAsiaTheme="minorEastAsia"/>
        </w:rPr>
      </w:pPr>
      <w:r>
        <w:rPr>
          <w:rFonts w:eastAsiaTheme="minorEastAsia"/>
        </w:rPr>
        <w:t>Support from Other Federal or State Grant Programs</w:t>
      </w:r>
    </w:p>
    <w:p w14:paraId="331BF29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2353B61" w14:textId="77777777" w:rsidR="008235E9" w:rsidRPr="00704595" w:rsidRDefault="008235E9" w:rsidP="00D82D24">
      <w:pPr>
        <w:spacing w:before="120"/>
        <w:ind w:firstLine="720"/>
      </w:pPr>
      <w:r>
        <w:rPr>
          <w:noProof/>
        </w:rPr>
        <w:t>No</w:t>
      </w:r>
    </w:p>
    <w:p w14:paraId="5F33D380" w14:textId="77777777" w:rsidR="008235E9" w:rsidRDefault="008235E9" w:rsidP="00D82D24">
      <w:pPr>
        <w:spacing w:before="120"/>
        <w:ind w:firstLine="720"/>
      </w:pPr>
      <w:r w:rsidRPr="00231519">
        <w:rPr>
          <w:u w:val="single"/>
        </w:rPr>
        <w:t>If YES</w:t>
      </w:r>
      <w:r w:rsidRPr="009E638F">
        <w:t xml:space="preserve">, </w:t>
      </w:r>
    </w:p>
    <w:p w14:paraId="6245B87A"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0375E9D9" w14:textId="77777777" w:rsidTr="000975B6">
        <w:trPr>
          <w:trHeight w:val="782"/>
        </w:trPr>
        <w:tc>
          <w:tcPr>
            <w:tcW w:w="10296" w:type="dxa"/>
          </w:tcPr>
          <w:p w14:paraId="27C31E80" w14:textId="77777777" w:rsidR="008235E9" w:rsidRPr="00A528D7" w:rsidRDefault="008235E9" w:rsidP="000975B6">
            <w:pPr>
              <w:spacing w:before="120" w:after="120"/>
            </w:pPr>
          </w:p>
        </w:tc>
      </w:tr>
    </w:tbl>
    <w:p w14:paraId="5D98D909"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49810F22" w14:textId="77777777" w:rsidTr="000975B6">
        <w:trPr>
          <w:trHeight w:val="782"/>
        </w:trPr>
        <w:tc>
          <w:tcPr>
            <w:tcW w:w="10296" w:type="dxa"/>
          </w:tcPr>
          <w:p w14:paraId="4BCB18BE" w14:textId="77777777" w:rsidR="008235E9" w:rsidRPr="00A528D7" w:rsidRDefault="008235E9" w:rsidP="000975B6">
            <w:pPr>
              <w:spacing w:before="120" w:after="120"/>
            </w:pPr>
          </w:p>
        </w:tc>
      </w:tr>
    </w:tbl>
    <w:p w14:paraId="772E6A95" w14:textId="77777777" w:rsidR="008235E9" w:rsidRDefault="008235E9" w:rsidP="00D82D24"/>
    <w:p w14:paraId="4ABBD129" w14:textId="77777777" w:rsidR="008235E9" w:rsidRDefault="008235E9" w:rsidP="00D82D24">
      <w:pPr>
        <w:pStyle w:val="Heading2"/>
      </w:pPr>
      <w:r w:rsidRPr="00941C8E">
        <w:t>Project Funding</w:t>
      </w:r>
    </w:p>
    <w:p w14:paraId="2253F5A0" w14:textId="77777777" w:rsidR="008235E9" w:rsidRPr="00941C8E" w:rsidRDefault="008235E9" w:rsidP="00D82D24">
      <w:pPr>
        <w:rPr>
          <w:rFonts w:cstheme="minorHAnsi"/>
          <w:iCs/>
        </w:rPr>
      </w:pPr>
      <w:r w:rsidRPr="00941C8E">
        <w:rPr>
          <w:rFonts w:cstheme="minorHAnsi"/>
          <w:iCs/>
        </w:rPr>
        <w:t>Provide the following information in this section:</w:t>
      </w:r>
    </w:p>
    <w:p w14:paraId="0A02CBE7"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855090D"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61491109" w14:textId="77777777" w:rsidR="008235E9" w:rsidRDefault="008235E9" w:rsidP="00D82D24">
      <w:pPr>
        <w:pStyle w:val="Default"/>
        <w:spacing w:after="0"/>
        <w:ind w:left="720"/>
        <w:rPr>
          <w:rFonts w:cstheme="minorHAnsi"/>
          <w:iCs/>
          <w:sz w:val="22"/>
          <w:szCs w:val="22"/>
          <w:u w:val="single"/>
        </w:rPr>
      </w:pPr>
    </w:p>
    <w:p w14:paraId="4B1F73E4"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10ADC1B4"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BFB22F9" w14:textId="77777777" w:rsidTr="000975B6">
        <w:trPr>
          <w:trHeight w:val="540"/>
        </w:trPr>
        <w:tc>
          <w:tcPr>
            <w:tcW w:w="937" w:type="dxa"/>
            <w:shd w:val="clear" w:color="auto" w:fill="D9D9D9" w:themeFill="background1" w:themeFillShade="D9"/>
          </w:tcPr>
          <w:p w14:paraId="74ECE1FE"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3EA6B1AE" w14:textId="77777777" w:rsidR="008235E9" w:rsidRDefault="008235E9" w:rsidP="000975B6">
            <w:pPr>
              <w:rPr>
                <w:rFonts w:cstheme="minorHAnsi"/>
                <w:iCs/>
              </w:rPr>
            </w:pPr>
            <w:r w:rsidRPr="00A41A24">
              <w:rPr>
                <w:rFonts w:cstheme="minorHAnsi"/>
                <w:iCs/>
                <w:noProof/>
              </w:rPr>
              <w:t>Likely limit the varieties or irrigation treatment</w:t>
            </w:r>
          </w:p>
        </w:tc>
      </w:tr>
    </w:tbl>
    <w:p w14:paraId="0C797E3B" w14:textId="77777777" w:rsidR="008235E9" w:rsidRDefault="008235E9" w:rsidP="00BA4E49">
      <w:pPr>
        <w:pStyle w:val="NoSpacing"/>
      </w:pPr>
    </w:p>
    <w:p w14:paraId="2BEC53C2" w14:textId="77777777" w:rsidR="008235E9" w:rsidRDefault="008235E9" w:rsidP="00D82D24">
      <w:pPr>
        <w:pStyle w:val="Heading2"/>
      </w:pPr>
      <w:r>
        <w:t>Citations (Optional)</w:t>
      </w:r>
    </w:p>
    <w:p w14:paraId="24560767"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6A5FBFDB" w14:textId="77777777" w:rsidTr="000975B6">
        <w:tc>
          <w:tcPr>
            <w:tcW w:w="10278" w:type="dxa"/>
          </w:tcPr>
          <w:p w14:paraId="1366D0AA" w14:textId="77777777" w:rsidR="008235E9" w:rsidRDefault="008235E9" w:rsidP="00D809D2"/>
        </w:tc>
      </w:tr>
    </w:tbl>
    <w:p w14:paraId="765013F0" w14:textId="77777777" w:rsidR="008235E9" w:rsidRDefault="008235E9" w:rsidP="00934042">
      <w:pPr>
        <w:rPr>
          <w:rStyle w:val="Emphasis"/>
          <w:i w:val="0"/>
          <w:iCs w:val="0"/>
          <w:color w:val="auto"/>
        </w:rPr>
        <w:sectPr w:rsidR="008235E9" w:rsidSect="008235E9">
          <w:footerReference w:type="default" r:id="rId82"/>
          <w:pgSz w:w="12240" w:h="15840"/>
          <w:pgMar w:top="720" w:right="720" w:bottom="720" w:left="720" w:header="720" w:footer="360" w:gutter="0"/>
          <w:pgNumType w:start="1"/>
          <w:cols w:space="720"/>
          <w:docGrid w:linePitch="360"/>
        </w:sectPr>
      </w:pPr>
    </w:p>
    <w:p w14:paraId="7919E727" w14:textId="77777777" w:rsidR="008235E9" w:rsidRDefault="008235E9" w:rsidP="0061508A">
      <w:pPr>
        <w:pStyle w:val="Heading1"/>
      </w:pPr>
      <w:r w:rsidRPr="00A41A24">
        <w:rPr>
          <w:noProof/>
        </w:rPr>
        <w:lastRenderedPageBreak/>
        <w:t>Enhancing Pea Tolerance Against Drought Stress Using Beneficial Bacteria</w:t>
      </w:r>
    </w:p>
    <w:p w14:paraId="71C5C4DE" w14:textId="77777777" w:rsidR="008235E9" w:rsidRPr="0061508A" w:rsidRDefault="008235E9" w:rsidP="0061508A">
      <w:pPr>
        <w:pStyle w:val="Heading3"/>
      </w:pPr>
      <w:r w:rsidRPr="00A41A24">
        <w:rPr>
          <w:noProof/>
        </w:rPr>
        <w:t>Montana State University</w:t>
      </w:r>
    </w:p>
    <w:p w14:paraId="4B1E62AC"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3B38D246" w14:textId="77777777" w:rsidTr="00D62344">
        <w:trPr>
          <w:trHeight w:val="317"/>
        </w:trPr>
        <w:tc>
          <w:tcPr>
            <w:tcW w:w="10998" w:type="dxa"/>
            <w:gridSpan w:val="7"/>
            <w:shd w:val="clear" w:color="auto" w:fill="94C600" w:themeFill="accent1"/>
            <w:vAlign w:val="center"/>
          </w:tcPr>
          <w:p w14:paraId="67BC3B38"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17E169E4" w14:textId="77777777" w:rsidTr="00D62344">
        <w:trPr>
          <w:trHeight w:val="70"/>
        </w:trPr>
        <w:tc>
          <w:tcPr>
            <w:tcW w:w="3168" w:type="dxa"/>
            <w:shd w:val="clear" w:color="auto" w:fill="D9D9D9" w:themeFill="background1" w:themeFillShade="D9"/>
            <w:vAlign w:val="center"/>
          </w:tcPr>
          <w:p w14:paraId="0DE795BC"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0867F9A8" w14:textId="29DE0E0C" w:rsidR="008235E9" w:rsidRPr="007B6972" w:rsidRDefault="008235E9" w:rsidP="000975B6">
            <w:pPr>
              <w:pStyle w:val="NoSpacing"/>
            </w:pPr>
            <w:r>
              <w:rPr>
                <w:noProof/>
              </w:rPr>
              <w:t>Montana State University</w:t>
            </w:r>
          </w:p>
        </w:tc>
      </w:tr>
      <w:tr w:rsidR="008235E9" w14:paraId="6B9CAE4A" w14:textId="77777777" w:rsidTr="00B138FC">
        <w:trPr>
          <w:trHeight w:val="71"/>
        </w:trPr>
        <w:tc>
          <w:tcPr>
            <w:tcW w:w="3168" w:type="dxa"/>
            <w:shd w:val="clear" w:color="auto" w:fill="D9D9D9" w:themeFill="background1" w:themeFillShade="D9"/>
            <w:vAlign w:val="center"/>
          </w:tcPr>
          <w:p w14:paraId="3DA80AB9"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72B02C34" w14:textId="12F5AA4B" w:rsidR="008235E9" w:rsidRPr="00402A84" w:rsidRDefault="00E72CBA" w:rsidP="000975B6">
            <w:pPr>
              <w:pStyle w:val="NoSpacing"/>
            </w:pPr>
            <w:r>
              <w:rPr>
                <w:noProof/>
              </w:rPr>
              <w:t>College / University</w:t>
            </w:r>
          </w:p>
        </w:tc>
      </w:tr>
      <w:tr w:rsidR="008235E9" w14:paraId="60E70BE6" w14:textId="77777777" w:rsidTr="00D62344">
        <w:trPr>
          <w:trHeight w:val="317"/>
        </w:trPr>
        <w:tc>
          <w:tcPr>
            <w:tcW w:w="3168" w:type="dxa"/>
            <w:shd w:val="clear" w:color="auto" w:fill="D9D9D9" w:themeFill="background1" w:themeFillShade="D9"/>
            <w:vAlign w:val="center"/>
          </w:tcPr>
          <w:p w14:paraId="74D74032"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00C6ACFD" w14:textId="3EB25ED1" w:rsidR="008235E9" w:rsidRDefault="00E72CBA" w:rsidP="000975B6">
            <w:pPr>
              <w:pStyle w:val="NoSpacing"/>
            </w:pPr>
            <w:r>
              <w:rPr>
                <w:noProof/>
              </w:rPr>
              <w:t>Qing Yan</w:t>
            </w:r>
            <w:r w:rsidR="008235E9">
              <w:t>/</w:t>
            </w:r>
            <w:r w:rsidR="008235E9">
              <w:rPr>
                <w:noProof/>
              </w:rPr>
              <w:t>Montana State University</w:t>
            </w:r>
          </w:p>
        </w:tc>
      </w:tr>
      <w:tr w:rsidR="008235E9" w14:paraId="072E7A41" w14:textId="77777777" w:rsidTr="00D62344">
        <w:trPr>
          <w:trHeight w:val="317"/>
        </w:trPr>
        <w:tc>
          <w:tcPr>
            <w:tcW w:w="3168" w:type="dxa"/>
            <w:shd w:val="clear" w:color="auto" w:fill="D9D9D9" w:themeFill="background1" w:themeFillShade="D9"/>
            <w:vAlign w:val="center"/>
          </w:tcPr>
          <w:p w14:paraId="1AC053EB"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5F6029BF" w14:textId="77777777" w:rsidR="008235E9" w:rsidRDefault="008235E9" w:rsidP="000975B6">
            <w:pPr>
              <w:pStyle w:val="NoSpacing"/>
            </w:pPr>
            <w:r>
              <w:rPr>
                <w:noProof/>
              </w:rPr>
              <w:t>119 Plant BioScience Building</w:t>
            </w:r>
          </w:p>
        </w:tc>
      </w:tr>
      <w:tr w:rsidR="008235E9" w14:paraId="66FD8E91" w14:textId="77777777" w:rsidTr="00D62344">
        <w:trPr>
          <w:trHeight w:val="317"/>
        </w:trPr>
        <w:tc>
          <w:tcPr>
            <w:tcW w:w="3168" w:type="dxa"/>
            <w:shd w:val="clear" w:color="auto" w:fill="D9D9D9" w:themeFill="background1" w:themeFillShade="D9"/>
            <w:vAlign w:val="center"/>
          </w:tcPr>
          <w:p w14:paraId="1D14B860"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3EF20D85" w14:textId="77777777" w:rsidR="008235E9" w:rsidRDefault="008235E9" w:rsidP="000975B6">
            <w:pPr>
              <w:pStyle w:val="NoSpacing"/>
            </w:pPr>
            <w:r>
              <w:rPr>
                <w:noProof/>
              </w:rPr>
              <w:t>Department of Plant Sciences and Plant Pathology</w:t>
            </w:r>
          </w:p>
        </w:tc>
      </w:tr>
      <w:tr w:rsidR="008235E9" w:rsidRPr="00684FD7" w14:paraId="1B4D87B6" w14:textId="77777777" w:rsidTr="00D62344">
        <w:trPr>
          <w:trHeight w:val="317"/>
        </w:trPr>
        <w:tc>
          <w:tcPr>
            <w:tcW w:w="10998" w:type="dxa"/>
            <w:gridSpan w:val="7"/>
            <w:shd w:val="clear" w:color="auto" w:fill="94C600" w:themeFill="accent1"/>
            <w:vAlign w:val="center"/>
          </w:tcPr>
          <w:p w14:paraId="2853360E" w14:textId="77777777" w:rsidR="008235E9" w:rsidRPr="00684FD7" w:rsidRDefault="008235E9" w:rsidP="000975B6">
            <w:pPr>
              <w:pStyle w:val="NoSpacing"/>
              <w:rPr>
                <w:sz w:val="28"/>
              </w:rPr>
            </w:pPr>
            <w:r w:rsidRPr="00684FD7">
              <w:rPr>
                <w:sz w:val="28"/>
              </w:rPr>
              <w:t>Project Information</w:t>
            </w:r>
          </w:p>
        </w:tc>
      </w:tr>
      <w:tr w:rsidR="008235E9" w14:paraId="7196AF49" w14:textId="77777777" w:rsidTr="00D62344">
        <w:trPr>
          <w:trHeight w:val="317"/>
        </w:trPr>
        <w:tc>
          <w:tcPr>
            <w:tcW w:w="3168" w:type="dxa"/>
            <w:shd w:val="clear" w:color="auto" w:fill="D9D9D9" w:themeFill="background1" w:themeFillShade="D9"/>
            <w:vAlign w:val="center"/>
          </w:tcPr>
          <w:p w14:paraId="085C15AE"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4FB86F67" w14:textId="77777777" w:rsidR="008235E9" w:rsidRDefault="008235E9" w:rsidP="000975B6">
            <w:pPr>
              <w:pStyle w:val="NoSpacing"/>
            </w:pPr>
            <w:r>
              <w:rPr>
                <w:noProof/>
              </w:rPr>
              <w:t>Enhancing Pea Tolerance Against Drought Stress Using Beneficial Bacteria</w:t>
            </w:r>
          </w:p>
        </w:tc>
      </w:tr>
      <w:tr w:rsidR="008235E9" w14:paraId="6CE33815" w14:textId="77777777" w:rsidTr="00D62344">
        <w:trPr>
          <w:trHeight w:val="317"/>
        </w:trPr>
        <w:tc>
          <w:tcPr>
            <w:tcW w:w="3168" w:type="dxa"/>
            <w:shd w:val="clear" w:color="auto" w:fill="D9D9D9" w:themeFill="background1" w:themeFillShade="D9"/>
            <w:vAlign w:val="center"/>
          </w:tcPr>
          <w:p w14:paraId="3CCF80CD" w14:textId="77777777" w:rsidR="008235E9" w:rsidRPr="00293837" w:rsidRDefault="008235E9" w:rsidP="000975B6">
            <w:pPr>
              <w:pStyle w:val="NoSpacing"/>
            </w:pPr>
            <w:r>
              <w:t>Project Start Date</w:t>
            </w:r>
          </w:p>
        </w:tc>
        <w:tc>
          <w:tcPr>
            <w:tcW w:w="3060" w:type="dxa"/>
            <w:gridSpan w:val="2"/>
            <w:shd w:val="clear" w:color="auto" w:fill="auto"/>
            <w:vAlign w:val="center"/>
          </w:tcPr>
          <w:p w14:paraId="7F8D06EB"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604F6C64"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61FE1E74" w14:textId="77777777" w:rsidR="008235E9" w:rsidRDefault="008235E9" w:rsidP="000975B6">
            <w:pPr>
              <w:pStyle w:val="NoSpacing"/>
            </w:pPr>
            <w:r>
              <w:rPr>
                <w:noProof/>
              </w:rPr>
              <w:t>09/29/2025</w:t>
            </w:r>
          </w:p>
        </w:tc>
      </w:tr>
      <w:tr w:rsidR="008235E9" w14:paraId="7BFD4930" w14:textId="77777777" w:rsidTr="00D62344">
        <w:trPr>
          <w:trHeight w:val="317"/>
        </w:trPr>
        <w:tc>
          <w:tcPr>
            <w:tcW w:w="3168" w:type="dxa"/>
            <w:shd w:val="clear" w:color="auto" w:fill="D9D9D9" w:themeFill="background1" w:themeFillShade="D9"/>
            <w:vAlign w:val="center"/>
          </w:tcPr>
          <w:p w14:paraId="63EB65B4"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8A98FC4" w14:textId="77777777" w:rsidR="008235E9" w:rsidRDefault="008235E9" w:rsidP="000975B6">
            <w:pPr>
              <w:pStyle w:val="NoSpacing"/>
            </w:pPr>
            <w:r>
              <w:rPr>
                <w:noProof/>
              </w:rPr>
              <w:t>pea and lentils</w:t>
            </w:r>
          </w:p>
        </w:tc>
      </w:tr>
      <w:tr w:rsidR="008235E9" w14:paraId="543FC9FF" w14:textId="77777777" w:rsidTr="00786B72">
        <w:trPr>
          <w:trHeight w:val="317"/>
        </w:trPr>
        <w:tc>
          <w:tcPr>
            <w:tcW w:w="3168" w:type="dxa"/>
            <w:shd w:val="clear" w:color="auto" w:fill="D9D9D9" w:themeFill="background1" w:themeFillShade="D9"/>
            <w:vAlign w:val="center"/>
          </w:tcPr>
          <w:p w14:paraId="3EEDA15C"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D54280E"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60916E8F"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464B5D1C" w14:textId="77777777" w:rsidR="008235E9" w:rsidRPr="00A528D7" w:rsidRDefault="008235E9" w:rsidP="000975B6">
            <w:pPr>
              <w:pStyle w:val="NoSpacing"/>
            </w:pPr>
            <w:r>
              <w:rPr>
                <w:noProof/>
              </w:rPr>
              <w:t>Yes</w:t>
            </w:r>
          </w:p>
        </w:tc>
      </w:tr>
      <w:tr w:rsidR="008235E9" w14:paraId="3533F189" w14:textId="77777777" w:rsidTr="00A749AA">
        <w:trPr>
          <w:trHeight w:val="64"/>
        </w:trPr>
        <w:tc>
          <w:tcPr>
            <w:tcW w:w="3168" w:type="dxa"/>
            <w:shd w:val="clear" w:color="auto" w:fill="D9D9D9" w:themeFill="background1" w:themeFillShade="D9"/>
            <w:vAlign w:val="center"/>
          </w:tcPr>
          <w:p w14:paraId="2E3518C6" w14:textId="77777777" w:rsidR="008235E9" w:rsidRPr="00393600" w:rsidRDefault="008235E9" w:rsidP="000975B6">
            <w:pPr>
              <w:pStyle w:val="NoSpacing"/>
            </w:pPr>
            <w:r>
              <w:t>Is this a multi-state project?</w:t>
            </w:r>
          </w:p>
        </w:tc>
        <w:tc>
          <w:tcPr>
            <w:tcW w:w="2327" w:type="dxa"/>
            <w:shd w:val="clear" w:color="auto" w:fill="auto"/>
            <w:vAlign w:val="center"/>
          </w:tcPr>
          <w:p w14:paraId="4604354D"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A7DAEDB"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2A9BFE8" w14:textId="77777777" w:rsidR="008235E9" w:rsidRDefault="008235E9" w:rsidP="000975B6">
            <w:pPr>
              <w:pStyle w:val="NoSpacing"/>
            </w:pPr>
            <w:r>
              <w:rPr>
                <w:noProof/>
              </w:rPr>
              <w:t>Montana State University</w:t>
            </w:r>
          </w:p>
        </w:tc>
      </w:tr>
      <w:tr w:rsidR="008235E9" w14:paraId="1E4F662B" w14:textId="77777777" w:rsidTr="00290478">
        <w:trPr>
          <w:trHeight w:val="64"/>
        </w:trPr>
        <w:tc>
          <w:tcPr>
            <w:tcW w:w="3168" w:type="dxa"/>
            <w:shd w:val="clear" w:color="auto" w:fill="D9D9D9" w:themeFill="background1" w:themeFillShade="D9"/>
            <w:vAlign w:val="center"/>
          </w:tcPr>
          <w:p w14:paraId="24C5EED6" w14:textId="77777777" w:rsidR="008235E9" w:rsidRDefault="008235E9" w:rsidP="000975B6">
            <w:pPr>
              <w:pStyle w:val="NoSpacing"/>
            </w:pPr>
            <w:r>
              <w:t>Does project include market adaptations for COVID-19?</w:t>
            </w:r>
          </w:p>
        </w:tc>
        <w:tc>
          <w:tcPr>
            <w:tcW w:w="2327" w:type="dxa"/>
            <w:shd w:val="clear" w:color="auto" w:fill="auto"/>
            <w:vAlign w:val="center"/>
          </w:tcPr>
          <w:p w14:paraId="586847F4"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39D4F08" w14:textId="77777777" w:rsidR="008235E9" w:rsidRDefault="008235E9" w:rsidP="000975B6">
            <w:pPr>
              <w:pStyle w:val="NoSpacing"/>
            </w:pPr>
            <w:r>
              <w:t>If yes, explanation</w:t>
            </w:r>
          </w:p>
        </w:tc>
        <w:tc>
          <w:tcPr>
            <w:tcW w:w="2917" w:type="dxa"/>
            <w:gridSpan w:val="3"/>
            <w:shd w:val="clear" w:color="auto" w:fill="auto"/>
            <w:vAlign w:val="center"/>
          </w:tcPr>
          <w:p w14:paraId="34EDB542" w14:textId="77777777" w:rsidR="008235E9" w:rsidRDefault="008235E9" w:rsidP="000975B6">
            <w:pPr>
              <w:pStyle w:val="NoSpacing"/>
            </w:pPr>
          </w:p>
        </w:tc>
      </w:tr>
    </w:tbl>
    <w:p w14:paraId="670F3425"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4D5055F1"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DFDEAF9" w14:textId="77777777" w:rsidR="008235E9" w:rsidRDefault="008235E9" w:rsidP="00D82D24">
      <w:pPr>
        <w:pStyle w:val="Heading2"/>
      </w:pPr>
      <w:r>
        <w:lastRenderedPageBreak/>
        <w:t>Narrative</w:t>
      </w:r>
    </w:p>
    <w:p w14:paraId="312C25EE" w14:textId="77777777" w:rsidR="008235E9" w:rsidRDefault="008235E9" w:rsidP="00D82D24">
      <w:pPr>
        <w:pStyle w:val="Heading3"/>
      </w:pPr>
      <w:r w:rsidRPr="00B90F13">
        <w:t>Abstract</w:t>
      </w:r>
    </w:p>
    <w:p w14:paraId="05B7DC47"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798A47D6"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8F2D7D9"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274F8A75"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299DF8F6" w14:textId="77777777" w:rsidTr="000975B6">
        <w:trPr>
          <w:trHeight w:val="863"/>
        </w:trPr>
        <w:tc>
          <w:tcPr>
            <w:tcW w:w="10278" w:type="dxa"/>
          </w:tcPr>
          <w:p w14:paraId="317F7030" w14:textId="77777777" w:rsidR="008235E9" w:rsidRDefault="008235E9" w:rsidP="00210634">
            <w:pPr>
              <w:rPr>
                <w:noProof/>
              </w:rPr>
            </w:pPr>
            <w:r>
              <w:rPr>
                <w:noProof/>
              </w:rPr>
              <w:t>Lentils including pea are sensitive to drought stress which is expected to increase in frequency and severity in</w:t>
            </w:r>
          </w:p>
          <w:p w14:paraId="00FFB86F" w14:textId="77777777" w:rsidR="008235E9" w:rsidRDefault="008235E9" w:rsidP="00210634">
            <w:pPr>
              <w:rPr>
                <w:noProof/>
              </w:rPr>
            </w:pPr>
            <w:r>
              <w:rPr>
                <w:noProof/>
              </w:rPr>
              <w:t>Montana due to the current climate changes. In this project, MSU researchers aim to mitigate growth damages of pea</w:t>
            </w:r>
          </w:p>
          <w:p w14:paraId="6D532960" w14:textId="77777777" w:rsidR="008235E9" w:rsidRDefault="008235E9" w:rsidP="00210634">
            <w:pPr>
              <w:rPr>
                <w:noProof/>
              </w:rPr>
            </w:pPr>
            <w:r>
              <w:rPr>
                <w:noProof/>
              </w:rPr>
              <w:t>caused by drought using beneficial microbes. Beneficial bacteria are recruited by the stressed plant to cope with the</w:t>
            </w:r>
          </w:p>
          <w:p w14:paraId="2A674AC7" w14:textId="77777777" w:rsidR="008235E9" w:rsidRDefault="008235E9" w:rsidP="00210634">
            <w:pPr>
              <w:rPr>
                <w:noProof/>
              </w:rPr>
            </w:pPr>
            <w:r>
              <w:rPr>
                <w:noProof/>
              </w:rPr>
              <w:t>drought stress and enhance plant adaption. However, the beneficial bacterial resources of Montana remain largely</w:t>
            </w:r>
          </w:p>
          <w:p w14:paraId="57AC7FE5" w14:textId="77777777" w:rsidR="008235E9" w:rsidRDefault="008235E9" w:rsidP="00210634">
            <w:pPr>
              <w:rPr>
                <w:noProof/>
              </w:rPr>
            </w:pPr>
            <w:r>
              <w:rPr>
                <w:noProof/>
              </w:rPr>
              <w:t>unexplored, and no research has been done to use beneficial bacteria to battle against drought stress of pea in</w:t>
            </w:r>
          </w:p>
          <w:p w14:paraId="0FB35899" w14:textId="77777777" w:rsidR="008235E9" w:rsidRDefault="008235E9" w:rsidP="00210634">
            <w:pPr>
              <w:rPr>
                <w:noProof/>
              </w:rPr>
            </w:pPr>
            <w:r>
              <w:rPr>
                <w:noProof/>
              </w:rPr>
              <w:t>Montana.</w:t>
            </w:r>
          </w:p>
          <w:p w14:paraId="6E5AA857" w14:textId="77777777" w:rsidR="008235E9" w:rsidRDefault="008235E9" w:rsidP="00210634">
            <w:pPr>
              <w:rPr>
                <w:noProof/>
              </w:rPr>
            </w:pPr>
            <w:r>
              <w:rPr>
                <w:noProof/>
              </w:rPr>
              <w:t>Our goal is to identify and characterize beneficial bacteria to enhance pea resilience under drought stress conditions.</w:t>
            </w:r>
          </w:p>
          <w:p w14:paraId="26F90BBE" w14:textId="77777777" w:rsidR="008235E9" w:rsidRDefault="008235E9" w:rsidP="00210634">
            <w:pPr>
              <w:rPr>
                <w:noProof/>
              </w:rPr>
            </w:pPr>
            <w:r>
              <w:rPr>
                <w:noProof/>
              </w:rPr>
              <w:t>Pea plants and rhizosphere soils will be sampled from the growing areas and the associated bacteria will be isolated.</w:t>
            </w:r>
          </w:p>
          <w:p w14:paraId="3B442E7F" w14:textId="77777777" w:rsidR="008235E9" w:rsidRDefault="008235E9" w:rsidP="00210634">
            <w:pPr>
              <w:rPr>
                <w:noProof/>
              </w:rPr>
            </w:pPr>
            <w:r>
              <w:rPr>
                <w:noProof/>
              </w:rPr>
              <w:t>The effects of the isolates on plant growth will be tested under drought conditions to identify the beneficial strains.</w:t>
            </w:r>
          </w:p>
          <w:p w14:paraId="41B89A00" w14:textId="77777777" w:rsidR="008235E9" w:rsidRDefault="008235E9" w:rsidP="00210634">
            <w:pPr>
              <w:rPr>
                <w:noProof/>
              </w:rPr>
            </w:pPr>
            <w:r>
              <w:rPr>
                <w:noProof/>
              </w:rPr>
              <w:t>Special attentions will be given to bacteria of the Pseudomonas group because they are well known in plant growth</w:t>
            </w:r>
          </w:p>
          <w:p w14:paraId="61F8C000" w14:textId="77777777" w:rsidR="008235E9" w:rsidRDefault="008235E9" w:rsidP="00210634">
            <w:pPr>
              <w:rPr>
                <w:noProof/>
              </w:rPr>
            </w:pPr>
            <w:r>
              <w:rPr>
                <w:noProof/>
              </w:rPr>
              <w:t>promotion and the PI has over 10 years research experiences on Pseudomonas beneficial bacteria.</w:t>
            </w:r>
          </w:p>
          <w:p w14:paraId="1EEA9D37" w14:textId="77777777" w:rsidR="008235E9" w:rsidRPr="00A528D7" w:rsidRDefault="008235E9" w:rsidP="000975B6">
            <w:r>
              <w:rPr>
                <w:noProof/>
              </w:rPr>
              <w:t>The identified beneficial bacteria could also reduce the levels of irrigation requirement.</w:t>
            </w:r>
          </w:p>
        </w:tc>
      </w:tr>
    </w:tbl>
    <w:p w14:paraId="2C64AEC4" w14:textId="77777777" w:rsidR="008235E9" w:rsidRDefault="008235E9" w:rsidP="00D82D24">
      <w:pPr>
        <w:pStyle w:val="Heading3"/>
      </w:pPr>
      <w:r w:rsidRPr="00941C8E">
        <w:t xml:space="preserve">Project Purpose </w:t>
      </w:r>
    </w:p>
    <w:p w14:paraId="2D914DED"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3A6743D5"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26A207D7"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113853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BA11FB4" w14:textId="77777777" w:rsidTr="000975B6">
        <w:trPr>
          <w:trHeight w:val="818"/>
        </w:trPr>
        <w:tc>
          <w:tcPr>
            <w:tcW w:w="10296" w:type="dxa"/>
          </w:tcPr>
          <w:p w14:paraId="54E98A95" w14:textId="77777777" w:rsidR="008235E9" w:rsidRDefault="008235E9" w:rsidP="00210634">
            <w:pPr>
              <w:spacing w:before="120" w:after="120"/>
              <w:rPr>
                <w:noProof/>
              </w:rPr>
            </w:pPr>
            <w:r>
              <w:rPr>
                <w:noProof/>
              </w:rPr>
              <w:t>2021 was the fourth driest year on record for Montana. According to the Montana Drought Forecast Report for Summer 2021 compiled by the Montana Governor’s Office [1], more than 90% of the state suffered abnormally dry (D0) to extreme drought (D4) during the pea growing season, which was worse than the same time in 2020. “The alarming drought conditions we face are devastating our ag producers”, Gov. Gianforte said. Unfortunately, the water deficit situation may continue or get even worse in 2022. More than two-thirds of Montana have been identified in severe drought (D2) to extreme drought (D3) conditions, according to the data released by the U.S. Drought Monitor (droughtmonitor.unl.edu) as of March 22, 2022. The current ongoing drought poses a serious problem to the growth of diverse crops including pea plants.</w:t>
            </w:r>
          </w:p>
          <w:p w14:paraId="1E76518B" w14:textId="77777777" w:rsidR="008235E9" w:rsidRDefault="008235E9" w:rsidP="00210634">
            <w:pPr>
              <w:spacing w:before="120" w:after="120"/>
              <w:rPr>
                <w:noProof/>
              </w:rPr>
            </w:pPr>
            <w:r>
              <w:rPr>
                <w:noProof/>
              </w:rPr>
              <w:t xml:space="preserve">  Pea is an important lentil crop in Montana, but its production can be severely affected by water deficit. Pea plants, and other lentil crops, are very sensitive to drought stress which can cause remarkable reduction in plant height, leaf area, leaf number, flower number, and seed weight [2]. Further, drought-stressed pea plants accumulate a high level of reactive oxygen species that can damage the plant cells, which leads to a decreased level of proteins and a modified composition of the proteins that reduce the seed quality and value. Water deficit in Montana is predicted to become worse with current climate change. Traditional breeding to generate drought tolerance pea varieties is promising but is also time-consuming and may have to sacrifice </w:t>
            </w:r>
            <w:r>
              <w:rPr>
                <w:noProof/>
              </w:rPr>
              <w:lastRenderedPageBreak/>
              <w:t xml:space="preserve">favorite crop traits due to metabolic tradeoffs between crop yield and stress tolerance. It is important to develop alternative effective approaches for the growers to enhance pea drought tolerance. </w:t>
            </w:r>
          </w:p>
          <w:p w14:paraId="3C230C0D" w14:textId="77777777" w:rsidR="008235E9" w:rsidRDefault="008235E9" w:rsidP="00210634">
            <w:pPr>
              <w:spacing w:before="120" w:after="120"/>
              <w:rPr>
                <w:noProof/>
              </w:rPr>
            </w:pPr>
            <w:r>
              <w:rPr>
                <w:noProof/>
              </w:rPr>
              <w:t xml:space="preserve">  Growing evidence shows that the stressed plants can recruit beneficial microorganisms, including fungi and bacteria, from the surrounding soils to improve drought tolerance and eliminate the stress. For example, inoculation pea plants with Pseudomonas spp. reduced the drought damages and increased pea growth and yield [3]. Various mechanisms, including production of phytohormones, extracellular polysaccharides, ACC deaminase and antioxidant enzyme defense activities, can be used by the beneficial bacteria to enhance plant drought tolerance [4]. Thus, pea-associated beneficial bacteria can be used as a promising alternative approach by the growers to effectively cope with the water deficit and secure pea production under drought conditions. Although this approach is attractive, the pea-associated microbial resources in Montana remain largely unexplored. More importantly, no research has been done to use beneficial bacteria to cope with the drought stress of pea in Montana. </w:t>
            </w:r>
          </w:p>
          <w:p w14:paraId="27921E4C" w14:textId="77777777" w:rsidR="008235E9" w:rsidRPr="00A528D7" w:rsidRDefault="008235E9" w:rsidP="000975B6">
            <w:pPr>
              <w:spacing w:before="120" w:after="120"/>
            </w:pPr>
            <w:r>
              <w:rPr>
                <w:noProof/>
              </w:rPr>
              <w:t xml:space="preserve">  The proposed research will identify beneficial bacteria that can enhance pea drought tolerance, which is an important step towards developing a novel and effective approach for the pea growers to improve pea production under the current climate change.</w:t>
            </w:r>
          </w:p>
        </w:tc>
      </w:tr>
    </w:tbl>
    <w:p w14:paraId="5F4A0AEA" w14:textId="77777777" w:rsidR="008235E9" w:rsidRPr="009A6749" w:rsidRDefault="008235E9" w:rsidP="00D82D24">
      <w:pPr>
        <w:pStyle w:val="ListParagraph"/>
        <w:contextualSpacing w:val="0"/>
      </w:pPr>
    </w:p>
    <w:p w14:paraId="36919AA2"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1"/>
        <w:gridCol w:w="7561"/>
      </w:tblGrid>
      <w:tr w:rsidR="008235E9" w14:paraId="3EC32926" w14:textId="77777777" w:rsidTr="000975B6">
        <w:tc>
          <w:tcPr>
            <w:tcW w:w="2520" w:type="dxa"/>
          </w:tcPr>
          <w:p w14:paraId="0AE61AB6" w14:textId="77777777" w:rsidR="008235E9" w:rsidRPr="00EB4753" w:rsidRDefault="008235E9" w:rsidP="000975B6">
            <w:r w:rsidRPr="00EB4753">
              <w:t>Objective Name</w:t>
            </w:r>
          </w:p>
        </w:tc>
        <w:tc>
          <w:tcPr>
            <w:tcW w:w="7740" w:type="dxa"/>
          </w:tcPr>
          <w:p w14:paraId="389B7423" w14:textId="77777777" w:rsidR="008235E9" w:rsidRDefault="008235E9" w:rsidP="000975B6">
            <w:r>
              <w:t>Objective Description</w:t>
            </w:r>
          </w:p>
        </w:tc>
      </w:tr>
      <w:tr w:rsidR="008235E9" w14:paraId="4FA19BB2" w14:textId="77777777" w:rsidTr="000975B6">
        <w:tc>
          <w:tcPr>
            <w:tcW w:w="2520" w:type="dxa"/>
          </w:tcPr>
          <w:p w14:paraId="600E66C0" w14:textId="77777777" w:rsidR="008235E9" w:rsidRDefault="008235E9" w:rsidP="00210634">
            <w:pPr>
              <w:rPr>
                <w:noProof/>
              </w:rPr>
            </w:pPr>
            <w:r>
              <w:t xml:space="preserve">1) </w:t>
            </w:r>
            <w:r>
              <w:rPr>
                <w:noProof/>
              </w:rPr>
              <w:t>Isolating peaassociated</w:t>
            </w:r>
          </w:p>
          <w:p w14:paraId="2388CCB0" w14:textId="77777777" w:rsidR="008235E9" w:rsidRDefault="008235E9" w:rsidP="000975B6">
            <w:r>
              <w:rPr>
                <w:noProof/>
              </w:rPr>
              <w:t>bacteria</w:t>
            </w:r>
          </w:p>
        </w:tc>
        <w:tc>
          <w:tcPr>
            <w:tcW w:w="7740" w:type="dxa"/>
          </w:tcPr>
          <w:p w14:paraId="522135DB" w14:textId="77777777" w:rsidR="008235E9" w:rsidRDefault="008235E9" w:rsidP="00210634">
            <w:pPr>
              <w:rPr>
                <w:noProof/>
              </w:rPr>
            </w:pPr>
            <w:r>
              <w:rPr>
                <w:noProof/>
              </w:rPr>
              <w:t>Collect samples of pea plants and rhizosphere soils from fields in Montana.</w:t>
            </w:r>
          </w:p>
          <w:p w14:paraId="5F1BFC0E" w14:textId="77777777" w:rsidR="008235E9" w:rsidRDefault="008235E9" w:rsidP="000975B6">
            <w:r>
              <w:rPr>
                <w:noProof/>
              </w:rPr>
              <w:t>Culture the associated bacteria on growth media plates.</w:t>
            </w:r>
          </w:p>
        </w:tc>
      </w:tr>
      <w:tr w:rsidR="008235E9" w14:paraId="27F7BCF5" w14:textId="77777777" w:rsidTr="000975B6">
        <w:tc>
          <w:tcPr>
            <w:tcW w:w="2520" w:type="dxa"/>
          </w:tcPr>
          <w:p w14:paraId="05DEEA1D" w14:textId="77777777" w:rsidR="008235E9" w:rsidRDefault="008235E9" w:rsidP="00210634">
            <w:pPr>
              <w:rPr>
                <w:noProof/>
              </w:rPr>
            </w:pPr>
            <w:r>
              <w:t xml:space="preserve">2) </w:t>
            </w:r>
            <w:r>
              <w:rPr>
                <w:noProof/>
              </w:rPr>
              <w:t>Identifying beneficial</w:t>
            </w:r>
          </w:p>
          <w:p w14:paraId="53C803F8" w14:textId="77777777" w:rsidR="008235E9" w:rsidRDefault="008235E9" w:rsidP="00210634">
            <w:pPr>
              <w:rPr>
                <w:noProof/>
              </w:rPr>
            </w:pPr>
            <w:r>
              <w:rPr>
                <w:noProof/>
              </w:rPr>
              <w:t>bacteria that can</w:t>
            </w:r>
          </w:p>
          <w:p w14:paraId="3B4D2C18" w14:textId="77777777" w:rsidR="008235E9" w:rsidRDefault="008235E9" w:rsidP="00210634">
            <w:pPr>
              <w:rPr>
                <w:noProof/>
              </w:rPr>
            </w:pPr>
            <w:r>
              <w:rPr>
                <w:noProof/>
              </w:rPr>
              <w:t>enhance pea drought</w:t>
            </w:r>
          </w:p>
          <w:p w14:paraId="1AA156E2" w14:textId="77777777" w:rsidR="008235E9" w:rsidRDefault="008235E9" w:rsidP="000975B6">
            <w:r>
              <w:rPr>
                <w:noProof/>
              </w:rPr>
              <w:t>tolerance</w:t>
            </w:r>
          </w:p>
        </w:tc>
        <w:tc>
          <w:tcPr>
            <w:tcW w:w="7740" w:type="dxa"/>
          </w:tcPr>
          <w:p w14:paraId="3A8EDE7D" w14:textId="77777777" w:rsidR="008235E9" w:rsidRDefault="008235E9" w:rsidP="00210634">
            <w:pPr>
              <w:rPr>
                <w:noProof/>
              </w:rPr>
            </w:pPr>
            <w:r>
              <w:rPr>
                <w:noProof/>
              </w:rPr>
              <w:t>Screen the bacterial isolates (around 2,000) and test their effects on plant</w:t>
            </w:r>
          </w:p>
          <w:p w14:paraId="15FA38B4" w14:textId="77777777" w:rsidR="008235E9" w:rsidRDefault="008235E9" w:rsidP="00210634">
            <w:pPr>
              <w:rPr>
                <w:noProof/>
              </w:rPr>
            </w:pPr>
            <w:r>
              <w:rPr>
                <w:noProof/>
              </w:rPr>
              <w:t>resistance to drought stress under greenhouse conditions. We expect to identify</w:t>
            </w:r>
          </w:p>
          <w:p w14:paraId="3B5E1C52" w14:textId="77777777" w:rsidR="008235E9" w:rsidRDefault="008235E9" w:rsidP="00210634">
            <w:pPr>
              <w:rPr>
                <w:noProof/>
              </w:rPr>
            </w:pPr>
            <w:r>
              <w:rPr>
                <w:noProof/>
              </w:rPr>
              <w:t>around 10 isolates that can significantly enhance pea tolerance against drought</w:t>
            </w:r>
          </w:p>
          <w:p w14:paraId="247141D8" w14:textId="77777777" w:rsidR="008235E9" w:rsidRDefault="008235E9" w:rsidP="000975B6">
            <w:r>
              <w:rPr>
                <w:noProof/>
              </w:rPr>
              <w:t>stress.</w:t>
            </w:r>
          </w:p>
        </w:tc>
      </w:tr>
      <w:tr w:rsidR="008235E9" w14:paraId="7869D6E3" w14:textId="77777777" w:rsidTr="000975B6">
        <w:tc>
          <w:tcPr>
            <w:tcW w:w="2520" w:type="dxa"/>
          </w:tcPr>
          <w:p w14:paraId="6618D366" w14:textId="77777777" w:rsidR="008235E9" w:rsidRDefault="008235E9" w:rsidP="00210634">
            <w:pPr>
              <w:rPr>
                <w:noProof/>
              </w:rPr>
            </w:pPr>
            <w:r>
              <w:t xml:space="preserve">3) </w:t>
            </w:r>
            <w:r>
              <w:rPr>
                <w:noProof/>
              </w:rPr>
              <w:t>Determining the</w:t>
            </w:r>
          </w:p>
          <w:p w14:paraId="6172EC6F" w14:textId="77777777" w:rsidR="008235E9" w:rsidRDefault="008235E9" w:rsidP="00210634">
            <w:pPr>
              <w:rPr>
                <w:noProof/>
              </w:rPr>
            </w:pPr>
            <w:r>
              <w:rPr>
                <w:noProof/>
              </w:rPr>
              <w:t>colonization and</w:t>
            </w:r>
          </w:p>
          <w:p w14:paraId="10E54C3F" w14:textId="77777777" w:rsidR="008235E9" w:rsidRDefault="008235E9" w:rsidP="00210634">
            <w:pPr>
              <w:rPr>
                <w:noProof/>
              </w:rPr>
            </w:pPr>
            <w:r>
              <w:rPr>
                <w:noProof/>
              </w:rPr>
              <w:t>survival of the identified</w:t>
            </w:r>
          </w:p>
          <w:p w14:paraId="47AAD245" w14:textId="77777777" w:rsidR="008235E9" w:rsidRDefault="008235E9" w:rsidP="000975B6">
            <w:r>
              <w:rPr>
                <w:noProof/>
              </w:rPr>
              <w:t>bacteria on pea plants</w:t>
            </w:r>
          </w:p>
        </w:tc>
        <w:tc>
          <w:tcPr>
            <w:tcW w:w="7740" w:type="dxa"/>
          </w:tcPr>
          <w:p w14:paraId="7F51828B" w14:textId="77777777" w:rsidR="008235E9" w:rsidRDefault="008235E9" w:rsidP="00210634">
            <w:pPr>
              <w:rPr>
                <w:noProof/>
              </w:rPr>
            </w:pPr>
            <w:r>
              <w:rPr>
                <w:noProof/>
              </w:rPr>
              <w:t>The colonization and survival of the above identified bacterial candidates on</w:t>
            </w:r>
          </w:p>
          <w:p w14:paraId="750A1AC2" w14:textId="77777777" w:rsidR="008235E9" w:rsidRDefault="008235E9" w:rsidP="00210634">
            <w:pPr>
              <w:rPr>
                <w:noProof/>
              </w:rPr>
            </w:pPr>
            <w:r>
              <w:rPr>
                <w:noProof/>
              </w:rPr>
              <w:t>pea plants will be tested under drought conditions to select the strains that are</w:t>
            </w:r>
          </w:p>
          <w:p w14:paraId="1FB185E1" w14:textId="77777777" w:rsidR="008235E9" w:rsidRDefault="008235E9" w:rsidP="000975B6">
            <w:r>
              <w:rPr>
                <w:noProof/>
              </w:rPr>
              <w:t>better adapted to the pea-bacterial symbiotic interaction.</w:t>
            </w:r>
          </w:p>
        </w:tc>
      </w:tr>
      <w:tr w:rsidR="008235E9" w14:paraId="33E496A0" w14:textId="77777777" w:rsidTr="000975B6">
        <w:tc>
          <w:tcPr>
            <w:tcW w:w="2520" w:type="dxa"/>
          </w:tcPr>
          <w:p w14:paraId="0F65AD9E" w14:textId="77777777" w:rsidR="008235E9" w:rsidRDefault="008235E9" w:rsidP="00210634">
            <w:pPr>
              <w:rPr>
                <w:noProof/>
              </w:rPr>
            </w:pPr>
            <w:r>
              <w:t xml:space="preserve">4) </w:t>
            </w:r>
            <w:r>
              <w:rPr>
                <w:noProof/>
              </w:rPr>
              <w:t>Characterizing the</w:t>
            </w:r>
          </w:p>
          <w:p w14:paraId="4AC23048" w14:textId="77777777" w:rsidR="008235E9" w:rsidRDefault="008235E9" w:rsidP="00210634">
            <w:pPr>
              <w:rPr>
                <w:noProof/>
              </w:rPr>
            </w:pPr>
            <w:r>
              <w:rPr>
                <w:noProof/>
              </w:rPr>
              <w:t>beneficial bacteria</w:t>
            </w:r>
          </w:p>
          <w:p w14:paraId="16C3289A" w14:textId="77777777" w:rsidR="008235E9" w:rsidRDefault="008235E9" w:rsidP="00210634">
            <w:pPr>
              <w:rPr>
                <w:noProof/>
              </w:rPr>
            </w:pPr>
            <w:r>
              <w:rPr>
                <w:noProof/>
              </w:rPr>
              <w:t>through genomic</w:t>
            </w:r>
          </w:p>
          <w:p w14:paraId="57F96BBE" w14:textId="77777777" w:rsidR="008235E9" w:rsidRDefault="008235E9" w:rsidP="000975B6">
            <w:r>
              <w:rPr>
                <w:noProof/>
              </w:rPr>
              <w:t>analysis</w:t>
            </w:r>
          </w:p>
        </w:tc>
        <w:tc>
          <w:tcPr>
            <w:tcW w:w="7740" w:type="dxa"/>
          </w:tcPr>
          <w:p w14:paraId="16A74306" w14:textId="77777777" w:rsidR="008235E9" w:rsidRDefault="008235E9" w:rsidP="00210634">
            <w:pPr>
              <w:rPr>
                <w:noProof/>
              </w:rPr>
            </w:pPr>
            <w:r>
              <w:rPr>
                <w:noProof/>
              </w:rPr>
              <w:t>Genome sequencing analysis to exclude putative pathogenic isolates thus</w:t>
            </w:r>
          </w:p>
          <w:p w14:paraId="29C2FF58" w14:textId="77777777" w:rsidR="008235E9" w:rsidRDefault="008235E9" w:rsidP="00210634">
            <w:pPr>
              <w:rPr>
                <w:noProof/>
              </w:rPr>
            </w:pPr>
            <w:r>
              <w:rPr>
                <w:noProof/>
              </w:rPr>
              <w:t>avoiding any potential risks of using these isolates in field application. The</w:t>
            </w:r>
          </w:p>
          <w:p w14:paraId="38CA955B" w14:textId="77777777" w:rsidR="008235E9" w:rsidRDefault="008235E9" w:rsidP="00210634">
            <w:pPr>
              <w:rPr>
                <w:noProof/>
              </w:rPr>
            </w:pPr>
            <w:r>
              <w:rPr>
                <w:noProof/>
              </w:rPr>
              <w:t>genomic information will also help us understand the mechanisms used by the</w:t>
            </w:r>
          </w:p>
          <w:p w14:paraId="4ED09B59" w14:textId="77777777" w:rsidR="008235E9" w:rsidRDefault="008235E9" w:rsidP="000975B6">
            <w:r>
              <w:rPr>
                <w:noProof/>
              </w:rPr>
              <w:t>identified beneficial bacteria.</w:t>
            </w:r>
          </w:p>
        </w:tc>
      </w:tr>
      <w:tr w:rsidR="008235E9" w14:paraId="469026ED" w14:textId="77777777" w:rsidTr="000975B6">
        <w:tc>
          <w:tcPr>
            <w:tcW w:w="2520" w:type="dxa"/>
          </w:tcPr>
          <w:p w14:paraId="6373442D" w14:textId="77777777" w:rsidR="008235E9" w:rsidRDefault="008235E9" w:rsidP="000975B6">
            <w:r>
              <w:t xml:space="preserve">5) </w:t>
            </w:r>
          </w:p>
        </w:tc>
        <w:tc>
          <w:tcPr>
            <w:tcW w:w="7740" w:type="dxa"/>
          </w:tcPr>
          <w:p w14:paraId="580B5A32" w14:textId="77777777" w:rsidR="008235E9" w:rsidRDefault="008235E9" w:rsidP="000975B6"/>
        </w:tc>
      </w:tr>
    </w:tbl>
    <w:p w14:paraId="2332281E" w14:textId="77777777" w:rsidR="008235E9" w:rsidRDefault="008235E9" w:rsidP="00D82D24"/>
    <w:p w14:paraId="5639CE74" w14:textId="77777777" w:rsidR="008235E9" w:rsidRDefault="008235E9" w:rsidP="00D82D24">
      <w:pPr>
        <w:pStyle w:val="Heading3"/>
      </w:pPr>
      <w:r w:rsidRPr="00941C8E">
        <w:t xml:space="preserve">Potential Impact </w:t>
      </w:r>
    </w:p>
    <w:p w14:paraId="02B223E4"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FECD5D2" w14:textId="77777777" w:rsidTr="000975B6">
        <w:trPr>
          <w:trHeight w:val="908"/>
        </w:trPr>
        <w:tc>
          <w:tcPr>
            <w:tcW w:w="10296" w:type="dxa"/>
          </w:tcPr>
          <w:p w14:paraId="07179CF3" w14:textId="77777777" w:rsidR="008235E9" w:rsidRPr="00A528D7" w:rsidRDefault="008235E9" w:rsidP="000975B6">
            <w:r>
              <w:rPr>
                <w:noProof/>
              </w:rPr>
              <w:t>The primary beneficiaries are pea and lentil growers in Montana. In 2018, dry pea was planted on 530k acres and lentil on 290k acres. The value of the Montana state pea crop in 2018 was $49 mil on 335k acres and lentil was $74 mil on 500k acres (USDA-NASS 2018 State Agriculture Overview). Secondary beneficiaries of this project include crop consultants and pulse extension researchers. The beneficiaries altogether will benefit from the drought stress management approach using the beneficial bacteria identified in this project.</w:t>
            </w:r>
          </w:p>
        </w:tc>
      </w:tr>
    </w:tbl>
    <w:p w14:paraId="2BD3A4F5"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D25F032" w14:textId="77777777" w:rsidTr="000975B6">
        <w:trPr>
          <w:trHeight w:val="818"/>
        </w:trPr>
        <w:tc>
          <w:tcPr>
            <w:tcW w:w="10296" w:type="dxa"/>
          </w:tcPr>
          <w:p w14:paraId="716C2720" w14:textId="77777777" w:rsidR="008235E9" w:rsidRPr="00A528D7" w:rsidRDefault="008235E9" w:rsidP="000975B6">
            <w:r>
              <w:rPr>
                <w:noProof/>
              </w:rPr>
              <w:t>Montana has around 2,000 pea and pulse producers. They may all potentially be benefited by the outcome of this research.</w:t>
            </w:r>
          </w:p>
        </w:tc>
      </w:tr>
    </w:tbl>
    <w:p w14:paraId="137C9040"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117A21ED" w14:textId="77777777" w:rsidTr="000975B6">
        <w:trPr>
          <w:trHeight w:val="800"/>
        </w:trPr>
        <w:tc>
          <w:tcPr>
            <w:tcW w:w="10296" w:type="dxa"/>
          </w:tcPr>
          <w:p w14:paraId="2CB691D0" w14:textId="77777777" w:rsidR="008235E9" w:rsidRDefault="008235E9" w:rsidP="00210634">
            <w:pPr>
              <w:rPr>
                <w:noProof/>
              </w:rPr>
            </w:pPr>
            <w:r>
              <w:rPr>
                <w:noProof/>
              </w:rPr>
              <w:t xml:space="preserve">The pea and lentil growers will be benefited from the improved crop production by the identified beneficial bacteria that can enhance pea/lentil tolerance under stressful drought conditions. The beneficial bacteria may also reduce the levels of irrigation thus decrease the investment for the growers.  </w:t>
            </w:r>
          </w:p>
          <w:p w14:paraId="730492A1" w14:textId="77777777" w:rsidR="008235E9" w:rsidRPr="00A528D7" w:rsidRDefault="008235E9" w:rsidP="000975B6">
            <w:r>
              <w:rPr>
                <w:noProof/>
              </w:rPr>
              <w:t xml:space="preserve">  The identified beneficial bacteria could be developed into commercial products that provide an alternative approach for the crop consultants and extension researchers to cope with the water deficit in Montana.</w:t>
            </w:r>
          </w:p>
        </w:tc>
      </w:tr>
    </w:tbl>
    <w:p w14:paraId="15744942" w14:textId="77777777" w:rsidR="008235E9" w:rsidRDefault="008235E9" w:rsidP="00D82D24">
      <w:pPr>
        <w:pStyle w:val="Heading3"/>
      </w:pPr>
      <w:r>
        <w:t>Outreach</w:t>
      </w:r>
    </w:p>
    <w:p w14:paraId="292B196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EA2918E" w14:textId="77777777" w:rsidTr="000975B6">
        <w:trPr>
          <w:trHeight w:val="692"/>
        </w:trPr>
        <w:tc>
          <w:tcPr>
            <w:tcW w:w="10296" w:type="dxa"/>
          </w:tcPr>
          <w:p w14:paraId="7579851D" w14:textId="77777777" w:rsidR="008235E9" w:rsidRDefault="008235E9" w:rsidP="00210634">
            <w:pPr>
              <w:rPr>
                <w:noProof/>
              </w:rPr>
            </w:pPr>
            <w:r>
              <w:rPr>
                <w:noProof/>
              </w:rPr>
              <w:t xml:space="preserve">The results of this research will be shared with growers at MSU field days. Results will also be summarized and published in peer-reviewed articles for the scientific community. </w:t>
            </w:r>
          </w:p>
          <w:p w14:paraId="51F4926F" w14:textId="77777777" w:rsidR="008235E9" w:rsidRPr="00A528D7" w:rsidRDefault="008235E9" w:rsidP="000975B6">
            <w:r>
              <w:rPr>
                <w:noProof/>
              </w:rPr>
              <w:t xml:space="preserve">  Pea-associated beneficial bacteria will be identified in this project. These bacterial strains could be patented and commercialized for broad application. The bacterial collection generated in this project is a useful microbial recourse for pea and lentil researchers and could be used to identify beneficial bacteria to prompt pea growth under other biotic and abiotic stressful conditions.</w:t>
            </w:r>
          </w:p>
        </w:tc>
      </w:tr>
    </w:tbl>
    <w:p w14:paraId="2DB6B746" w14:textId="77777777" w:rsidR="008235E9" w:rsidRDefault="008235E9" w:rsidP="00D82D24">
      <w:pPr>
        <w:pStyle w:val="Heading3"/>
      </w:pPr>
      <w:r>
        <w:t>External Project Support</w:t>
      </w:r>
    </w:p>
    <w:p w14:paraId="55A1C53B"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3B9CBBAB" w14:textId="77777777" w:rsidTr="000975B6">
        <w:trPr>
          <w:trHeight w:val="692"/>
        </w:trPr>
        <w:tc>
          <w:tcPr>
            <w:tcW w:w="10296" w:type="dxa"/>
          </w:tcPr>
          <w:p w14:paraId="3A18493E" w14:textId="77777777" w:rsidR="008235E9" w:rsidRDefault="008235E9" w:rsidP="00210634">
            <w:pPr>
              <w:rPr>
                <w:noProof/>
              </w:rPr>
            </w:pPr>
            <w:r>
              <w:rPr>
                <w:noProof/>
              </w:rPr>
              <w:t>Dr. Qing Yan is an Assistant Professor in the Department of Plant Sciences and Plant Pathology at Montana State University. He has worked extensively on the microorganism-derived secondary metabolites (antibiotics) and biological control of plant disease using plant-associated beneficial bacteria. One of his current projects is using beneficial bacteria (Pseudomonas spp.) to control Aphanomyces root rot on pea. Dr. Yan will design the experiments, train the graduate student or research associate, contribute to the data collection and analysis, and report the results.</w:t>
            </w:r>
          </w:p>
          <w:p w14:paraId="50BE9D13" w14:textId="77777777" w:rsidR="008235E9" w:rsidRPr="00A528D7" w:rsidRDefault="008235E9" w:rsidP="000975B6">
            <w:r>
              <w:rPr>
                <w:noProof/>
              </w:rPr>
              <w:t xml:space="preserve">  A graduate student or research associate will be recruited and trained to conduct the proposed research of this project. An undergraduate worker will be recruited to help with the research.</w:t>
            </w:r>
          </w:p>
        </w:tc>
      </w:tr>
    </w:tbl>
    <w:p w14:paraId="06D859D4" w14:textId="77777777" w:rsidR="008235E9" w:rsidRDefault="008235E9" w:rsidP="00D82D24"/>
    <w:p w14:paraId="34FAD12A" w14:textId="77777777" w:rsidR="008235E9" w:rsidRDefault="008235E9" w:rsidP="00D82D24">
      <w:pPr>
        <w:pStyle w:val="Heading2"/>
      </w:pPr>
      <w:r>
        <w:t>Eligibility</w:t>
      </w:r>
    </w:p>
    <w:p w14:paraId="1537061C"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83" w:history="1">
        <w:r>
          <w:rPr>
            <w:rStyle w:val="Hyperlink"/>
          </w:rPr>
          <w:t>7 U.S.C. 1621</w:t>
        </w:r>
      </w:hyperlink>
      <w:r>
        <w:t xml:space="preserve">. Further information regarding the definition of a specialty crop can be found at </w:t>
      </w:r>
      <w:hyperlink r:id="rId84"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4D4CFDB8" w14:textId="77777777" w:rsidTr="000975B6">
        <w:trPr>
          <w:trHeight w:val="494"/>
        </w:trPr>
        <w:tc>
          <w:tcPr>
            <w:tcW w:w="540" w:type="dxa"/>
          </w:tcPr>
          <w:p w14:paraId="7AF22F71" w14:textId="77777777" w:rsidR="008235E9" w:rsidRPr="009B76E9" w:rsidRDefault="008235E9" w:rsidP="000975B6">
            <w:pPr>
              <w:spacing w:before="120" w:after="120"/>
              <w:rPr>
                <w:b/>
              </w:rPr>
            </w:pPr>
            <w:r w:rsidRPr="009B76E9">
              <w:rPr>
                <w:b/>
              </w:rPr>
              <w:t>Yes</w:t>
            </w:r>
          </w:p>
        </w:tc>
        <w:tc>
          <w:tcPr>
            <w:tcW w:w="630" w:type="dxa"/>
          </w:tcPr>
          <w:p w14:paraId="381308FF" w14:textId="77777777" w:rsidR="008235E9" w:rsidRPr="00A528D7" w:rsidRDefault="008235E9" w:rsidP="000975B6">
            <w:pPr>
              <w:spacing w:before="120" w:after="120"/>
            </w:pPr>
            <w:r>
              <w:t>X</w:t>
            </w:r>
          </w:p>
        </w:tc>
      </w:tr>
    </w:tbl>
    <w:p w14:paraId="1DAE68F1" w14:textId="77777777" w:rsidR="008235E9" w:rsidRDefault="008235E9" w:rsidP="00D82D24"/>
    <w:p w14:paraId="46FCAB02" w14:textId="77777777" w:rsidR="008235E9" w:rsidRDefault="008235E9" w:rsidP="00D82D24">
      <w:pPr>
        <w:pStyle w:val="Heading2"/>
      </w:pPr>
      <w:r>
        <w:lastRenderedPageBreak/>
        <w:t>Previous Efforts</w:t>
      </w:r>
    </w:p>
    <w:p w14:paraId="6639542D"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405F2421" w14:textId="77777777" w:rsidR="008235E9" w:rsidRPr="00704595" w:rsidRDefault="008235E9" w:rsidP="00D82D24">
      <w:pPr>
        <w:pStyle w:val="ListParagraph"/>
        <w:keepNext/>
        <w:keepLines/>
        <w:spacing w:before="120"/>
        <w:rPr>
          <w:bCs/>
        </w:rPr>
      </w:pPr>
      <w:r w:rsidRPr="00A41A24">
        <w:rPr>
          <w:bCs/>
          <w:noProof/>
        </w:rPr>
        <w:t>No</w:t>
      </w:r>
    </w:p>
    <w:p w14:paraId="1CF9E167" w14:textId="77777777" w:rsidR="008235E9" w:rsidRDefault="008235E9" w:rsidP="00D82D24">
      <w:pPr>
        <w:pStyle w:val="ListParagraph"/>
        <w:keepNext/>
        <w:keepLines/>
        <w:spacing w:before="120"/>
        <w:rPr>
          <w:b/>
        </w:rPr>
      </w:pPr>
    </w:p>
    <w:p w14:paraId="3948F6F9" w14:textId="77777777" w:rsidR="008235E9" w:rsidRPr="00914B89" w:rsidRDefault="008235E9" w:rsidP="00D82D24">
      <w:pPr>
        <w:pStyle w:val="ListParagraph"/>
        <w:keepNext/>
        <w:keepLines/>
        <w:spacing w:before="120"/>
      </w:pPr>
      <w:r w:rsidRPr="003334B7">
        <w:rPr>
          <w:u w:val="single"/>
        </w:rPr>
        <w:t>If YES</w:t>
      </w:r>
      <w:r>
        <w:rPr>
          <w:u w:val="single"/>
        </w:rPr>
        <w:t>,</w:t>
      </w:r>
    </w:p>
    <w:p w14:paraId="3F377E08"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1140187" w14:textId="77777777" w:rsidTr="000975B6">
        <w:trPr>
          <w:trHeight w:val="863"/>
        </w:trPr>
        <w:tc>
          <w:tcPr>
            <w:tcW w:w="11016" w:type="dxa"/>
          </w:tcPr>
          <w:p w14:paraId="4EEACF00" w14:textId="77777777" w:rsidR="008235E9" w:rsidRPr="00A528D7" w:rsidRDefault="008235E9" w:rsidP="000975B6">
            <w:pPr>
              <w:keepNext/>
              <w:keepLines/>
              <w:spacing w:before="120" w:after="120"/>
            </w:pPr>
          </w:p>
        </w:tc>
      </w:tr>
    </w:tbl>
    <w:p w14:paraId="178B594F" w14:textId="77777777" w:rsidR="008235E9" w:rsidRPr="00541C38" w:rsidRDefault="008235E9" w:rsidP="00D82D24">
      <w:pPr>
        <w:pStyle w:val="Default"/>
        <w:keepNext/>
        <w:spacing w:after="0"/>
        <w:ind w:left="1080"/>
        <w:rPr>
          <w:b/>
        </w:rPr>
      </w:pPr>
    </w:p>
    <w:p w14:paraId="57EDE731"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85E4281" w14:textId="77777777" w:rsidTr="000975B6">
        <w:trPr>
          <w:trHeight w:val="863"/>
        </w:trPr>
        <w:tc>
          <w:tcPr>
            <w:tcW w:w="10296" w:type="dxa"/>
          </w:tcPr>
          <w:p w14:paraId="5CCB252E" w14:textId="77777777" w:rsidR="008235E9" w:rsidRPr="00A528D7" w:rsidRDefault="008235E9" w:rsidP="000975B6">
            <w:pPr>
              <w:spacing w:before="120" w:after="120"/>
            </w:pPr>
          </w:p>
        </w:tc>
      </w:tr>
    </w:tbl>
    <w:p w14:paraId="532A452D" w14:textId="77777777" w:rsidR="008235E9" w:rsidRPr="00541C38" w:rsidRDefault="008235E9" w:rsidP="00D82D24">
      <w:pPr>
        <w:pStyle w:val="ListParagraph"/>
        <w:spacing w:before="120"/>
        <w:ind w:left="1080"/>
        <w:rPr>
          <w:rStyle w:val="Strong"/>
          <w:b w:val="0"/>
        </w:rPr>
      </w:pPr>
    </w:p>
    <w:p w14:paraId="17ACA1FF"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5B61E0F" w14:textId="77777777" w:rsidTr="000975B6">
        <w:trPr>
          <w:trHeight w:val="863"/>
        </w:trPr>
        <w:tc>
          <w:tcPr>
            <w:tcW w:w="10296" w:type="dxa"/>
          </w:tcPr>
          <w:p w14:paraId="54CF7486" w14:textId="77777777" w:rsidR="008235E9" w:rsidRPr="009B76E9" w:rsidRDefault="008235E9" w:rsidP="000975B6">
            <w:pPr>
              <w:spacing w:before="120" w:after="120"/>
            </w:pPr>
          </w:p>
        </w:tc>
      </w:tr>
    </w:tbl>
    <w:p w14:paraId="26ABF613" w14:textId="77777777" w:rsidR="008235E9" w:rsidRPr="003334B7" w:rsidRDefault="008235E9" w:rsidP="00D82D24">
      <w:pPr>
        <w:pStyle w:val="ListParagraph"/>
        <w:spacing w:before="120"/>
        <w:ind w:left="1080"/>
        <w:rPr>
          <w:rStyle w:val="Strong"/>
          <w:b w:val="0"/>
        </w:rPr>
      </w:pPr>
    </w:p>
    <w:p w14:paraId="2E0BFB77"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434E7F1B" w14:textId="77777777" w:rsidTr="000975B6">
        <w:trPr>
          <w:trHeight w:val="863"/>
        </w:trPr>
        <w:tc>
          <w:tcPr>
            <w:tcW w:w="10296" w:type="dxa"/>
          </w:tcPr>
          <w:p w14:paraId="1CBABF6D" w14:textId="77777777" w:rsidR="008235E9" w:rsidRPr="000E0568" w:rsidRDefault="008235E9" w:rsidP="000975B6">
            <w:pPr>
              <w:spacing w:before="120" w:after="120"/>
            </w:pPr>
          </w:p>
        </w:tc>
      </w:tr>
    </w:tbl>
    <w:p w14:paraId="356F05BA" w14:textId="77777777" w:rsidR="008235E9" w:rsidRDefault="008235E9" w:rsidP="00D82D24">
      <w:pPr>
        <w:pStyle w:val="ListParagraph"/>
        <w:spacing w:before="120"/>
        <w:ind w:left="1080"/>
      </w:pPr>
    </w:p>
    <w:p w14:paraId="7F3B7F04"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84BDF17" w14:textId="77777777" w:rsidTr="000975B6">
        <w:trPr>
          <w:trHeight w:val="863"/>
        </w:trPr>
        <w:tc>
          <w:tcPr>
            <w:tcW w:w="10296" w:type="dxa"/>
          </w:tcPr>
          <w:p w14:paraId="2884C37A" w14:textId="77777777" w:rsidR="008235E9" w:rsidRPr="000E0568" w:rsidRDefault="008235E9" w:rsidP="000975B6">
            <w:pPr>
              <w:spacing w:before="120" w:after="120"/>
            </w:pPr>
          </w:p>
        </w:tc>
      </w:tr>
    </w:tbl>
    <w:p w14:paraId="61BA1892" w14:textId="77777777" w:rsidR="008235E9" w:rsidRDefault="008235E9" w:rsidP="00D82D24">
      <w:pPr>
        <w:pStyle w:val="ListParagraph"/>
        <w:spacing w:before="120"/>
        <w:rPr>
          <w:b/>
        </w:rPr>
      </w:pPr>
    </w:p>
    <w:p w14:paraId="3B4D811D" w14:textId="77777777" w:rsidR="008235E9" w:rsidRDefault="008235E9" w:rsidP="00D82D24">
      <w:pPr>
        <w:pStyle w:val="Heading2"/>
        <w:rPr>
          <w:rFonts w:eastAsiaTheme="minorEastAsia"/>
        </w:rPr>
      </w:pPr>
      <w:r>
        <w:rPr>
          <w:rFonts w:eastAsiaTheme="minorEastAsia"/>
        </w:rPr>
        <w:t>Support from Other Federal or State Grant Programs</w:t>
      </w:r>
    </w:p>
    <w:p w14:paraId="275F1AD7"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69573C4" w14:textId="77777777" w:rsidR="008235E9" w:rsidRPr="00704595" w:rsidRDefault="008235E9" w:rsidP="00D82D24">
      <w:pPr>
        <w:spacing w:before="120"/>
        <w:ind w:firstLine="720"/>
      </w:pPr>
      <w:r>
        <w:rPr>
          <w:noProof/>
        </w:rPr>
        <w:t>No</w:t>
      </w:r>
    </w:p>
    <w:p w14:paraId="2E86C886" w14:textId="77777777" w:rsidR="008235E9" w:rsidRDefault="008235E9" w:rsidP="00D82D24">
      <w:pPr>
        <w:spacing w:before="120"/>
        <w:ind w:firstLine="720"/>
      </w:pPr>
      <w:r w:rsidRPr="00231519">
        <w:rPr>
          <w:u w:val="single"/>
        </w:rPr>
        <w:t>If YES</w:t>
      </w:r>
      <w:r w:rsidRPr="009E638F">
        <w:t xml:space="preserve">, </w:t>
      </w:r>
    </w:p>
    <w:p w14:paraId="03C77781"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3805AD91" w14:textId="77777777" w:rsidTr="000975B6">
        <w:trPr>
          <w:trHeight w:val="782"/>
        </w:trPr>
        <w:tc>
          <w:tcPr>
            <w:tcW w:w="10296" w:type="dxa"/>
          </w:tcPr>
          <w:p w14:paraId="16403388" w14:textId="77777777" w:rsidR="008235E9" w:rsidRPr="00A528D7" w:rsidRDefault="008235E9" w:rsidP="000975B6">
            <w:pPr>
              <w:spacing w:before="120" w:after="120"/>
            </w:pPr>
          </w:p>
        </w:tc>
      </w:tr>
    </w:tbl>
    <w:p w14:paraId="4CE06041"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6DB1C6DD" w14:textId="77777777" w:rsidTr="000975B6">
        <w:trPr>
          <w:trHeight w:val="782"/>
        </w:trPr>
        <w:tc>
          <w:tcPr>
            <w:tcW w:w="10296" w:type="dxa"/>
          </w:tcPr>
          <w:p w14:paraId="56D96984" w14:textId="77777777" w:rsidR="008235E9" w:rsidRPr="00A528D7" w:rsidRDefault="008235E9" w:rsidP="000975B6">
            <w:pPr>
              <w:spacing w:before="120" w:after="120"/>
            </w:pPr>
          </w:p>
        </w:tc>
      </w:tr>
    </w:tbl>
    <w:p w14:paraId="58270B4A" w14:textId="77777777" w:rsidR="008235E9" w:rsidRDefault="008235E9" w:rsidP="00D82D24"/>
    <w:p w14:paraId="6CE8EB39" w14:textId="77777777" w:rsidR="008235E9" w:rsidRDefault="008235E9" w:rsidP="00D82D24">
      <w:pPr>
        <w:pStyle w:val="Heading2"/>
      </w:pPr>
      <w:r w:rsidRPr="00941C8E">
        <w:t>Project Funding</w:t>
      </w:r>
    </w:p>
    <w:p w14:paraId="3E94E5A4" w14:textId="77777777" w:rsidR="008235E9" w:rsidRPr="00941C8E" w:rsidRDefault="008235E9" w:rsidP="00D82D24">
      <w:pPr>
        <w:rPr>
          <w:rFonts w:cstheme="minorHAnsi"/>
          <w:iCs/>
        </w:rPr>
      </w:pPr>
      <w:r w:rsidRPr="00941C8E">
        <w:rPr>
          <w:rFonts w:cstheme="minorHAnsi"/>
          <w:iCs/>
        </w:rPr>
        <w:t>Provide the following information in this section:</w:t>
      </w:r>
    </w:p>
    <w:p w14:paraId="713A88D6"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DA065C9"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3D6DCD86" w14:textId="77777777" w:rsidR="008235E9" w:rsidRDefault="008235E9" w:rsidP="00D82D24">
      <w:pPr>
        <w:pStyle w:val="Default"/>
        <w:spacing w:after="0"/>
        <w:ind w:left="720"/>
        <w:rPr>
          <w:rFonts w:cstheme="minorHAnsi"/>
          <w:iCs/>
          <w:sz w:val="22"/>
          <w:szCs w:val="22"/>
          <w:u w:val="single"/>
        </w:rPr>
      </w:pPr>
    </w:p>
    <w:p w14:paraId="3872711C"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196A1A70"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38ED0483" w14:textId="77777777" w:rsidTr="000975B6">
        <w:trPr>
          <w:trHeight w:val="540"/>
        </w:trPr>
        <w:tc>
          <w:tcPr>
            <w:tcW w:w="937" w:type="dxa"/>
            <w:shd w:val="clear" w:color="auto" w:fill="D9D9D9" w:themeFill="background1" w:themeFillShade="D9"/>
          </w:tcPr>
          <w:p w14:paraId="1684F74F"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06104328" w14:textId="77777777" w:rsidR="008235E9" w:rsidRDefault="008235E9" w:rsidP="000975B6">
            <w:pPr>
              <w:rPr>
                <w:rFonts w:cstheme="minorHAnsi"/>
                <w:iCs/>
              </w:rPr>
            </w:pPr>
            <w:r w:rsidRPr="00A41A24">
              <w:rPr>
                <w:rFonts w:cstheme="minorHAnsi"/>
                <w:iCs/>
                <w:noProof/>
              </w:rPr>
              <w:t>We will reduce the numbers of bacterial isolates that will be tested in the growth promoting assay. This may miss some strains that can effectively enhance plant drought tolerance.</w:t>
            </w:r>
          </w:p>
        </w:tc>
      </w:tr>
    </w:tbl>
    <w:p w14:paraId="77D2EB28" w14:textId="77777777" w:rsidR="008235E9" w:rsidRDefault="008235E9" w:rsidP="00BA4E49">
      <w:pPr>
        <w:pStyle w:val="NoSpacing"/>
      </w:pPr>
    </w:p>
    <w:p w14:paraId="71944800" w14:textId="77777777" w:rsidR="008235E9" w:rsidRDefault="008235E9" w:rsidP="00D82D24">
      <w:pPr>
        <w:pStyle w:val="Heading2"/>
      </w:pPr>
      <w:r>
        <w:t>Citations (Optional)</w:t>
      </w:r>
    </w:p>
    <w:p w14:paraId="609B2C8C"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33AA5D17" w14:textId="77777777" w:rsidTr="000975B6">
        <w:tc>
          <w:tcPr>
            <w:tcW w:w="10278" w:type="dxa"/>
          </w:tcPr>
          <w:p w14:paraId="3C08DD23" w14:textId="77777777" w:rsidR="008235E9" w:rsidRDefault="008235E9" w:rsidP="00210634">
            <w:pPr>
              <w:rPr>
                <w:noProof/>
              </w:rPr>
            </w:pPr>
            <w:r>
              <w:rPr>
                <w:noProof/>
              </w:rPr>
              <w:t>1.</w:t>
            </w:r>
            <w:r>
              <w:rPr>
                <w:noProof/>
              </w:rPr>
              <w:tab/>
              <w:t>Montana Drought Forecast Report Summer 2021, Prepared by DNRC on behalf of the Governor’s Drought &amp;amp; Water Supply Advisory Committee.</w:t>
            </w:r>
          </w:p>
          <w:p w14:paraId="3B185F3B" w14:textId="77777777" w:rsidR="008235E9" w:rsidRDefault="008235E9" w:rsidP="00210634">
            <w:pPr>
              <w:rPr>
                <w:noProof/>
              </w:rPr>
            </w:pPr>
            <w:r>
              <w:rPr>
                <w:noProof/>
              </w:rPr>
              <w:t>2.</w:t>
            </w:r>
            <w:r>
              <w:rPr>
                <w:noProof/>
              </w:rPr>
              <w:tab/>
              <w:t>Arafa, S. A. et al. Seed Priming Boost Adaptation in Pea Plants under Drought Stress. Plants 10, 2201 (2021).</w:t>
            </w:r>
          </w:p>
          <w:p w14:paraId="310A3A45" w14:textId="77777777" w:rsidR="008235E9" w:rsidRDefault="008235E9" w:rsidP="00210634">
            <w:pPr>
              <w:rPr>
                <w:noProof/>
              </w:rPr>
            </w:pPr>
            <w:r>
              <w:rPr>
                <w:noProof/>
              </w:rPr>
              <w:t>3.</w:t>
            </w:r>
            <w:r>
              <w:rPr>
                <w:noProof/>
              </w:rPr>
              <w:tab/>
              <w:t>Arshad, M., Shaharoona, B. &amp;amp; Mahmood, T. Inoculation with Pseudomonas spp. containing ACC-deaminase partially eliminates the effects of drought stress on growth, yield, and ripening of pea (Pisum sativum L.). Pedosphere 18, 611–620 (2008).</w:t>
            </w:r>
          </w:p>
          <w:p w14:paraId="706A28C1" w14:textId="77777777" w:rsidR="008235E9" w:rsidRDefault="008235E9" w:rsidP="00D809D2">
            <w:r>
              <w:rPr>
                <w:noProof/>
              </w:rPr>
              <w:t>4.</w:t>
            </w:r>
            <w:r>
              <w:rPr>
                <w:noProof/>
              </w:rPr>
              <w:tab/>
              <w:t>Ansari, F. A. &amp;amp; Ahmad, I. Alleviating Drought Stress of Crops through PGPR: Mechanism and Application. in Microbial Interventions in Agriculture and Environment 341–358 (Springer, 2019).</w:t>
            </w:r>
          </w:p>
        </w:tc>
      </w:tr>
    </w:tbl>
    <w:p w14:paraId="29C20144" w14:textId="77777777" w:rsidR="008235E9" w:rsidRDefault="008235E9" w:rsidP="00934042">
      <w:pPr>
        <w:rPr>
          <w:rStyle w:val="Emphasis"/>
          <w:i w:val="0"/>
          <w:iCs w:val="0"/>
          <w:color w:val="auto"/>
        </w:rPr>
        <w:sectPr w:rsidR="008235E9" w:rsidSect="008235E9">
          <w:footerReference w:type="default" r:id="rId85"/>
          <w:pgSz w:w="12240" w:h="15840"/>
          <w:pgMar w:top="720" w:right="720" w:bottom="720" w:left="720" w:header="720" w:footer="360" w:gutter="0"/>
          <w:pgNumType w:start="1"/>
          <w:cols w:space="720"/>
          <w:docGrid w:linePitch="360"/>
        </w:sectPr>
      </w:pPr>
    </w:p>
    <w:p w14:paraId="12B7533D" w14:textId="77777777" w:rsidR="008235E9" w:rsidRDefault="008235E9" w:rsidP="0061508A">
      <w:pPr>
        <w:pStyle w:val="Heading1"/>
      </w:pPr>
      <w:r w:rsidRPr="00A41A24">
        <w:rPr>
          <w:noProof/>
        </w:rPr>
        <w:lastRenderedPageBreak/>
        <w:t>Evaluation of essential oil seed treatments in Montana pulse growing fields and study its role in inducing plant defense responses and growth promotion</w:t>
      </w:r>
    </w:p>
    <w:p w14:paraId="1E011438" w14:textId="77777777" w:rsidR="008235E9" w:rsidRPr="0061508A" w:rsidRDefault="008235E9" w:rsidP="0061508A">
      <w:pPr>
        <w:pStyle w:val="Heading3"/>
      </w:pPr>
      <w:r w:rsidRPr="00A41A24">
        <w:rPr>
          <w:noProof/>
        </w:rPr>
        <w:t>Montana State University</w:t>
      </w:r>
    </w:p>
    <w:p w14:paraId="2A715FA4"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D54C72E" w14:textId="77777777" w:rsidTr="00D62344">
        <w:trPr>
          <w:trHeight w:val="317"/>
        </w:trPr>
        <w:tc>
          <w:tcPr>
            <w:tcW w:w="10998" w:type="dxa"/>
            <w:gridSpan w:val="7"/>
            <w:shd w:val="clear" w:color="auto" w:fill="94C600" w:themeFill="accent1"/>
            <w:vAlign w:val="center"/>
          </w:tcPr>
          <w:p w14:paraId="5A6EF25D"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0EDA6285" w14:textId="77777777" w:rsidTr="00D62344">
        <w:trPr>
          <w:trHeight w:val="70"/>
        </w:trPr>
        <w:tc>
          <w:tcPr>
            <w:tcW w:w="3168" w:type="dxa"/>
            <w:shd w:val="clear" w:color="auto" w:fill="D9D9D9" w:themeFill="background1" w:themeFillShade="D9"/>
            <w:vAlign w:val="center"/>
          </w:tcPr>
          <w:p w14:paraId="686A110A"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481CAB09" w14:textId="03C6D734" w:rsidR="008235E9" w:rsidRPr="007B6972" w:rsidRDefault="008235E9" w:rsidP="000975B6">
            <w:pPr>
              <w:pStyle w:val="NoSpacing"/>
            </w:pPr>
            <w:r>
              <w:rPr>
                <w:noProof/>
              </w:rPr>
              <w:t>Montana State Universit</w:t>
            </w:r>
            <w:r w:rsidR="00115A6A">
              <w:rPr>
                <w:noProof/>
              </w:rPr>
              <w:t>y</w:t>
            </w:r>
          </w:p>
        </w:tc>
      </w:tr>
      <w:tr w:rsidR="008235E9" w14:paraId="7FF3528D" w14:textId="77777777" w:rsidTr="00B138FC">
        <w:trPr>
          <w:trHeight w:val="71"/>
        </w:trPr>
        <w:tc>
          <w:tcPr>
            <w:tcW w:w="3168" w:type="dxa"/>
            <w:shd w:val="clear" w:color="auto" w:fill="D9D9D9" w:themeFill="background1" w:themeFillShade="D9"/>
            <w:vAlign w:val="center"/>
          </w:tcPr>
          <w:p w14:paraId="6B025185"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2FE46EA" w14:textId="356DA7C5" w:rsidR="008235E9" w:rsidRPr="00402A84" w:rsidRDefault="00115A6A" w:rsidP="000975B6">
            <w:pPr>
              <w:pStyle w:val="NoSpacing"/>
            </w:pPr>
            <w:r>
              <w:rPr>
                <w:noProof/>
              </w:rPr>
              <w:t>College / University</w:t>
            </w:r>
          </w:p>
        </w:tc>
      </w:tr>
      <w:tr w:rsidR="008235E9" w14:paraId="452DEE8C" w14:textId="77777777" w:rsidTr="00D62344">
        <w:trPr>
          <w:trHeight w:val="317"/>
        </w:trPr>
        <w:tc>
          <w:tcPr>
            <w:tcW w:w="3168" w:type="dxa"/>
            <w:shd w:val="clear" w:color="auto" w:fill="D9D9D9" w:themeFill="background1" w:themeFillShade="D9"/>
            <w:vAlign w:val="center"/>
          </w:tcPr>
          <w:p w14:paraId="34B2D95E"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C49C596" w14:textId="77777777" w:rsidR="008235E9" w:rsidRDefault="008235E9" w:rsidP="000975B6">
            <w:pPr>
              <w:pStyle w:val="NoSpacing"/>
            </w:pPr>
            <w:r>
              <w:rPr>
                <w:noProof/>
              </w:rPr>
              <w:t>Dr. Lipi Parikh</w:t>
            </w:r>
            <w:r>
              <w:t>/</w:t>
            </w:r>
            <w:r>
              <w:rPr>
                <w:noProof/>
              </w:rPr>
              <w:t>Montana State University</w:t>
            </w:r>
          </w:p>
        </w:tc>
      </w:tr>
      <w:tr w:rsidR="008235E9" w14:paraId="21F6A734" w14:textId="77777777" w:rsidTr="00D62344">
        <w:trPr>
          <w:trHeight w:val="317"/>
        </w:trPr>
        <w:tc>
          <w:tcPr>
            <w:tcW w:w="3168" w:type="dxa"/>
            <w:shd w:val="clear" w:color="auto" w:fill="D9D9D9" w:themeFill="background1" w:themeFillShade="D9"/>
            <w:vAlign w:val="center"/>
          </w:tcPr>
          <w:p w14:paraId="0E254FA6"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86D3E2A" w14:textId="77777777" w:rsidR="008235E9" w:rsidRDefault="008235E9" w:rsidP="000975B6">
            <w:pPr>
              <w:pStyle w:val="NoSpacing"/>
            </w:pPr>
            <w:r>
              <w:rPr>
                <w:noProof/>
              </w:rPr>
              <w:t>119 Plant Bioscience Building, P.O.Box 173150</w:t>
            </w:r>
          </w:p>
        </w:tc>
      </w:tr>
      <w:tr w:rsidR="008235E9" w14:paraId="3BC4D08C" w14:textId="77777777" w:rsidTr="00D62344">
        <w:trPr>
          <w:trHeight w:val="317"/>
        </w:trPr>
        <w:tc>
          <w:tcPr>
            <w:tcW w:w="3168" w:type="dxa"/>
            <w:shd w:val="clear" w:color="auto" w:fill="D9D9D9" w:themeFill="background1" w:themeFillShade="D9"/>
            <w:vAlign w:val="center"/>
          </w:tcPr>
          <w:p w14:paraId="0E79367B"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B2BD630" w14:textId="77777777" w:rsidR="008235E9" w:rsidRDefault="008235E9" w:rsidP="000975B6">
            <w:pPr>
              <w:pStyle w:val="NoSpacing"/>
            </w:pPr>
            <w:r>
              <w:rPr>
                <w:noProof/>
              </w:rPr>
              <w:t>P.O.Box 173150</w:t>
            </w:r>
          </w:p>
        </w:tc>
      </w:tr>
      <w:tr w:rsidR="008235E9" w:rsidRPr="00684FD7" w14:paraId="63972003" w14:textId="77777777" w:rsidTr="00D62344">
        <w:trPr>
          <w:trHeight w:val="317"/>
        </w:trPr>
        <w:tc>
          <w:tcPr>
            <w:tcW w:w="10998" w:type="dxa"/>
            <w:gridSpan w:val="7"/>
            <w:shd w:val="clear" w:color="auto" w:fill="94C600" w:themeFill="accent1"/>
            <w:vAlign w:val="center"/>
          </w:tcPr>
          <w:p w14:paraId="08814DED" w14:textId="77777777" w:rsidR="008235E9" w:rsidRPr="00684FD7" w:rsidRDefault="008235E9" w:rsidP="000975B6">
            <w:pPr>
              <w:pStyle w:val="NoSpacing"/>
              <w:rPr>
                <w:sz w:val="28"/>
              </w:rPr>
            </w:pPr>
            <w:r w:rsidRPr="00684FD7">
              <w:rPr>
                <w:sz w:val="28"/>
              </w:rPr>
              <w:t>Project Information</w:t>
            </w:r>
          </w:p>
        </w:tc>
      </w:tr>
      <w:tr w:rsidR="008235E9" w14:paraId="7A5BC9A8" w14:textId="77777777" w:rsidTr="00D62344">
        <w:trPr>
          <w:trHeight w:val="317"/>
        </w:trPr>
        <w:tc>
          <w:tcPr>
            <w:tcW w:w="3168" w:type="dxa"/>
            <w:shd w:val="clear" w:color="auto" w:fill="D9D9D9" w:themeFill="background1" w:themeFillShade="D9"/>
            <w:vAlign w:val="center"/>
          </w:tcPr>
          <w:p w14:paraId="37B405A8"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049CD75" w14:textId="77777777" w:rsidR="008235E9" w:rsidRDefault="008235E9" w:rsidP="000975B6">
            <w:pPr>
              <w:pStyle w:val="NoSpacing"/>
            </w:pPr>
            <w:r>
              <w:rPr>
                <w:noProof/>
              </w:rPr>
              <w:t>Evaluation of essential oil seed treatments in Montana pulse growing fields and study its role in inducing plant defense responses and growth promotion</w:t>
            </w:r>
          </w:p>
        </w:tc>
      </w:tr>
      <w:tr w:rsidR="008235E9" w14:paraId="4FA357B3" w14:textId="77777777" w:rsidTr="00D62344">
        <w:trPr>
          <w:trHeight w:val="317"/>
        </w:trPr>
        <w:tc>
          <w:tcPr>
            <w:tcW w:w="3168" w:type="dxa"/>
            <w:shd w:val="clear" w:color="auto" w:fill="D9D9D9" w:themeFill="background1" w:themeFillShade="D9"/>
            <w:vAlign w:val="center"/>
          </w:tcPr>
          <w:p w14:paraId="2E542F2A" w14:textId="77777777" w:rsidR="008235E9" w:rsidRPr="00293837" w:rsidRDefault="008235E9" w:rsidP="000975B6">
            <w:pPr>
              <w:pStyle w:val="NoSpacing"/>
            </w:pPr>
            <w:r>
              <w:t>Project Start Date</w:t>
            </w:r>
          </w:p>
        </w:tc>
        <w:tc>
          <w:tcPr>
            <w:tcW w:w="3060" w:type="dxa"/>
            <w:gridSpan w:val="2"/>
            <w:shd w:val="clear" w:color="auto" w:fill="auto"/>
            <w:vAlign w:val="center"/>
          </w:tcPr>
          <w:p w14:paraId="6EA21EEB" w14:textId="77777777" w:rsidR="008235E9" w:rsidRDefault="008235E9" w:rsidP="000975B6">
            <w:pPr>
              <w:pStyle w:val="NoSpacing"/>
            </w:pPr>
            <w:r>
              <w:rPr>
                <w:noProof/>
              </w:rPr>
              <w:t>09/01/2022</w:t>
            </w:r>
          </w:p>
        </w:tc>
        <w:tc>
          <w:tcPr>
            <w:tcW w:w="1980" w:type="dxa"/>
            <w:gridSpan w:val="2"/>
            <w:shd w:val="clear" w:color="auto" w:fill="D9D9D9" w:themeFill="background1" w:themeFillShade="D9"/>
            <w:vAlign w:val="center"/>
          </w:tcPr>
          <w:p w14:paraId="5C891435"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1D91265" w14:textId="77777777" w:rsidR="008235E9" w:rsidRDefault="008235E9" w:rsidP="000975B6">
            <w:pPr>
              <w:pStyle w:val="NoSpacing"/>
            </w:pPr>
            <w:r>
              <w:rPr>
                <w:noProof/>
              </w:rPr>
              <w:t>08/30/2024</w:t>
            </w:r>
          </w:p>
        </w:tc>
      </w:tr>
      <w:tr w:rsidR="008235E9" w14:paraId="5A414D87" w14:textId="77777777" w:rsidTr="00D62344">
        <w:trPr>
          <w:trHeight w:val="317"/>
        </w:trPr>
        <w:tc>
          <w:tcPr>
            <w:tcW w:w="3168" w:type="dxa"/>
            <w:shd w:val="clear" w:color="auto" w:fill="D9D9D9" w:themeFill="background1" w:themeFillShade="D9"/>
            <w:vAlign w:val="center"/>
          </w:tcPr>
          <w:p w14:paraId="486851E8"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51B0FFD" w14:textId="77777777" w:rsidR="008235E9" w:rsidRDefault="008235E9" w:rsidP="000975B6">
            <w:pPr>
              <w:pStyle w:val="NoSpacing"/>
            </w:pPr>
            <w:r>
              <w:rPr>
                <w:noProof/>
              </w:rPr>
              <w:t>chickpea, dry  pea, lentils.</w:t>
            </w:r>
          </w:p>
        </w:tc>
      </w:tr>
      <w:tr w:rsidR="008235E9" w14:paraId="3FE01850" w14:textId="77777777" w:rsidTr="00786B72">
        <w:trPr>
          <w:trHeight w:val="317"/>
        </w:trPr>
        <w:tc>
          <w:tcPr>
            <w:tcW w:w="3168" w:type="dxa"/>
            <w:shd w:val="clear" w:color="auto" w:fill="D9D9D9" w:themeFill="background1" w:themeFillShade="D9"/>
            <w:vAlign w:val="center"/>
          </w:tcPr>
          <w:p w14:paraId="16480E1C"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65520862"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7188AFE"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239901A0" w14:textId="77777777" w:rsidR="008235E9" w:rsidRPr="00A528D7" w:rsidRDefault="008235E9" w:rsidP="000975B6">
            <w:pPr>
              <w:pStyle w:val="NoSpacing"/>
            </w:pPr>
            <w:r>
              <w:rPr>
                <w:noProof/>
              </w:rPr>
              <w:t>No</w:t>
            </w:r>
          </w:p>
        </w:tc>
      </w:tr>
      <w:tr w:rsidR="008235E9" w14:paraId="1754B19B" w14:textId="77777777" w:rsidTr="00A749AA">
        <w:trPr>
          <w:trHeight w:val="64"/>
        </w:trPr>
        <w:tc>
          <w:tcPr>
            <w:tcW w:w="3168" w:type="dxa"/>
            <w:shd w:val="clear" w:color="auto" w:fill="D9D9D9" w:themeFill="background1" w:themeFillShade="D9"/>
            <w:vAlign w:val="center"/>
          </w:tcPr>
          <w:p w14:paraId="13118FF4" w14:textId="77777777" w:rsidR="008235E9" w:rsidRPr="00393600" w:rsidRDefault="008235E9" w:rsidP="000975B6">
            <w:pPr>
              <w:pStyle w:val="NoSpacing"/>
            </w:pPr>
            <w:r>
              <w:t>Is this a multi-state project?</w:t>
            </w:r>
          </w:p>
        </w:tc>
        <w:tc>
          <w:tcPr>
            <w:tcW w:w="2327" w:type="dxa"/>
            <w:shd w:val="clear" w:color="auto" w:fill="auto"/>
            <w:vAlign w:val="center"/>
          </w:tcPr>
          <w:p w14:paraId="23CC43C8"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E5115B6"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7BAE0F4" w14:textId="77777777" w:rsidR="008235E9" w:rsidRDefault="008235E9" w:rsidP="000975B6">
            <w:pPr>
              <w:pStyle w:val="NoSpacing"/>
            </w:pPr>
            <w:r>
              <w:rPr>
                <w:noProof/>
              </w:rPr>
              <w:t>Montana State University</w:t>
            </w:r>
          </w:p>
        </w:tc>
      </w:tr>
      <w:tr w:rsidR="008235E9" w14:paraId="3188F7F0" w14:textId="77777777" w:rsidTr="00290478">
        <w:trPr>
          <w:trHeight w:val="64"/>
        </w:trPr>
        <w:tc>
          <w:tcPr>
            <w:tcW w:w="3168" w:type="dxa"/>
            <w:shd w:val="clear" w:color="auto" w:fill="D9D9D9" w:themeFill="background1" w:themeFillShade="D9"/>
            <w:vAlign w:val="center"/>
          </w:tcPr>
          <w:p w14:paraId="272E4D4B" w14:textId="77777777" w:rsidR="008235E9" w:rsidRDefault="008235E9" w:rsidP="000975B6">
            <w:pPr>
              <w:pStyle w:val="NoSpacing"/>
            </w:pPr>
            <w:r>
              <w:t>Does project include market adaptations for COVID-19?</w:t>
            </w:r>
          </w:p>
        </w:tc>
        <w:tc>
          <w:tcPr>
            <w:tcW w:w="2327" w:type="dxa"/>
            <w:shd w:val="clear" w:color="auto" w:fill="auto"/>
            <w:vAlign w:val="center"/>
          </w:tcPr>
          <w:p w14:paraId="365802C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96E44AF" w14:textId="77777777" w:rsidR="008235E9" w:rsidRDefault="008235E9" w:rsidP="000975B6">
            <w:pPr>
              <w:pStyle w:val="NoSpacing"/>
            </w:pPr>
            <w:r>
              <w:t>If yes, explanation</w:t>
            </w:r>
          </w:p>
        </w:tc>
        <w:tc>
          <w:tcPr>
            <w:tcW w:w="2917" w:type="dxa"/>
            <w:gridSpan w:val="3"/>
            <w:shd w:val="clear" w:color="auto" w:fill="auto"/>
            <w:vAlign w:val="center"/>
          </w:tcPr>
          <w:p w14:paraId="464DCB9C" w14:textId="77777777" w:rsidR="008235E9" w:rsidRDefault="008235E9" w:rsidP="000975B6">
            <w:pPr>
              <w:pStyle w:val="NoSpacing"/>
            </w:pPr>
          </w:p>
        </w:tc>
      </w:tr>
    </w:tbl>
    <w:p w14:paraId="6E9C8AFA"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68C7C07"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67EDEE6" w14:textId="77777777" w:rsidR="008235E9" w:rsidRDefault="008235E9" w:rsidP="00D82D24">
      <w:pPr>
        <w:pStyle w:val="Heading2"/>
      </w:pPr>
      <w:r>
        <w:lastRenderedPageBreak/>
        <w:t>Narrative</w:t>
      </w:r>
    </w:p>
    <w:p w14:paraId="5C3A0CE6" w14:textId="77777777" w:rsidR="008235E9" w:rsidRDefault="008235E9" w:rsidP="00D82D24">
      <w:pPr>
        <w:pStyle w:val="Heading3"/>
      </w:pPr>
      <w:r w:rsidRPr="00B90F13">
        <w:t>Abstract</w:t>
      </w:r>
    </w:p>
    <w:p w14:paraId="3A0DAA3F"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394912CC"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362E2C4"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3A25E0F"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32CE1DEC" w14:textId="77777777" w:rsidTr="000975B6">
        <w:trPr>
          <w:trHeight w:val="863"/>
        </w:trPr>
        <w:tc>
          <w:tcPr>
            <w:tcW w:w="10278" w:type="dxa"/>
          </w:tcPr>
          <w:p w14:paraId="46FF2BA8" w14:textId="77777777" w:rsidR="008235E9" w:rsidRDefault="008235E9" w:rsidP="00210634">
            <w:pPr>
              <w:rPr>
                <w:noProof/>
              </w:rPr>
            </w:pPr>
            <w:r>
              <w:rPr>
                <w:noProof/>
              </w:rPr>
              <w:t>This is a proposal from Montana State University. Greenhouse studies based on previous SCBG funding have</w:t>
            </w:r>
          </w:p>
          <w:p w14:paraId="463AAD70" w14:textId="77777777" w:rsidR="008235E9" w:rsidRDefault="008235E9" w:rsidP="00210634">
            <w:pPr>
              <w:rPr>
                <w:noProof/>
              </w:rPr>
            </w:pPr>
            <w:r>
              <w:rPr>
                <w:noProof/>
              </w:rPr>
              <w:t>determined that essential oil (EO) seed treatments are effective in reducing root rot disease severity caused by</w:t>
            </w:r>
          </w:p>
          <w:p w14:paraId="541C809F" w14:textId="77777777" w:rsidR="008235E9" w:rsidRDefault="008235E9" w:rsidP="00210634">
            <w:pPr>
              <w:rPr>
                <w:noProof/>
              </w:rPr>
            </w:pPr>
            <w:r>
              <w:rPr>
                <w:noProof/>
              </w:rPr>
              <w:t>Fusarium, Pythium, and Aphanomyces on chickpea, dry pea, and lentil. Efficacy was comparable to fungicide. The</w:t>
            </w:r>
          </w:p>
          <w:p w14:paraId="647F32EB" w14:textId="77777777" w:rsidR="008235E9" w:rsidRDefault="008235E9" w:rsidP="00210634">
            <w:pPr>
              <w:rPr>
                <w:noProof/>
              </w:rPr>
            </w:pPr>
            <w:r>
              <w:rPr>
                <w:noProof/>
              </w:rPr>
              <w:t>mode of action of EO has not been determined. They may enhance plant growth promotion or induce plant defense</w:t>
            </w:r>
          </w:p>
          <w:p w14:paraId="7ED1556E" w14:textId="77777777" w:rsidR="008235E9" w:rsidRDefault="008235E9" w:rsidP="00210634">
            <w:pPr>
              <w:rPr>
                <w:noProof/>
              </w:rPr>
            </w:pPr>
            <w:r>
              <w:rPr>
                <w:noProof/>
              </w:rPr>
              <w:t>mechanism in pulse crops. The purpose of this project is to test the efficacy of formulated EO seed treatments in</w:t>
            </w:r>
          </w:p>
          <w:p w14:paraId="3FC76B06" w14:textId="77777777" w:rsidR="008235E9" w:rsidRDefault="008235E9" w:rsidP="00210634">
            <w:pPr>
              <w:rPr>
                <w:noProof/>
              </w:rPr>
            </w:pPr>
            <w:r>
              <w:rPr>
                <w:noProof/>
              </w:rPr>
              <w:t>reducing root rot of pulses in the field and determine its role in plant growth promotion or induce resistance in pulse</w:t>
            </w:r>
          </w:p>
          <w:p w14:paraId="6061AE01" w14:textId="77777777" w:rsidR="008235E9" w:rsidRDefault="008235E9" w:rsidP="00210634">
            <w:pPr>
              <w:rPr>
                <w:noProof/>
              </w:rPr>
            </w:pPr>
            <w:r>
              <w:rPr>
                <w:noProof/>
              </w:rPr>
              <w:t>crops against root rot pathogens. Outcomes will include efficacy data on EO seed treatments that may interest private</w:t>
            </w:r>
          </w:p>
          <w:p w14:paraId="1E5D3AA0" w14:textId="77777777" w:rsidR="008235E9" w:rsidRDefault="008235E9" w:rsidP="00210634">
            <w:pPr>
              <w:rPr>
                <w:noProof/>
              </w:rPr>
            </w:pPr>
            <w:r>
              <w:rPr>
                <w:noProof/>
              </w:rPr>
              <w:t>industry in adopting and distributing them for use in specialty crops. We will study the effect of EO treatments on growth</w:t>
            </w:r>
          </w:p>
          <w:p w14:paraId="799ED2EE" w14:textId="77777777" w:rsidR="008235E9" w:rsidRDefault="008235E9" w:rsidP="00210634">
            <w:pPr>
              <w:rPr>
                <w:noProof/>
              </w:rPr>
            </w:pPr>
            <w:r>
              <w:rPr>
                <w:noProof/>
              </w:rPr>
              <w:t>promotion of pulses in the greenhouse; Determine the effect of EO seed treatments on plant defense proteins to</w:t>
            </w:r>
          </w:p>
          <w:p w14:paraId="5D0EE740" w14:textId="77777777" w:rsidR="008235E9" w:rsidRDefault="008235E9" w:rsidP="00210634">
            <w:pPr>
              <w:rPr>
                <w:noProof/>
              </w:rPr>
            </w:pPr>
            <w:r>
              <w:rPr>
                <w:noProof/>
              </w:rPr>
              <w:t>induce root rot resistance in chickpea; and evaluate the efficacy of EO seed treatments in managing root rot</w:t>
            </w:r>
          </w:p>
          <w:p w14:paraId="1FCA6695" w14:textId="77777777" w:rsidR="008235E9" w:rsidRPr="00A528D7" w:rsidRDefault="008235E9" w:rsidP="000975B6">
            <w:r>
              <w:rPr>
                <w:noProof/>
              </w:rPr>
              <w:t>pathogens of chickpea in the field.</w:t>
            </w:r>
          </w:p>
        </w:tc>
      </w:tr>
    </w:tbl>
    <w:p w14:paraId="285EBEA1" w14:textId="77777777" w:rsidR="008235E9" w:rsidRDefault="008235E9" w:rsidP="00D82D24">
      <w:pPr>
        <w:pStyle w:val="Heading3"/>
      </w:pPr>
      <w:r w:rsidRPr="00941C8E">
        <w:t xml:space="preserve">Project Purpose </w:t>
      </w:r>
    </w:p>
    <w:p w14:paraId="55C3DC70"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5EC862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6DE2B132"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2CB4CC1E"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5C308E1" w14:textId="77777777" w:rsidTr="000975B6">
        <w:trPr>
          <w:trHeight w:val="818"/>
        </w:trPr>
        <w:tc>
          <w:tcPr>
            <w:tcW w:w="10296" w:type="dxa"/>
          </w:tcPr>
          <w:p w14:paraId="2F07659A" w14:textId="77777777" w:rsidR="008235E9" w:rsidRDefault="008235E9" w:rsidP="00210634">
            <w:pPr>
              <w:spacing w:before="120" w:after="120"/>
              <w:rPr>
                <w:noProof/>
              </w:rPr>
            </w:pPr>
            <w:r>
              <w:rPr>
                <w:noProof/>
              </w:rPr>
              <w:t xml:space="preserve">Root rots caused by fungi (Fusarium spp.) and oomycetes (Aphanomyces euteiches and Pythium spp.) are the most prominent diseases of pulse crops in pulse-growing areas worldwide (Gossen et al. 2016). Lack of substantial resistance to the root rot pathogen complex mandates the use of cultural practices including longer crop rotations of 3-5 years or more, which are not attractive to growers as pulse crop acreage is economically desired (McVay et al. 2018).  Synthetic fungicides are the most effective and broadly used disease management option but fungicide efficacy varies and can change quickly if pathogens become resistant. There is also a growing need to find robust, broad-spectrum disease management options as pulse acreage increases in Montana and across the United States. The market for organically produced crops is growing locally, nationally, and globally. The number of farms growing organic pulses in Montana has increased by approximately 2-fold from 2016 to 2019 with the total harvested acres increased from 1,240 acres in 2016 to 23,148 acres in 2019 (USDA NASS 2020). Montana is the leading producer of organic chickpea and contributes to approximately 20% of the total US sales ($7,208,415). In 2020, Timeless Seeds lost over 4000 acres of organic kabuli chickpeas to root rot that was likely caused by Pythium (J. Kibiwott, personal communication). Management of soil-borne diseases is difficult because of the complex of pathogens causing the disease. It is even more difficult in organic crops which lack conventional fungicides as an option for use. </w:t>
            </w:r>
          </w:p>
          <w:p w14:paraId="49D1A275" w14:textId="77777777" w:rsidR="008235E9" w:rsidRDefault="008235E9" w:rsidP="00210634">
            <w:pPr>
              <w:spacing w:before="120" w:after="120"/>
              <w:rPr>
                <w:noProof/>
              </w:rPr>
            </w:pPr>
            <w:r>
              <w:rPr>
                <w:noProof/>
              </w:rPr>
              <w:lastRenderedPageBreak/>
              <w:t xml:space="preserve">There is a need to develop alternative management practices that limit the use of chemicals in pulse crop production systems. Data on the efficacy of Organic Materials Review Institute (OMRI)-approved products are lacking for pulses, especially in the Northern Great Plains. Essential oils contain bioactive chemicals, most of which have little or no effect on the environment and non-target organisms. Potential is identified for oregano and thyme oils in managing pulse crop pathogens (Parikh et al. 2020). EOs have a vital role in enhancing plant defense systems by increasing the production of phytochemicals as phenolic compounds and peroxidases enzymes which lead to strengthening of the cell wall and increasing lignification against phytopathogens. When any pathogen infects plants, it is well known that they induce a plant’s defense system which works to resist both the pathogen attack and development of disease. Therefore, the study will determine role of oregano oil in inducing disease resistance proteins and plant growth promotion. </w:t>
            </w:r>
          </w:p>
          <w:p w14:paraId="0A52305C" w14:textId="77777777" w:rsidR="008235E9" w:rsidRDefault="008235E9" w:rsidP="00210634">
            <w:pPr>
              <w:spacing w:before="120" w:after="120"/>
              <w:rPr>
                <w:noProof/>
              </w:rPr>
            </w:pPr>
            <w:r>
              <w:rPr>
                <w:noProof/>
              </w:rPr>
              <w:t xml:space="preserve">This project is important and timely because synthetic fungicides, are at risk for the development of fungicide resistance. In Washington State, metalaxyl resistance was described in Pythium. Currently, ethaboxam (Intego Solo), a new mode of action fungicide, is being used to manage fungicide resistant Pythium in dry peas. However, metalaxyl-resistant Pythium isolates that are insensitive to ethaboxam have also been identified (Parikh et al. 2021), which indicated importance of finding an alternative in managing both fungicide-resistant and susceptible strains. </w:t>
            </w:r>
          </w:p>
          <w:p w14:paraId="0E15E256" w14:textId="77777777" w:rsidR="008235E9" w:rsidRDefault="008235E9" w:rsidP="00210634">
            <w:pPr>
              <w:spacing w:before="120" w:after="120"/>
              <w:rPr>
                <w:noProof/>
              </w:rPr>
            </w:pPr>
            <w:r>
              <w:rPr>
                <w:noProof/>
              </w:rPr>
              <w:t>This project is important to specialty crop stakeholders because interest in organic products is on the rise and acreage of organic production of pulse crops, especially chickpea, is in high demand. In 2018, the USA Dry Pea Lentil Council (USADPLC) asked the North Central Integrated Pest Management Center Pulse Crop Working Group members for organic disease management options in chickpea (personal communication). This encouraged us to find an efficient disease management alternative to synthetic fungicides for organic pulse crop growers in Montana. The absence of effective organic management for pulse crop diseases could lead to pathogen build-up and spread to other fields, preventing planting of organic pulses. Farmers are unable to plant some fields to pulses in Saskatchewan, Alberta, North Dakota, and northeastern Montana due to high levels of Aphanomyces root rot. There are limited options for organic pulse crop growers for management of diseases and information generated from this project would help the organic growers. This project would also benefit conventional growers who are interested in reducing pesticide inputs to encourage healthy soil, as well as those with fungicide resistant pathogen populations in their soils.</w:t>
            </w:r>
          </w:p>
          <w:p w14:paraId="7898B775" w14:textId="77777777" w:rsidR="008235E9" w:rsidRPr="00A528D7" w:rsidRDefault="008235E9" w:rsidP="000975B6">
            <w:pPr>
              <w:spacing w:before="120" w:after="120"/>
            </w:pPr>
            <w:r>
              <w:rPr>
                <w:noProof/>
              </w:rPr>
              <w:t>A preliminary study was conducted in the greenhouse to test the efficacy of EO seed treatments compared to the fungicide CruiserMaxx® Vibrance® Pulse in reducing fusarium and pythium root rot. Oregano oil treated seeds significantly reduced root rot disease severity for chickpea, pea, and lentil compared to control. The efficacy of oregano oil seed treatment and fungicide was comparable in controlling Fusarium and Pythium root rot on all the three crops (P&amp;lt;0.05).</w:t>
            </w:r>
          </w:p>
        </w:tc>
      </w:tr>
    </w:tbl>
    <w:p w14:paraId="76385F80" w14:textId="77777777" w:rsidR="008235E9" w:rsidRPr="009A6749" w:rsidRDefault="008235E9" w:rsidP="00D82D24">
      <w:pPr>
        <w:pStyle w:val="ListParagraph"/>
        <w:contextualSpacing w:val="0"/>
      </w:pPr>
    </w:p>
    <w:p w14:paraId="6BB4A171"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2"/>
        <w:gridCol w:w="7570"/>
      </w:tblGrid>
      <w:tr w:rsidR="008235E9" w14:paraId="13C50BC5" w14:textId="77777777" w:rsidTr="000975B6">
        <w:tc>
          <w:tcPr>
            <w:tcW w:w="2520" w:type="dxa"/>
          </w:tcPr>
          <w:p w14:paraId="0BA25448" w14:textId="77777777" w:rsidR="008235E9" w:rsidRPr="00EB4753" w:rsidRDefault="008235E9" w:rsidP="000975B6">
            <w:r w:rsidRPr="00EB4753">
              <w:t>Objective Name</w:t>
            </w:r>
          </w:p>
        </w:tc>
        <w:tc>
          <w:tcPr>
            <w:tcW w:w="7740" w:type="dxa"/>
          </w:tcPr>
          <w:p w14:paraId="6D87F4BE" w14:textId="77777777" w:rsidR="008235E9" w:rsidRDefault="008235E9" w:rsidP="000975B6">
            <w:r>
              <w:t>Objective Description</w:t>
            </w:r>
          </w:p>
        </w:tc>
      </w:tr>
      <w:tr w:rsidR="008235E9" w14:paraId="189EA0FB" w14:textId="77777777" w:rsidTr="000975B6">
        <w:tc>
          <w:tcPr>
            <w:tcW w:w="2520" w:type="dxa"/>
          </w:tcPr>
          <w:p w14:paraId="09614A07" w14:textId="77777777" w:rsidR="008235E9" w:rsidRDefault="008235E9" w:rsidP="00210634">
            <w:pPr>
              <w:rPr>
                <w:noProof/>
              </w:rPr>
            </w:pPr>
            <w:r>
              <w:t xml:space="preserve">1) </w:t>
            </w:r>
            <w:r>
              <w:rPr>
                <w:noProof/>
              </w:rPr>
              <w:t>Study the</w:t>
            </w:r>
          </w:p>
          <w:p w14:paraId="7461B0A0" w14:textId="77777777" w:rsidR="008235E9" w:rsidRDefault="008235E9" w:rsidP="00210634">
            <w:pPr>
              <w:rPr>
                <w:noProof/>
              </w:rPr>
            </w:pPr>
            <w:r>
              <w:rPr>
                <w:noProof/>
              </w:rPr>
              <w:t>effect of EO</w:t>
            </w:r>
          </w:p>
          <w:p w14:paraId="62C1F245" w14:textId="77777777" w:rsidR="008235E9" w:rsidRDefault="008235E9" w:rsidP="00210634">
            <w:pPr>
              <w:rPr>
                <w:noProof/>
              </w:rPr>
            </w:pPr>
            <w:r>
              <w:rPr>
                <w:noProof/>
              </w:rPr>
              <w:t>treatments</w:t>
            </w:r>
          </w:p>
          <w:p w14:paraId="45781C8E" w14:textId="77777777" w:rsidR="008235E9" w:rsidRDefault="008235E9" w:rsidP="00210634">
            <w:pPr>
              <w:rPr>
                <w:noProof/>
              </w:rPr>
            </w:pPr>
            <w:r>
              <w:rPr>
                <w:noProof/>
              </w:rPr>
              <w:t>on plant</w:t>
            </w:r>
          </w:p>
          <w:p w14:paraId="2BEC451C" w14:textId="77777777" w:rsidR="008235E9" w:rsidRDefault="008235E9" w:rsidP="00210634">
            <w:pPr>
              <w:rPr>
                <w:noProof/>
              </w:rPr>
            </w:pPr>
            <w:r>
              <w:rPr>
                <w:noProof/>
              </w:rPr>
              <w:t>growth</w:t>
            </w:r>
          </w:p>
          <w:p w14:paraId="22240EA0" w14:textId="77777777" w:rsidR="008235E9" w:rsidRDefault="008235E9" w:rsidP="00210634">
            <w:pPr>
              <w:rPr>
                <w:noProof/>
              </w:rPr>
            </w:pPr>
            <w:r>
              <w:rPr>
                <w:noProof/>
              </w:rPr>
              <w:t>promotion</w:t>
            </w:r>
          </w:p>
          <w:p w14:paraId="5C51E697" w14:textId="77777777" w:rsidR="008235E9" w:rsidRDefault="008235E9" w:rsidP="00210634">
            <w:pPr>
              <w:rPr>
                <w:noProof/>
              </w:rPr>
            </w:pPr>
            <w:r>
              <w:rPr>
                <w:noProof/>
              </w:rPr>
              <w:t>of</w:t>
            </w:r>
          </w:p>
          <w:p w14:paraId="4D082039" w14:textId="77777777" w:rsidR="008235E9" w:rsidRDefault="008235E9" w:rsidP="00210634">
            <w:pPr>
              <w:rPr>
                <w:noProof/>
              </w:rPr>
            </w:pPr>
            <w:r>
              <w:rPr>
                <w:noProof/>
              </w:rPr>
              <w:t>chickpea,</w:t>
            </w:r>
          </w:p>
          <w:p w14:paraId="4BC8FDBA" w14:textId="77777777" w:rsidR="008235E9" w:rsidRDefault="008235E9" w:rsidP="00210634">
            <w:pPr>
              <w:rPr>
                <w:noProof/>
              </w:rPr>
            </w:pPr>
            <w:r>
              <w:rPr>
                <w:noProof/>
              </w:rPr>
              <w:t>pea, and</w:t>
            </w:r>
          </w:p>
          <w:p w14:paraId="78BAAC4C" w14:textId="77777777" w:rsidR="008235E9" w:rsidRDefault="008235E9" w:rsidP="00210634">
            <w:pPr>
              <w:rPr>
                <w:noProof/>
              </w:rPr>
            </w:pPr>
            <w:r>
              <w:rPr>
                <w:noProof/>
              </w:rPr>
              <w:t>lentil</w:t>
            </w:r>
          </w:p>
          <w:p w14:paraId="2C70D6BF" w14:textId="77777777" w:rsidR="008235E9" w:rsidRDefault="008235E9" w:rsidP="000975B6">
            <w:r>
              <w:rPr>
                <w:noProof/>
              </w:rPr>
              <w:t>seedlings.</w:t>
            </w:r>
          </w:p>
        </w:tc>
        <w:tc>
          <w:tcPr>
            <w:tcW w:w="7740" w:type="dxa"/>
          </w:tcPr>
          <w:p w14:paraId="7FEB3007" w14:textId="77777777" w:rsidR="008235E9" w:rsidRDefault="008235E9" w:rsidP="00210634">
            <w:pPr>
              <w:rPr>
                <w:noProof/>
              </w:rPr>
            </w:pPr>
            <w:r>
              <w:rPr>
                <w:noProof/>
              </w:rPr>
              <w:t>Chickpea, dry pea, and lentil seeds treated with EOs (oregano and thyme) will be planted in</w:t>
            </w:r>
          </w:p>
          <w:p w14:paraId="7C9E8A27" w14:textId="77777777" w:rsidR="008235E9" w:rsidRDefault="008235E9" w:rsidP="00210634">
            <w:pPr>
              <w:rPr>
                <w:noProof/>
              </w:rPr>
            </w:pPr>
            <w:r>
              <w:rPr>
                <w:noProof/>
              </w:rPr>
              <w:t>the greenhouse. After 28 days, the seedlings will be used to analyze plant growth</w:t>
            </w:r>
          </w:p>
          <w:p w14:paraId="6927060F" w14:textId="77777777" w:rsidR="008235E9" w:rsidRDefault="008235E9" w:rsidP="00210634">
            <w:pPr>
              <w:rPr>
                <w:noProof/>
              </w:rPr>
            </w:pPr>
            <w:r>
              <w:rPr>
                <w:noProof/>
              </w:rPr>
              <w:t>parameters by measuring plant height and shoot and root fresh weight. Shoot and root dry</w:t>
            </w:r>
          </w:p>
          <w:p w14:paraId="19204C16" w14:textId="77777777" w:rsidR="008235E9" w:rsidRDefault="008235E9" w:rsidP="00210634">
            <w:pPr>
              <w:rPr>
                <w:noProof/>
              </w:rPr>
            </w:pPr>
            <w:r>
              <w:rPr>
                <w:noProof/>
              </w:rPr>
              <w:t>weight will be measured after oven drying at 40 ◦C for 48 h. Chlorophyll content will be</w:t>
            </w:r>
          </w:p>
          <w:p w14:paraId="0713AB48" w14:textId="77777777" w:rsidR="008235E9" w:rsidRDefault="008235E9" w:rsidP="000975B6">
            <w:r>
              <w:rPr>
                <w:noProof/>
              </w:rPr>
              <w:t>determined using a chlorophyll meter.</w:t>
            </w:r>
          </w:p>
        </w:tc>
      </w:tr>
      <w:tr w:rsidR="008235E9" w14:paraId="5E0DA0B7" w14:textId="77777777" w:rsidTr="000975B6">
        <w:tc>
          <w:tcPr>
            <w:tcW w:w="2520" w:type="dxa"/>
          </w:tcPr>
          <w:p w14:paraId="18927D06" w14:textId="77777777" w:rsidR="008235E9" w:rsidRDefault="008235E9" w:rsidP="00210634">
            <w:pPr>
              <w:rPr>
                <w:noProof/>
              </w:rPr>
            </w:pPr>
            <w:r>
              <w:t xml:space="preserve">2) </w:t>
            </w:r>
            <w:r>
              <w:rPr>
                <w:noProof/>
              </w:rPr>
              <w:t>Determine</w:t>
            </w:r>
          </w:p>
          <w:p w14:paraId="46D31FBA" w14:textId="77777777" w:rsidR="008235E9" w:rsidRDefault="008235E9" w:rsidP="00210634">
            <w:pPr>
              <w:rPr>
                <w:noProof/>
              </w:rPr>
            </w:pPr>
            <w:r>
              <w:rPr>
                <w:noProof/>
              </w:rPr>
              <w:t>the effect of</w:t>
            </w:r>
          </w:p>
          <w:p w14:paraId="2C750687" w14:textId="77777777" w:rsidR="008235E9" w:rsidRDefault="008235E9" w:rsidP="00210634">
            <w:pPr>
              <w:rPr>
                <w:noProof/>
              </w:rPr>
            </w:pPr>
            <w:r>
              <w:rPr>
                <w:noProof/>
              </w:rPr>
              <w:lastRenderedPageBreak/>
              <w:t>EO seed</w:t>
            </w:r>
          </w:p>
          <w:p w14:paraId="2088285C" w14:textId="77777777" w:rsidR="008235E9" w:rsidRDefault="008235E9" w:rsidP="00210634">
            <w:pPr>
              <w:rPr>
                <w:noProof/>
              </w:rPr>
            </w:pPr>
            <w:r>
              <w:rPr>
                <w:noProof/>
              </w:rPr>
              <w:t>treatments</w:t>
            </w:r>
          </w:p>
          <w:p w14:paraId="2281178F" w14:textId="77777777" w:rsidR="008235E9" w:rsidRDefault="008235E9" w:rsidP="00210634">
            <w:pPr>
              <w:rPr>
                <w:noProof/>
              </w:rPr>
            </w:pPr>
            <w:r>
              <w:rPr>
                <w:noProof/>
              </w:rPr>
              <w:t>on induced</w:t>
            </w:r>
          </w:p>
          <w:p w14:paraId="4D717D06" w14:textId="77777777" w:rsidR="008235E9" w:rsidRDefault="008235E9" w:rsidP="00210634">
            <w:pPr>
              <w:rPr>
                <w:noProof/>
              </w:rPr>
            </w:pPr>
            <w:r>
              <w:rPr>
                <w:noProof/>
              </w:rPr>
              <w:t>resistance</w:t>
            </w:r>
          </w:p>
          <w:p w14:paraId="15D6323D" w14:textId="77777777" w:rsidR="008235E9" w:rsidRDefault="008235E9" w:rsidP="00210634">
            <w:pPr>
              <w:rPr>
                <w:noProof/>
              </w:rPr>
            </w:pPr>
            <w:r>
              <w:rPr>
                <w:noProof/>
              </w:rPr>
              <w:t>in</w:t>
            </w:r>
          </w:p>
          <w:p w14:paraId="55520695" w14:textId="77777777" w:rsidR="008235E9" w:rsidRDefault="008235E9" w:rsidP="000975B6">
            <w:r>
              <w:rPr>
                <w:noProof/>
              </w:rPr>
              <w:t>chickpea.</w:t>
            </w:r>
          </w:p>
        </w:tc>
        <w:tc>
          <w:tcPr>
            <w:tcW w:w="7740" w:type="dxa"/>
          </w:tcPr>
          <w:p w14:paraId="46D3535A" w14:textId="77777777" w:rsidR="008235E9" w:rsidRDefault="008235E9" w:rsidP="00210634">
            <w:pPr>
              <w:rPr>
                <w:noProof/>
              </w:rPr>
            </w:pPr>
            <w:r>
              <w:rPr>
                <w:noProof/>
              </w:rPr>
              <w:lastRenderedPageBreak/>
              <w:t>This study will be conducted in the greenhouse, where oregano and thyme oil treated seeds</w:t>
            </w:r>
          </w:p>
          <w:p w14:paraId="343179A4" w14:textId="77777777" w:rsidR="008235E9" w:rsidRDefault="008235E9" w:rsidP="00210634">
            <w:pPr>
              <w:rPr>
                <w:noProof/>
              </w:rPr>
            </w:pPr>
            <w:r>
              <w:rPr>
                <w:noProof/>
              </w:rPr>
              <w:lastRenderedPageBreak/>
              <w:t>will be planted, inoculated with the root rot pathogens (Aphanomyces spp., Pythium spp.</w:t>
            </w:r>
          </w:p>
          <w:p w14:paraId="6914492A" w14:textId="77777777" w:rsidR="008235E9" w:rsidRDefault="008235E9" w:rsidP="00210634">
            <w:pPr>
              <w:rPr>
                <w:noProof/>
              </w:rPr>
            </w:pPr>
            <w:r>
              <w:rPr>
                <w:noProof/>
              </w:rPr>
              <w:t>and Fusarium spp.) and plant defense activity will be estimated for the treated and</w:t>
            </w:r>
          </w:p>
          <w:p w14:paraId="4A47C020" w14:textId="77777777" w:rsidR="008235E9" w:rsidRDefault="008235E9" w:rsidP="00210634">
            <w:pPr>
              <w:rPr>
                <w:noProof/>
              </w:rPr>
            </w:pPr>
            <w:r>
              <w:rPr>
                <w:noProof/>
              </w:rPr>
              <w:t>untreated seeds. The plant defense related activities will be measured by estimating total</w:t>
            </w:r>
          </w:p>
          <w:p w14:paraId="3DA26CBC" w14:textId="77777777" w:rsidR="008235E9" w:rsidRDefault="008235E9" w:rsidP="00210634">
            <w:pPr>
              <w:rPr>
                <w:noProof/>
              </w:rPr>
            </w:pPr>
            <w:r>
              <w:rPr>
                <w:noProof/>
              </w:rPr>
              <w:t>protein in the leaf extract and estimating its defense related enzyme activity using</w:t>
            </w:r>
          </w:p>
          <w:p w14:paraId="1B322B5C" w14:textId="77777777" w:rsidR="008235E9" w:rsidRDefault="008235E9" w:rsidP="00210634">
            <w:pPr>
              <w:rPr>
                <w:noProof/>
              </w:rPr>
            </w:pPr>
            <w:r>
              <w:rPr>
                <w:noProof/>
              </w:rPr>
              <w:t>biochemical methods. Plant defense related enzymes to be measured will include</w:t>
            </w:r>
          </w:p>
          <w:p w14:paraId="6EB631B3" w14:textId="77777777" w:rsidR="008235E9" w:rsidRDefault="008235E9" w:rsidP="00210634">
            <w:pPr>
              <w:rPr>
                <w:noProof/>
              </w:rPr>
            </w:pPr>
            <w:r>
              <w:rPr>
                <w:noProof/>
              </w:rPr>
              <w:t>phenylalanine ammonia-lyase (PAL), peroxidase (POX) and polyphenoloxidase (PPO),</w:t>
            </w:r>
          </w:p>
          <w:p w14:paraId="5E9D9297" w14:textId="77777777" w:rsidR="008235E9" w:rsidRDefault="008235E9" w:rsidP="000975B6">
            <w:r>
              <w:rPr>
                <w:noProof/>
              </w:rPr>
              <w:t>chitinase (CHI) and β-1,3-glucanase (GLU).</w:t>
            </w:r>
          </w:p>
        </w:tc>
      </w:tr>
      <w:tr w:rsidR="008235E9" w14:paraId="3C00A6F4" w14:textId="77777777" w:rsidTr="000975B6">
        <w:tc>
          <w:tcPr>
            <w:tcW w:w="2520" w:type="dxa"/>
          </w:tcPr>
          <w:p w14:paraId="4BDB81F8" w14:textId="77777777" w:rsidR="008235E9" w:rsidRDefault="008235E9" w:rsidP="00210634">
            <w:pPr>
              <w:rPr>
                <w:noProof/>
              </w:rPr>
            </w:pPr>
            <w:r>
              <w:lastRenderedPageBreak/>
              <w:t xml:space="preserve">3) </w:t>
            </w:r>
            <w:r>
              <w:rPr>
                <w:noProof/>
              </w:rPr>
              <w:t>Evaluating</w:t>
            </w:r>
          </w:p>
          <w:p w14:paraId="3F15D9BD" w14:textId="77777777" w:rsidR="008235E9" w:rsidRDefault="008235E9" w:rsidP="00210634">
            <w:pPr>
              <w:rPr>
                <w:noProof/>
              </w:rPr>
            </w:pPr>
            <w:r>
              <w:rPr>
                <w:noProof/>
              </w:rPr>
              <w:t>efficacy of</w:t>
            </w:r>
          </w:p>
          <w:p w14:paraId="444F0EE9" w14:textId="77777777" w:rsidR="008235E9" w:rsidRDefault="008235E9" w:rsidP="00210634">
            <w:pPr>
              <w:rPr>
                <w:noProof/>
              </w:rPr>
            </w:pPr>
            <w:r>
              <w:rPr>
                <w:noProof/>
              </w:rPr>
              <w:t>EO seed</w:t>
            </w:r>
          </w:p>
          <w:p w14:paraId="27FBE606" w14:textId="77777777" w:rsidR="008235E9" w:rsidRDefault="008235E9" w:rsidP="00210634">
            <w:pPr>
              <w:rPr>
                <w:noProof/>
              </w:rPr>
            </w:pPr>
            <w:r>
              <w:rPr>
                <w:noProof/>
              </w:rPr>
              <w:t>treatments</w:t>
            </w:r>
          </w:p>
          <w:p w14:paraId="05B444CE" w14:textId="77777777" w:rsidR="008235E9" w:rsidRDefault="008235E9" w:rsidP="00210634">
            <w:pPr>
              <w:rPr>
                <w:noProof/>
              </w:rPr>
            </w:pPr>
            <w:r>
              <w:rPr>
                <w:noProof/>
              </w:rPr>
              <w:t>in managing</w:t>
            </w:r>
          </w:p>
          <w:p w14:paraId="6FC05765" w14:textId="77777777" w:rsidR="008235E9" w:rsidRDefault="008235E9" w:rsidP="00210634">
            <w:pPr>
              <w:rPr>
                <w:noProof/>
              </w:rPr>
            </w:pPr>
            <w:r>
              <w:rPr>
                <w:noProof/>
              </w:rPr>
              <w:t>root rot</w:t>
            </w:r>
          </w:p>
          <w:p w14:paraId="40E59F40" w14:textId="77777777" w:rsidR="008235E9" w:rsidRDefault="008235E9" w:rsidP="00210634">
            <w:pPr>
              <w:rPr>
                <w:noProof/>
              </w:rPr>
            </w:pPr>
            <w:r>
              <w:rPr>
                <w:noProof/>
              </w:rPr>
              <w:t>pathogens</w:t>
            </w:r>
          </w:p>
          <w:p w14:paraId="441B20E8" w14:textId="77777777" w:rsidR="008235E9" w:rsidRDefault="008235E9" w:rsidP="00210634">
            <w:pPr>
              <w:rPr>
                <w:noProof/>
              </w:rPr>
            </w:pPr>
            <w:r>
              <w:rPr>
                <w:noProof/>
              </w:rPr>
              <w:t>of chickpea</w:t>
            </w:r>
          </w:p>
          <w:p w14:paraId="5FCA4922" w14:textId="77777777" w:rsidR="008235E9" w:rsidRDefault="008235E9" w:rsidP="000975B6">
            <w:r>
              <w:rPr>
                <w:noProof/>
              </w:rPr>
              <w:t>in the field.</w:t>
            </w:r>
          </w:p>
        </w:tc>
        <w:tc>
          <w:tcPr>
            <w:tcW w:w="7740" w:type="dxa"/>
          </w:tcPr>
          <w:p w14:paraId="6E6489EC" w14:textId="77777777" w:rsidR="008235E9" w:rsidRDefault="008235E9" w:rsidP="00210634">
            <w:pPr>
              <w:rPr>
                <w:noProof/>
              </w:rPr>
            </w:pPr>
            <w:r>
              <w:rPr>
                <w:noProof/>
              </w:rPr>
              <w:t>EO seed treatments will be evaluated for root rots on chickpea, and lentil at 3 locations in</w:t>
            </w:r>
          </w:p>
          <w:p w14:paraId="220C0425" w14:textId="77777777" w:rsidR="008235E9" w:rsidRDefault="008235E9" w:rsidP="00210634">
            <w:pPr>
              <w:rPr>
                <w:noProof/>
              </w:rPr>
            </w:pPr>
            <w:r>
              <w:rPr>
                <w:noProof/>
              </w:rPr>
              <w:t>Montana for a two-year period. The seed treatments used in the study would include</w:t>
            </w:r>
          </w:p>
          <w:p w14:paraId="4207B803" w14:textId="77777777" w:rsidR="008235E9" w:rsidRDefault="008235E9" w:rsidP="00210634">
            <w:pPr>
              <w:rPr>
                <w:noProof/>
              </w:rPr>
            </w:pPr>
            <w:r>
              <w:rPr>
                <w:noProof/>
              </w:rPr>
              <w:t>oregano oil, thyme oil, a cocktail of oregano and thyme oil, commercially used fungicides,</w:t>
            </w:r>
          </w:p>
          <w:p w14:paraId="3D2B2A40" w14:textId="77777777" w:rsidR="008235E9" w:rsidRDefault="008235E9" w:rsidP="000975B6">
            <w:r>
              <w:rPr>
                <w:noProof/>
              </w:rPr>
              <w:t>and a cocktail of EOs and fungicide seed treatments.</w:t>
            </w:r>
          </w:p>
        </w:tc>
      </w:tr>
      <w:tr w:rsidR="008235E9" w14:paraId="27C4F234" w14:textId="77777777" w:rsidTr="000975B6">
        <w:tc>
          <w:tcPr>
            <w:tcW w:w="2520" w:type="dxa"/>
          </w:tcPr>
          <w:p w14:paraId="00119FFB" w14:textId="77777777" w:rsidR="008235E9" w:rsidRDefault="008235E9" w:rsidP="000975B6">
            <w:r>
              <w:t xml:space="preserve">4) </w:t>
            </w:r>
          </w:p>
        </w:tc>
        <w:tc>
          <w:tcPr>
            <w:tcW w:w="7740" w:type="dxa"/>
          </w:tcPr>
          <w:p w14:paraId="3F3322A5" w14:textId="77777777" w:rsidR="008235E9" w:rsidRDefault="008235E9" w:rsidP="000975B6"/>
        </w:tc>
      </w:tr>
      <w:tr w:rsidR="008235E9" w14:paraId="7B47E491" w14:textId="77777777" w:rsidTr="000975B6">
        <w:tc>
          <w:tcPr>
            <w:tcW w:w="2520" w:type="dxa"/>
          </w:tcPr>
          <w:p w14:paraId="498C8956" w14:textId="77777777" w:rsidR="008235E9" w:rsidRDefault="008235E9" w:rsidP="000975B6">
            <w:r>
              <w:t xml:space="preserve">5) </w:t>
            </w:r>
          </w:p>
        </w:tc>
        <w:tc>
          <w:tcPr>
            <w:tcW w:w="7740" w:type="dxa"/>
          </w:tcPr>
          <w:p w14:paraId="2F7D76EB" w14:textId="77777777" w:rsidR="008235E9" w:rsidRDefault="008235E9" w:rsidP="000975B6"/>
        </w:tc>
      </w:tr>
    </w:tbl>
    <w:p w14:paraId="10188EA8" w14:textId="77777777" w:rsidR="008235E9" w:rsidRDefault="008235E9" w:rsidP="00D82D24"/>
    <w:p w14:paraId="19257FCD" w14:textId="77777777" w:rsidR="008235E9" w:rsidRDefault="008235E9" w:rsidP="00D82D24">
      <w:pPr>
        <w:pStyle w:val="Heading3"/>
      </w:pPr>
      <w:r w:rsidRPr="00941C8E">
        <w:t xml:space="preserve">Potential Impact </w:t>
      </w:r>
    </w:p>
    <w:p w14:paraId="4EA49ADD"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69AF547" w14:textId="77777777" w:rsidTr="000975B6">
        <w:trPr>
          <w:trHeight w:val="908"/>
        </w:trPr>
        <w:tc>
          <w:tcPr>
            <w:tcW w:w="10296" w:type="dxa"/>
          </w:tcPr>
          <w:p w14:paraId="1BD5DD64" w14:textId="77777777" w:rsidR="008235E9" w:rsidRPr="00A528D7" w:rsidRDefault="008235E9" w:rsidP="000975B6">
            <w:r>
              <w:rPr>
                <w:noProof/>
              </w:rPr>
              <w:t>Pulse crop growers, especially organic growers, in the United States and globally would benefit from using synthetic fungicide alternative and environment friendly methods in managing yield limiting root rot disease by plant derived essential oils. The success of the project will eventually boost organic production, domestic markets, and exports of pulse crop seeds and seed products. Growers of other crops with similar root rot pathogens, e.g., soybean and beans can benefit from this project in future.</w:t>
            </w:r>
          </w:p>
        </w:tc>
      </w:tr>
    </w:tbl>
    <w:p w14:paraId="31C0AE96"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85F2DF7" w14:textId="77777777" w:rsidTr="000975B6">
        <w:trPr>
          <w:trHeight w:val="818"/>
        </w:trPr>
        <w:tc>
          <w:tcPr>
            <w:tcW w:w="10296" w:type="dxa"/>
          </w:tcPr>
          <w:p w14:paraId="47F68BD4" w14:textId="77777777" w:rsidR="008235E9" w:rsidRPr="00A528D7" w:rsidRDefault="008235E9" w:rsidP="000975B6">
            <w:r>
              <w:rPr>
                <w:noProof/>
              </w:rPr>
              <w:t>There are 2,859 pulse growers in Montana and 5,806 pulse growers in the surrounding pulse growing states (ND, SD, ID, and WA). All these growers may potentially be benefited from this research. Additionally, pulse crop growers in Canada, Australia, India,</w:t>
            </w:r>
          </w:p>
        </w:tc>
      </w:tr>
    </w:tbl>
    <w:p w14:paraId="5673306D"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03F4447A" w14:textId="77777777" w:rsidTr="000975B6">
        <w:trPr>
          <w:trHeight w:val="800"/>
        </w:trPr>
        <w:tc>
          <w:tcPr>
            <w:tcW w:w="10296" w:type="dxa"/>
          </w:tcPr>
          <w:p w14:paraId="1C159B51" w14:textId="77777777" w:rsidR="008235E9" w:rsidRPr="00A528D7" w:rsidRDefault="008235E9" w:rsidP="000975B6">
            <w:r>
              <w:rPr>
                <w:noProof/>
              </w:rPr>
              <w:t>Effective chemical fungicides currently being used are not compatible with organic production, not environment friendly, and root rot pathogens have been developing resistance to them. For organic pulse growers, their production is limited to fields with no root-rot pathogen infestation or adopting very long rotations to reduce root rot pathogen inoculum levels in the oil. The plant-derived essential oils will benefit all the growers as they provide means of managing the disease that is compatible with organic production. It was also noted from the preliminary results that the isolates that were resistant to fungicides were sensitive to plant derived EOs. This indicated that the pathogens would find it difficult to develop resistance to EOs. In conventional acres, EO treatments can also be incorporated along with fungicides to control fungicide resistant pathogens.</w:t>
            </w:r>
          </w:p>
        </w:tc>
      </w:tr>
    </w:tbl>
    <w:p w14:paraId="4CF3ABD3" w14:textId="77777777" w:rsidR="008235E9" w:rsidRDefault="008235E9" w:rsidP="00D82D24">
      <w:pPr>
        <w:pStyle w:val="Heading3"/>
      </w:pPr>
      <w:r>
        <w:lastRenderedPageBreak/>
        <w:t>Outreach</w:t>
      </w:r>
    </w:p>
    <w:p w14:paraId="3B139DA3"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E9E6FD6" w14:textId="77777777" w:rsidTr="000975B6">
        <w:trPr>
          <w:trHeight w:val="692"/>
        </w:trPr>
        <w:tc>
          <w:tcPr>
            <w:tcW w:w="10296" w:type="dxa"/>
          </w:tcPr>
          <w:p w14:paraId="7A9343D6" w14:textId="77777777" w:rsidR="008235E9" w:rsidRPr="00A528D7" w:rsidRDefault="008235E9" w:rsidP="000975B6">
            <w:r>
              <w:rPr>
                <w:noProof/>
              </w:rPr>
              <w:t>The results of this research will be shared at field days, producer meetings, and academic conferences. The findings will be published in peer-reviewed journals.</w:t>
            </w:r>
          </w:p>
        </w:tc>
      </w:tr>
    </w:tbl>
    <w:p w14:paraId="1F3551C4" w14:textId="77777777" w:rsidR="008235E9" w:rsidRDefault="008235E9" w:rsidP="00D82D24">
      <w:pPr>
        <w:pStyle w:val="Heading3"/>
      </w:pPr>
      <w:r>
        <w:t>External Project Support</w:t>
      </w:r>
    </w:p>
    <w:p w14:paraId="5B8E8AC4"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176E9F3F" w14:textId="77777777" w:rsidTr="000975B6">
        <w:trPr>
          <w:trHeight w:val="692"/>
        </w:trPr>
        <w:tc>
          <w:tcPr>
            <w:tcW w:w="10296" w:type="dxa"/>
          </w:tcPr>
          <w:p w14:paraId="066E74BF" w14:textId="77777777" w:rsidR="008235E9" w:rsidRDefault="008235E9" w:rsidP="00210634">
            <w:pPr>
              <w:rPr>
                <w:noProof/>
              </w:rPr>
            </w:pPr>
            <w:r>
              <w:rPr>
                <w:noProof/>
              </w:rPr>
              <w:t>Dr. Mary Burrows is a Professor in the Plant Sciences and Plant Pathology at Montana University. She has extensive experience and expertise with fungal pathogens of pulse crops. She is the director of the Schutter Diagnostic Laboratory and established the Regional Pulse Crop Diagnostic Laboratory in 2014. She leads an internationally recognized research program at Montana State University. She will share her expertise in executing the project.</w:t>
            </w:r>
          </w:p>
          <w:p w14:paraId="56817A4F" w14:textId="77777777" w:rsidR="008235E9" w:rsidRDefault="008235E9" w:rsidP="00210634">
            <w:pPr>
              <w:rPr>
                <w:noProof/>
              </w:rPr>
            </w:pPr>
            <w:r>
              <w:rPr>
                <w:noProof/>
              </w:rPr>
              <w:t>Dr. Lipi Parikh will be working on this project. She is an experienced researcher with expertise in plant pathology and disease management. She will be responsible for design and execution of experiments, generating reports and publishing work in peer reviewed journals.</w:t>
            </w:r>
          </w:p>
          <w:p w14:paraId="403E0802" w14:textId="77777777" w:rsidR="008235E9" w:rsidRDefault="008235E9" w:rsidP="00210634">
            <w:pPr>
              <w:rPr>
                <w:noProof/>
              </w:rPr>
            </w:pPr>
            <w:r>
              <w:rPr>
                <w:noProof/>
              </w:rPr>
              <w:t xml:space="preserve">Pulse Crop Working Group, APHIS-PPQ, and the Regional Pulse Crop Diagnostic Laboratory Advisory Committee supervise and advise the research arm of the laboratory. They provide guidance and operational support. </w:t>
            </w:r>
          </w:p>
          <w:p w14:paraId="26C6105E" w14:textId="77777777" w:rsidR="008235E9" w:rsidRPr="00A528D7" w:rsidRDefault="008235E9" w:rsidP="000975B6">
            <w:r>
              <w:rPr>
                <w:noProof/>
              </w:rPr>
              <w:t>Joseph Kibiwott, Agronomist at the Timeless Seeds will be closely working with organic seed treatments on chickpea.</w:t>
            </w:r>
          </w:p>
        </w:tc>
      </w:tr>
    </w:tbl>
    <w:p w14:paraId="09DFF71A" w14:textId="77777777" w:rsidR="008235E9" w:rsidRDefault="008235E9" w:rsidP="00D82D24"/>
    <w:p w14:paraId="7017514C" w14:textId="77777777" w:rsidR="008235E9" w:rsidRDefault="008235E9" w:rsidP="00D82D24">
      <w:pPr>
        <w:pStyle w:val="Heading2"/>
      </w:pPr>
      <w:r>
        <w:t>Eligibility</w:t>
      </w:r>
    </w:p>
    <w:p w14:paraId="4996BAEF"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86" w:history="1">
        <w:r>
          <w:rPr>
            <w:rStyle w:val="Hyperlink"/>
          </w:rPr>
          <w:t>7 U.S.C. 1621</w:t>
        </w:r>
      </w:hyperlink>
      <w:r>
        <w:t xml:space="preserve">. Further information regarding the definition of a specialty crop can be found at </w:t>
      </w:r>
      <w:hyperlink r:id="rId87"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1FECBE59" w14:textId="77777777" w:rsidTr="000975B6">
        <w:trPr>
          <w:trHeight w:val="494"/>
        </w:trPr>
        <w:tc>
          <w:tcPr>
            <w:tcW w:w="540" w:type="dxa"/>
          </w:tcPr>
          <w:p w14:paraId="368E3313" w14:textId="77777777" w:rsidR="008235E9" w:rsidRPr="009B76E9" w:rsidRDefault="008235E9" w:rsidP="000975B6">
            <w:pPr>
              <w:spacing w:before="120" w:after="120"/>
              <w:rPr>
                <w:b/>
              </w:rPr>
            </w:pPr>
            <w:r w:rsidRPr="009B76E9">
              <w:rPr>
                <w:b/>
              </w:rPr>
              <w:t>Yes</w:t>
            </w:r>
          </w:p>
        </w:tc>
        <w:tc>
          <w:tcPr>
            <w:tcW w:w="630" w:type="dxa"/>
          </w:tcPr>
          <w:p w14:paraId="084A27FD" w14:textId="77777777" w:rsidR="008235E9" w:rsidRPr="00A528D7" w:rsidRDefault="008235E9" w:rsidP="000975B6">
            <w:pPr>
              <w:spacing w:before="120" w:after="120"/>
            </w:pPr>
            <w:r>
              <w:t>X</w:t>
            </w:r>
          </w:p>
        </w:tc>
      </w:tr>
    </w:tbl>
    <w:p w14:paraId="584F20F7" w14:textId="77777777" w:rsidR="008235E9" w:rsidRDefault="008235E9" w:rsidP="00D82D24"/>
    <w:p w14:paraId="6EB08C41" w14:textId="77777777" w:rsidR="008235E9" w:rsidRDefault="008235E9" w:rsidP="00D82D24">
      <w:pPr>
        <w:pStyle w:val="Heading2"/>
      </w:pPr>
      <w:r>
        <w:lastRenderedPageBreak/>
        <w:t>Previous Efforts</w:t>
      </w:r>
    </w:p>
    <w:p w14:paraId="0601825E"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02F3013B" w14:textId="77777777" w:rsidR="008235E9" w:rsidRPr="00704595" w:rsidRDefault="008235E9" w:rsidP="00D82D24">
      <w:pPr>
        <w:pStyle w:val="ListParagraph"/>
        <w:keepNext/>
        <w:keepLines/>
        <w:spacing w:before="120"/>
        <w:rPr>
          <w:bCs/>
        </w:rPr>
      </w:pPr>
      <w:r w:rsidRPr="00A41A24">
        <w:rPr>
          <w:bCs/>
          <w:noProof/>
        </w:rPr>
        <w:t>Yes</w:t>
      </w:r>
    </w:p>
    <w:p w14:paraId="3F82E6F0" w14:textId="77777777" w:rsidR="008235E9" w:rsidRDefault="008235E9" w:rsidP="00D82D24">
      <w:pPr>
        <w:pStyle w:val="ListParagraph"/>
        <w:keepNext/>
        <w:keepLines/>
        <w:spacing w:before="120"/>
        <w:rPr>
          <w:b/>
        </w:rPr>
      </w:pPr>
    </w:p>
    <w:p w14:paraId="1BE24901" w14:textId="77777777" w:rsidR="008235E9" w:rsidRPr="00914B89" w:rsidRDefault="008235E9" w:rsidP="00D82D24">
      <w:pPr>
        <w:pStyle w:val="ListParagraph"/>
        <w:keepNext/>
        <w:keepLines/>
        <w:spacing w:before="120"/>
      </w:pPr>
      <w:r w:rsidRPr="003334B7">
        <w:rPr>
          <w:u w:val="single"/>
        </w:rPr>
        <w:t>If YES</w:t>
      </w:r>
      <w:r>
        <w:rPr>
          <w:u w:val="single"/>
        </w:rPr>
        <w:t>,</w:t>
      </w:r>
    </w:p>
    <w:p w14:paraId="53175E3D"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57686F8E" w14:textId="77777777" w:rsidTr="000975B6">
        <w:trPr>
          <w:trHeight w:val="863"/>
        </w:trPr>
        <w:tc>
          <w:tcPr>
            <w:tcW w:w="11016" w:type="dxa"/>
          </w:tcPr>
          <w:p w14:paraId="428730D0" w14:textId="77777777" w:rsidR="008235E9" w:rsidRPr="00A528D7" w:rsidRDefault="008235E9" w:rsidP="000975B6">
            <w:pPr>
              <w:keepNext/>
              <w:keepLines/>
              <w:spacing w:before="120" w:after="120"/>
            </w:pPr>
            <w:r>
              <w:rPr>
                <w:noProof/>
              </w:rPr>
              <w:t>The previous project on “optimizing essential oil-seed treatments and enhancing its efficacy in managing root rot pathogens of pulse crops” for the year 2021 is focused on developing seed coating methods to enhance the efficacy of EOs against root rot pathogens. This project would determine any phytotoxicity of EOs or seed coating agents on chickpea, pea, and lentils. The proposed project differs from the previous project because it will include studies to identify the mode of action of the seed treatments in reducing root rot severity and will test its efficacy in the field.</w:t>
            </w:r>
          </w:p>
        </w:tc>
      </w:tr>
    </w:tbl>
    <w:p w14:paraId="5C8C8C2D" w14:textId="77777777" w:rsidR="008235E9" w:rsidRPr="00541C38" w:rsidRDefault="008235E9" w:rsidP="00D82D24">
      <w:pPr>
        <w:pStyle w:val="Default"/>
        <w:keepNext/>
        <w:spacing w:after="0"/>
        <w:ind w:left="1080"/>
        <w:rPr>
          <w:b/>
        </w:rPr>
      </w:pPr>
    </w:p>
    <w:p w14:paraId="16EA8247"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0736FA03" w14:textId="77777777" w:rsidTr="000975B6">
        <w:trPr>
          <w:trHeight w:val="863"/>
        </w:trPr>
        <w:tc>
          <w:tcPr>
            <w:tcW w:w="10296" w:type="dxa"/>
          </w:tcPr>
          <w:p w14:paraId="3D948ECC" w14:textId="77777777" w:rsidR="008235E9" w:rsidRPr="00A528D7" w:rsidRDefault="008235E9" w:rsidP="000975B6">
            <w:pPr>
              <w:spacing w:before="120" w:after="120"/>
            </w:pPr>
            <w:r>
              <w:rPr>
                <w:noProof/>
              </w:rPr>
              <w:t>The studies from the project have identified that the EOs were not compatible with the biological control agents and can not be used as a combined treatment. The ongoing studies would determine the best coating method amongst 6 different coating methods tested in the lab.</w:t>
            </w:r>
          </w:p>
        </w:tc>
      </w:tr>
    </w:tbl>
    <w:p w14:paraId="6321E6A8" w14:textId="77777777" w:rsidR="008235E9" w:rsidRPr="00541C38" w:rsidRDefault="008235E9" w:rsidP="00D82D24">
      <w:pPr>
        <w:pStyle w:val="ListParagraph"/>
        <w:spacing w:before="120"/>
        <w:ind w:left="1080"/>
        <w:rPr>
          <w:rStyle w:val="Strong"/>
          <w:b w:val="0"/>
        </w:rPr>
      </w:pPr>
    </w:p>
    <w:p w14:paraId="269AA342"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674C7DF8" w14:textId="77777777" w:rsidTr="000975B6">
        <w:trPr>
          <w:trHeight w:val="863"/>
        </w:trPr>
        <w:tc>
          <w:tcPr>
            <w:tcW w:w="10296" w:type="dxa"/>
          </w:tcPr>
          <w:p w14:paraId="1575E7DB" w14:textId="77777777" w:rsidR="008235E9" w:rsidRPr="009B76E9" w:rsidRDefault="008235E9" w:rsidP="000975B6">
            <w:pPr>
              <w:spacing w:before="120" w:after="120"/>
            </w:pPr>
            <w:r>
              <w:rPr>
                <w:noProof/>
              </w:rPr>
              <w:t>The ongoing project has two different types of bacterial biological control agents (Pseudomonas protegens, Bacillus spp) and their optimal growth needed use of different growth medium. Long term storage and making working cultures of the two bacterial isolates differed.</w:t>
            </w:r>
          </w:p>
        </w:tc>
      </w:tr>
    </w:tbl>
    <w:p w14:paraId="7C8982E2" w14:textId="77777777" w:rsidR="008235E9" w:rsidRPr="003334B7" w:rsidRDefault="008235E9" w:rsidP="00D82D24">
      <w:pPr>
        <w:pStyle w:val="ListParagraph"/>
        <w:spacing w:before="120"/>
        <w:ind w:left="1080"/>
        <w:rPr>
          <w:rStyle w:val="Strong"/>
          <w:b w:val="0"/>
        </w:rPr>
      </w:pPr>
    </w:p>
    <w:p w14:paraId="426F189B"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654EBF8C" w14:textId="77777777" w:rsidTr="000975B6">
        <w:trPr>
          <w:trHeight w:val="863"/>
        </w:trPr>
        <w:tc>
          <w:tcPr>
            <w:tcW w:w="10296" w:type="dxa"/>
          </w:tcPr>
          <w:p w14:paraId="3B0FB991" w14:textId="77777777" w:rsidR="008235E9" w:rsidRPr="000E0568" w:rsidRDefault="008235E9" w:rsidP="000975B6">
            <w:pPr>
              <w:spacing w:before="120" w:after="120"/>
            </w:pPr>
            <w:r>
              <w:rPr>
                <w:noProof/>
              </w:rPr>
              <w:t>We have successfully optimized the long-term storage medium  and working growth medium of for challenging pathogens and  bacterial cultures used in the study.</w:t>
            </w:r>
          </w:p>
        </w:tc>
      </w:tr>
    </w:tbl>
    <w:p w14:paraId="19174FD4" w14:textId="77777777" w:rsidR="008235E9" w:rsidRDefault="008235E9" w:rsidP="00D82D24">
      <w:pPr>
        <w:pStyle w:val="ListParagraph"/>
        <w:spacing w:before="120"/>
        <w:ind w:left="1080"/>
      </w:pPr>
    </w:p>
    <w:p w14:paraId="2E5E360F"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69AB0B63" w14:textId="77777777" w:rsidTr="000975B6">
        <w:trPr>
          <w:trHeight w:val="863"/>
        </w:trPr>
        <w:tc>
          <w:tcPr>
            <w:tcW w:w="10296" w:type="dxa"/>
          </w:tcPr>
          <w:p w14:paraId="6F4CA035" w14:textId="77777777" w:rsidR="008235E9" w:rsidRPr="000E0568" w:rsidRDefault="008235E9" w:rsidP="000975B6">
            <w:pPr>
              <w:spacing w:before="120" w:after="120"/>
            </w:pPr>
            <w:r>
              <w:rPr>
                <w:noProof/>
              </w:rPr>
              <w:t>We are working with Montana State University’s Technology Transfer office to identify a company interested in adopting this technology in the long-term to put the products in the hand of growers. These efforts will be greatly accelerate from the proposed project.</w:t>
            </w:r>
          </w:p>
        </w:tc>
      </w:tr>
    </w:tbl>
    <w:p w14:paraId="61E0B1CD" w14:textId="77777777" w:rsidR="008235E9" w:rsidRDefault="008235E9" w:rsidP="00D82D24">
      <w:pPr>
        <w:pStyle w:val="ListParagraph"/>
        <w:spacing w:before="120"/>
        <w:rPr>
          <w:b/>
        </w:rPr>
      </w:pPr>
    </w:p>
    <w:p w14:paraId="0411E157" w14:textId="77777777" w:rsidR="008235E9" w:rsidRDefault="008235E9" w:rsidP="00D82D24">
      <w:pPr>
        <w:pStyle w:val="Heading2"/>
        <w:rPr>
          <w:rFonts w:eastAsiaTheme="minorEastAsia"/>
        </w:rPr>
      </w:pPr>
      <w:r>
        <w:rPr>
          <w:rFonts w:eastAsiaTheme="minorEastAsia"/>
        </w:rPr>
        <w:t>Support from Other Federal or State Grant Programs</w:t>
      </w:r>
    </w:p>
    <w:p w14:paraId="3CFE6E3E"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7D81DBD" w14:textId="77777777" w:rsidR="008235E9" w:rsidRPr="00704595" w:rsidRDefault="008235E9" w:rsidP="00D82D24">
      <w:pPr>
        <w:spacing w:before="120"/>
        <w:ind w:firstLine="720"/>
      </w:pPr>
      <w:r>
        <w:rPr>
          <w:noProof/>
        </w:rPr>
        <w:t>No</w:t>
      </w:r>
    </w:p>
    <w:p w14:paraId="08F98DA4" w14:textId="77777777" w:rsidR="008235E9" w:rsidRDefault="008235E9" w:rsidP="00D82D24">
      <w:pPr>
        <w:spacing w:before="120"/>
        <w:ind w:firstLine="720"/>
      </w:pPr>
      <w:r w:rsidRPr="00231519">
        <w:rPr>
          <w:u w:val="single"/>
        </w:rPr>
        <w:lastRenderedPageBreak/>
        <w:t>If YES</w:t>
      </w:r>
      <w:r w:rsidRPr="009E638F">
        <w:t xml:space="preserve">, </w:t>
      </w:r>
    </w:p>
    <w:p w14:paraId="68BB85F9"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56C31B3A" w14:textId="77777777" w:rsidTr="000975B6">
        <w:trPr>
          <w:trHeight w:val="782"/>
        </w:trPr>
        <w:tc>
          <w:tcPr>
            <w:tcW w:w="10296" w:type="dxa"/>
          </w:tcPr>
          <w:p w14:paraId="7D0F808A" w14:textId="77777777" w:rsidR="008235E9" w:rsidRPr="00A528D7" w:rsidRDefault="008235E9" w:rsidP="000975B6">
            <w:pPr>
              <w:spacing w:before="120" w:after="120"/>
            </w:pPr>
          </w:p>
        </w:tc>
      </w:tr>
    </w:tbl>
    <w:p w14:paraId="15F86BE5"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740E6F92" w14:textId="77777777" w:rsidTr="000975B6">
        <w:trPr>
          <w:trHeight w:val="782"/>
        </w:trPr>
        <w:tc>
          <w:tcPr>
            <w:tcW w:w="10296" w:type="dxa"/>
          </w:tcPr>
          <w:p w14:paraId="764FF246" w14:textId="77777777" w:rsidR="008235E9" w:rsidRPr="00A528D7" w:rsidRDefault="008235E9" w:rsidP="000975B6">
            <w:pPr>
              <w:spacing w:before="120" w:after="120"/>
            </w:pPr>
          </w:p>
        </w:tc>
      </w:tr>
    </w:tbl>
    <w:p w14:paraId="68DB35E3" w14:textId="77777777" w:rsidR="008235E9" w:rsidRDefault="008235E9" w:rsidP="00D82D24"/>
    <w:p w14:paraId="3CAF3D6D" w14:textId="77777777" w:rsidR="008235E9" w:rsidRDefault="008235E9" w:rsidP="00D82D24">
      <w:pPr>
        <w:pStyle w:val="Heading2"/>
      </w:pPr>
      <w:r w:rsidRPr="00941C8E">
        <w:t>Project Funding</w:t>
      </w:r>
    </w:p>
    <w:p w14:paraId="29D45105" w14:textId="77777777" w:rsidR="008235E9" w:rsidRPr="00941C8E" w:rsidRDefault="008235E9" w:rsidP="00D82D24">
      <w:pPr>
        <w:rPr>
          <w:rFonts w:cstheme="minorHAnsi"/>
          <w:iCs/>
        </w:rPr>
      </w:pPr>
      <w:r w:rsidRPr="00941C8E">
        <w:rPr>
          <w:rFonts w:cstheme="minorHAnsi"/>
          <w:iCs/>
        </w:rPr>
        <w:t>Provide the following information in this section:</w:t>
      </w:r>
    </w:p>
    <w:p w14:paraId="5134FF29"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792DB9A2"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6A3771B6" w14:textId="77777777" w:rsidR="008235E9" w:rsidRDefault="008235E9" w:rsidP="00D82D24">
      <w:pPr>
        <w:pStyle w:val="Default"/>
        <w:spacing w:after="0"/>
        <w:ind w:left="720"/>
        <w:rPr>
          <w:rFonts w:cstheme="minorHAnsi"/>
          <w:iCs/>
          <w:sz w:val="22"/>
          <w:szCs w:val="22"/>
          <w:u w:val="single"/>
        </w:rPr>
      </w:pPr>
    </w:p>
    <w:p w14:paraId="6C1248AD"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147B14D4"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50D8DC3F" w14:textId="77777777" w:rsidTr="000975B6">
        <w:trPr>
          <w:trHeight w:val="540"/>
        </w:trPr>
        <w:tc>
          <w:tcPr>
            <w:tcW w:w="937" w:type="dxa"/>
            <w:shd w:val="clear" w:color="auto" w:fill="D9D9D9" w:themeFill="background1" w:themeFillShade="D9"/>
          </w:tcPr>
          <w:p w14:paraId="50DAC5C8"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73E26F68" w14:textId="77777777" w:rsidR="008235E9" w:rsidRDefault="008235E9" w:rsidP="000975B6">
            <w:pPr>
              <w:rPr>
                <w:rFonts w:cstheme="minorHAnsi"/>
                <w:iCs/>
              </w:rPr>
            </w:pPr>
          </w:p>
        </w:tc>
      </w:tr>
    </w:tbl>
    <w:p w14:paraId="2A863348" w14:textId="77777777" w:rsidR="008235E9" w:rsidRDefault="008235E9" w:rsidP="00BA4E49">
      <w:pPr>
        <w:pStyle w:val="NoSpacing"/>
      </w:pPr>
    </w:p>
    <w:p w14:paraId="796A1530" w14:textId="77777777" w:rsidR="008235E9" w:rsidRDefault="008235E9" w:rsidP="00D82D24">
      <w:pPr>
        <w:pStyle w:val="Heading2"/>
      </w:pPr>
      <w:r>
        <w:t>Citations (Optional)</w:t>
      </w:r>
    </w:p>
    <w:p w14:paraId="75BBCFF0"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39FC2C3" w14:textId="77777777" w:rsidTr="000975B6">
        <w:tc>
          <w:tcPr>
            <w:tcW w:w="10278" w:type="dxa"/>
          </w:tcPr>
          <w:p w14:paraId="412533FB" w14:textId="77777777" w:rsidR="008235E9" w:rsidRDefault="008235E9" w:rsidP="00210634">
            <w:pPr>
              <w:rPr>
                <w:noProof/>
              </w:rPr>
            </w:pPr>
            <w:r>
              <w:rPr>
                <w:noProof/>
              </w:rPr>
              <w:t>Anonymous. 2020. Fungicides registered for pea, lentil, and chickpea foliar treatment and disease control. Fact sheet. Northcentral Integrated Pest Management Center – Pulse Crop Working Group. http://plantpath.msuextension.org/</w:t>
            </w:r>
          </w:p>
          <w:p w14:paraId="4B47FF85" w14:textId="77777777" w:rsidR="008235E9" w:rsidRDefault="008235E9" w:rsidP="00210634">
            <w:pPr>
              <w:rPr>
                <w:noProof/>
              </w:rPr>
            </w:pPr>
            <w:r>
              <w:rPr>
                <w:noProof/>
              </w:rPr>
              <w:t>Gossen, B. D., Conner, R. L., Chang, K. F., Pasche, J. S., McLaren, D. L., Henriquez, M. A., Chatterton, S., and Hwang, S. F. 2016. Identifying and managing root rot of pulses on the northern great plains. Plant Dis. 100:1965-1978</w:t>
            </w:r>
          </w:p>
          <w:p w14:paraId="24227B44" w14:textId="77777777" w:rsidR="008235E9" w:rsidRDefault="008235E9" w:rsidP="00210634">
            <w:pPr>
              <w:rPr>
                <w:noProof/>
              </w:rPr>
            </w:pPr>
            <w:r>
              <w:rPr>
                <w:noProof/>
              </w:rPr>
              <w:t>Mcvay, K., Burrows, M., Menalled, F., Jones, C., Wanner, K., and O'Neill, R. 2018. Montana Cool-season Pulse guide. Montana State University-Extension</w:t>
            </w:r>
          </w:p>
          <w:p w14:paraId="59DFB366" w14:textId="77777777" w:rsidR="008235E9" w:rsidRDefault="008235E9" w:rsidP="00210634">
            <w:pPr>
              <w:rPr>
                <w:noProof/>
              </w:rPr>
            </w:pPr>
            <w:r>
              <w:rPr>
                <w:noProof/>
              </w:rPr>
              <w:t>Parikh, L.P., Agindotan, B. and Burrows, M.E., 2020. Antifungal Activity of Plant Derived Essential Oils on Pathogens of Pulse Crops. Plant Dis</w:t>
            </w:r>
          </w:p>
          <w:p w14:paraId="75F225C5" w14:textId="77777777" w:rsidR="008235E9" w:rsidRDefault="008235E9" w:rsidP="00210634">
            <w:pPr>
              <w:rPr>
                <w:noProof/>
              </w:rPr>
            </w:pPr>
            <w:r>
              <w:rPr>
                <w:noProof/>
              </w:rPr>
              <w:t>Parikh, Lipi P., Swarnalatha Moparthi, Frankie K. Crutcher, and Mary E. Burrows. 2021. Identification of metalaxyl-and ethaboxam-insensitive Pythium sylvaticum pathogenic to pulse crops in Montana, USA, Plant Health Progress 387-388</w:t>
            </w:r>
          </w:p>
          <w:p w14:paraId="659FEEF9" w14:textId="77777777" w:rsidR="008235E9" w:rsidRDefault="008235E9" w:rsidP="00D809D2">
            <w:r>
              <w:rPr>
                <w:noProof/>
              </w:rPr>
              <w:t>USDA National Agricultural Statistical Service (NASS). 2020. 2019 Organic Survey, Volume 3, Special Studies, Part 4</w:t>
            </w:r>
          </w:p>
        </w:tc>
      </w:tr>
    </w:tbl>
    <w:p w14:paraId="62FF99CA" w14:textId="77777777" w:rsidR="008235E9" w:rsidRDefault="008235E9" w:rsidP="00934042">
      <w:pPr>
        <w:rPr>
          <w:rStyle w:val="Emphasis"/>
          <w:i w:val="0"/>
          <w:iCs w:val="0"/>
          <w:color w:val="auto"/>
        </w:rPr>
        <w:sectPr w:rsidR="008235E9" w:rsidSect="008235E9">
          <w:footerReference w:type="default" r:id="rId88"/>
          <w:pgSz w:w="12240" w:h="15840"/>
          <w:pgMar w:top="720" w:right="720" w:bottom="720" w:left="720" w:header="720" w:footer="360" w:gutter="0"/>
          <w:pgNumType w:start="1"/>
          <w:cols w:space="720"/>
          <w:docGrid w:linePitch="360"/>
        </w:sectPr>
      </w:pPr>
    </w:p>
    <w:p w14:paraId="02BBCA41" w14:textId="77777777" w:rsidR="008235E9" w:rsidRDefault="008235E9" w:rsidP="0061508A">
      <w:pPr>
        <w:pStyle w:val="Heading1"/>
      </w:pPr>
      <w:r w:rsidRPr="00A41A24">
        <w:rPr>
          <w:noProof/>
        </w:rPr>
        <w:lastRenderedPageBreak/>
        <w:t>Allelic Variation in the Early Flowering Gene in Squash</w:t>
      </w:r>
    </w:p>
    <w:p w14:paraId="794ADA5B" w14:textId="77777777" w:rsidR="008235E9" w:rsidRPr="0061508A" w:rsidRDefault="008235E9" w:rsidP="0061508A">
      <w:pPr>
        <w:pStyle w:val="Heading3"/>
      </w:pPr>
      <w:r w:rsidRPr="00A41A24">
        <w:rPr>
          <w:noProof/>
        </w:rPr>
        <w:t>Montana State University</w:t>
      </w:r>
    </w:p>
    <w:p w14:paraId="47A7BE7C"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7CDF2F03" w14:textId="77777777" w:rsidTr="00D62344">
        <w:trPr>
          <w:trHeight w:val="317"/>
        </w:trPr>
        <w:tc>
          <w:tcPr>
            <w:tcW w:w="10998" w:type="dxa"/>
            <w:gridSpan w:val="7"/>
            <w:shd w:val="clear" w:color="auto" w:fill="94C600" w:themeFill="accent1"/>
            <w:vAlign w:val="center"/>
          </w:tcPr>
          <w:p w14:paraId="09437B55"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4594AA0" w14:textId="77777777" w:rsidTr="00D62344">
        <w:trPr>
          <w:trHeight w:val="70"/>
        </w:trPr>
        <w:tc>
          <w:tcPr>
            <w:tcW w:w="3168" w:type="dxa"/>
            <w:shd w:val="clear" w:color="auto" w:fill="D9D9D9" w:themeFill="background1" w:themeFillShade="D9"/>
            <w:vAlign w:val="center"/>
          </w:tcPr>
          <w:p w14:paraId="191B7CB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4E8BCD8C" w14:textId="6314708B" w:rsidR="008235E9" w:rsidRPr="007B6972" w:rsidRDefault="008235E9" w:rsidP="000975B6">
            <w:pPr>
              <w:pStyle w:val="NoSpacing"/>
            </w:pPr>
            <w:r>
              <w:rPr>
                <w:noProof/>
              </w:rPr>
              <w:t>Montana State University</w:t>
            </w:r>
          </w:p>
        </w:tc>
      </w:tr>
      <w:tr w:rsidR="008235E9" w14:paraId="77EFBFC8" w14:textId="77777777" w:rsidTr="00B138FC">
        <w:trPr>
          <w:trHeight w:val="71"/>
        </w:trPr>
        <w:tc>
          <w:tcPr>
            <w:tcW w:w="3168" w:type="dxa"/>
            <w:shd w:val="clear" w:color="auto" w:fill="D9D9D9" w:themeFill="background1" w:themeFillShade="D9"/>
            <w:vAlign w:val="center"/>
          </w:tcPr>
          <w:p w14:paraId="5090C300"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C95BFE6" w14:textId="087E38DB" w:rsidR="008235E9" w:rsidRPr="00402A84" w:rsidRDefault="00593F49" w:rsidP="000975B6">
            <w:pPr>
              <w:pStyle w:val="NoSpacing"/>
            </w:pPr>
            <w:r>
              <w:rPr>
                <w:noProof/>
              </w:rPr>
              <w:t>College / University</w:t>
            </w:r>
          </w:p>
        </w:tc>
      </w:tr>
      <w:tr w:rsidR="008235E9" w14:paraId="535F0822" w14:textId="77777777" w:rsidTr="00D62344">
        <w:trPr>
          <w:trHeight w:val="317"/>
        </w:trPr>
        <w:tc>
          <w:tcPr>
            <w:tcW w:w="3168" w:type="dxa"/>
            <w:shd w:val="clear" w:color="auto" w:fill="D9D9D9" w:themeFill="background1" w:themeFillShade="D9"/>
            <w:vAlign w:val="center"/>
          </w:tcPr>
          <w:p w14:paraId="439D44B5"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0361A0B6" w14:textId="77777777" w:rsidR="008235E9" w:rsidRDefault="008235E9" w:rsidP="000975B6">
            <w:pPr>
              <w:pStyle w:val="NoSpacing"/>
            </w:pPr>
            <w:r>
              <w:rPr>
                <w:noProof/>
              </w:rPr>
              <w:t>Dr. Macdonald Burgess</w:t>
            </w:r>
            <w:r>
              <w:t>/</w:t>
            </w:r>
            <w:r>
              <w:rPr>
                <w:noProof/>
              </w:rPr>
              <w:t>Montana State University</w:t>
            </w:r>
          </w:p>
        </w:tc>
      </w:tr>
      <w:tr w:rsidR="008235E9" w14:paraId="7B6F61AB" w14:textId="77777777" w:rsidTr="00D62344">
        <w:trPr>
          <w:trHeight w:val="317"/>
        </w:trPr>
        <w:tc>
          <w:tcPr>
            <w:tcW w:w="3168" w:type="dxa"/>
            <w:shd w:val="clear" w:color="auto" w:fill="D9D9D9" w:themeFill="background1" w:themeFillShade="D9"/>
            <w:vAlign w:val="center"/>
          </w:tcPr>
          <w:p w14:paraId="7FC7EC05"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33B67CB2" w14:textId="77777777" w:rsidR="008235E9" w:rsidRDefault="008235E9" w:rsidP="00210634">
            <w:pPr>
              <w:pStyle w:val="NoSpacing"/>
              <w:rPr>
                <w:noProof/>
              </w:rPr>
            </w:pPr>
            <w:r>
              <w:rPr>
                <w:noProof/>
              </w:rPr>
              <w:t>P.O. Box 173150</w:t>
            </w:r>
          </w:p>
          <w:p w14:paraId="7ADA7C52" w14:textId="77777777" w:rsidR="008235E9" w:rsidRDefault="008235E9" w:rsidP="00210634">
            <w:pPr>
              <w:pStyle w:val="NoSpacing"/>
              <w:rPr>
                <w:noProof/>
              </w:rPr>
            </w:pPr>
            <w:r>
              <w:rPr>
                <w:noProof/>
              </w:rPr>
              <w:t>Montana State University Plant Sciences and Plant Pathology</w:t>
            </w:r>
          </w:p>
          <w:p w14:paraId="2AE056D1" w14:textId="77777777" w:rsidR="008235E9" w:rsidRDefault="008235E9" w:rsidP="000975B6">
            <w:pPr>
              <w:pStyle w:val="NoSpacing"/>
            </w:pPr>
            <w:r>
              <w:rPr>
                <w:noProof/>
              </w:rPr>
              <w:t>Bozeman, MT 59715</w:t>
            </w:r>
          </w:p>
        </w:tc>
      </w:tr>
      <w:tr w:rsidR="008235E9" w14:paraId="061F9FDD" w14:textId="77777777" w:rsidTr="00D62344">
        <w:trPr>
          <w:trHeight w:val="317"/>
        </w:trPr>
        <w:tc>
          <w:tcPr>
            <w:tcW w:w="3168" w:type="dxa"/>
            <w:shd w:val="clear" w:color="auto" w:fill="D9D9D9" w:themeFill="background1" w:themeFillShade="D9"/>
            <w:vAlign w:val="center"/>
          </w:tcPr>
          <w:p w14:paraId="7B02E3D7"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38EB9FB9" w14:textId="77777777" w:rsidR="008235E9" w:rsidRDefault="008235E9" w:rsidP="00210634">
            <w:pPr>
              <w:pStyle w:val="NoSpacing"/>
              <w:rPr>
                <w:noProof/>
              </w:rPr>
            </w:pPr>
            <w:r>
              <w:rPr>
                <w:noProof/>
              </w:rPr>
              <w:t>119 Plant Biosciences Bldg</w:t>
            </w:r>
          </w:p>
          <w:p w14:paraId="425B5659" w14:textId="77777777" w:rsidR="008235E9" w:rsidRDefault="008235E9" w:rsidP="00210634">
            <w:pPr>
              <w:pStyle w:val="NoSpacing"/>
              <w:rPr>
                <w:noProof/>
              </w:rPr>
            </w:pPr>
            <w:r>
              <w:rPr>
                <w:noProof/>
              </w:rPr>
              <w:t>Montana State University Plant Sciences and Plant Pathology</w:t>
            </w:r>
          </w:p>
          <w:p w14:paraId="450C5B84" w14:textId="77777777" w:rsidR="008235E9" w:rsidRDefault="008235E9" w:rsidP="000975B6">
            <w:pPr>
              <w:pStyle w:val="NoSpacing"/>
            </w:pPr>
            <w:r>
              <w:rPr>
                <w:noProof/>
              </w:rPr>
              <w:t>Bozeman, MT 59715</w:t>
            </w:r>
          </w:p>
        </w:tc>
      </w:tr>
      <w:tr w:rsidR="008235E9" w:rsidRPr="00684FD7" w14:paraId="0E87BFF9" w14:textId="77777777" w:rsidTr="00D62344">
        <w:trPr>
          <w:trHeight w:val="317"/>
        </w:trPr>
        <w:tc>
          <w:tcPr>
            <w:tcW w:w="10998" w:type="dxa"/>
            <w:gridSpan w:val="7"/>
            <w:shd w:val="clear" w:color="auto" w:fill="94C600" w:themeFill="accent1"/>
            <w:vAlign w:val="center"/>
          </w:tcPr>
          <w:p w14:paraId="06448AA6" w14:textId="77777777" w:rsidR="008235E9" w:rsidRPr="00684FD7" w:rsidRDefault="008235E9" w:rsidP="000975B6">
            <w:pPr>
              <w:pStyle w:val="NoSpacing"/>
              <w:rPr>
                <w:sz w:val="28"/>
              </w:rPr>
            </w:pPr>
            <w:r w:rsidRPr="00684FD7">
              <w:rPr>
                <w:sz w:val="28"/>
              </w:rPr>
              <w:t>Project Information</w:t>
            </w:r>
          </w:p>
        </w:tc>
      </w:tr>
      <w:tr w:rsidR="008235E9" w14:paraId="193AA416" w14:textId="77777777" w:rsidTr="00D62344">
        <w:trPr>
          <w:trHeight w:val="317"/>
        </w:trPr>
        <w:tc>
          <w:tcPr>
            <w:tcW w:w="3168" w:type="dxa"/>
            <w:shd w:val="clear" w:color="auto" w:fill="D9D9D9" w:themeFill="background1" w:themeFillShade="D9"/>
            <w:vAlign w:val="center"/>
          </w:tcPr>
          <w:p w14:paraId="08DC79BE"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D37300A" w14:textId="77777777" w:rsidR="008235E9" w:rsidRDefault="008235E9" w:rsidP="000975B6">
            <w:pPr>
              <w:pStyle w:val="NoSpacing"/>
            </w:pPr>
            <w:r>
              <w:rPr>
                <w:noProof/>
              </w:rPr>
              <w:t>Allelic Variation in the Early Flowering Gene in Squash</w:t>
            </w:r>
          </w:p>
        </w:tc>
      </w:tr>
      <w:tr w:rsidR="008235E9" w14:paraId="4B33BF7E" w14:textId="77777777" w:rsidTr="00D62344">
        <w:trPr>
          <w:trHeight w:val="317"/>
        </w:trPr>
        <w:tc>
          <w:tcPr>
            <w:tcW w:w="3168" w:type="dxa"/>
            <w:shd w:val="clear" w:color="auto" w:fill="D9D9D9" w:themeFill="background1" w:themeFillShade="D9"/>
            <w:vAlign w:val="center"/>
          </w:tcPr>
          <w:p w14:paraId="79B59929" w14:textId="77777777" w:rsidR="008235E9" w:rsidRPr="00293837" w:rsidRDefault="008235E9" w:rsidP="000975B6">
            <w:pPr>
              <w:pStyle w:val="NoSpacing"/>
            </w:pPr>
            <w:r>
              <w:t>Project Start Date</w:t>
            </w:r>
          </w:p>
        </w:tc>
        <w:tc>
          <w:tcPr>
            <w:tcW w:w="3060" w:type="dxa"/>
            <w:gridSpan w:val="2"/>
            <w:shd w:val="clear" w:color="auto" w:fill="auto"/>
            <w:vAlign w:val="center"/>
          </w:tcPr>
          <w:p w14:paraId="46C1AA70"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0EB45DF0"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38846C19" w14:textId="77777777" w:rsidR="008235E9" w:rsidRDefault="008235E9" w:rsidP="000975B6">
            <w:pPr>
              <w:pStyle w:val="NoSpacing"/>
            </w:pPr>
            <w:r>
              <w:rPr>
                <w:noProof/>
              </w:rPr>
              <w:t>09/29/2025</w:t>
            </w:r>
          </w:p>
        </w:tc>
      </w:tr>
      <w:tr w:rsidR="008235E9" w14:paraId="2BCB2A38" w14:textId="77777777" w:rsidTr="00D62344">
        <w:trPr>
          <w:trHeight w:val="317"/>
        </w:trPr>
        <w:tc>
          <w:tcPr>
            <w:tcW w:w="3168" w:type="dxa"/>
            <w:shd w:val="clear" w:color="auto" w:fill="D9D9D9" w:themeFill="background1" w:themeFillShade="D9"/>
            <w:vAlign w:val="center"/>
          </w:tcPr>
          <w:p w14:paraId="1B46186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B22A970" w14:textId="77777777" w:rsidR="008235E9" w:rsidRDefault="008235E9" w:rsidP="000975B6">
            <w:pPr>
              <w:pStyle w:val="NoSpacing"/>
            </w:pPr>
            <w:r>
              <w:rPr>
                <w:noProof/>
              </w:rPr>
              <w:t>Winter Squash</w:t>
            </w:r>
          </w:p>
        </w:tc>
      </w:tr>
      <w:tr w:rsidR="008235E9" w14:paraId="64CFC167" w14:textId="77777777" w:rsidTr="00786B72">
        <w:trPr>
          <w:trHeight w:val="317"/>
        </w:trPr>
        <w:tc>
          <w:tcPr>
            <w:tcW w:w="3168" w:type="dxa"/>
            <w:shd w:val="clear" w:color="auto" w:fill="D9D9D9" w:themeFill="background1" w:themeFillShade="D9"/>
            <w:vAlign w:val="center"/>
          </w:tcPr>
          <w:p w14:paraId="2C1F7BFD"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4EE463FD"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ADCBAE7"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70FAE929" w14:textId="77777777" w:rsidR="008235E9" w:rsidRPr="00A528D7" w:rsidRDefault="008235E9" w:rsidP="000975B6">
            <w:pPr>
              <w:pStyle w:val="NoSpacing"/>
            </w:pPr>
            <w:r>
              <w:rPr>
                <w:noProof/>
              </w:rPr>
              <w:t>No</w:t>
            </w:r>
          </w:p>
        </w:tc>
      </w:tr>
      <w:tr w:rsidR="008235E9" w14:paraId="386CF05F" w14:textId="77777777" w:rsidTr="00A749AA">
        <w:trPr>
          <w:trHeight w:val="64"/>
        </w:trPr>
        <w:tc>
          <w:tcPr>
            <w:tcW w:w="3168" w:type="dxa"/>
            <w:shd w:val="clear" w:color="auto" w:fill="D9D9D9" w:themeFill="background1" w:themeFillShade="D9"/>
            <w:vAlign w:val="center"/>
          </w:tcPr>
          <w:p w14:paraId="113B81D5" w14:textId="77777777" w:rsidR="008235E9" w:rsidRPr="00393600" w:rsidRDefault="008235E9" w:rsidP="000975B6">
            <w:pPr>
              <w:pStyle w:val="NoSpacing"/>
            </w:pPr>
            <w:r>
              <w:t>Is this a multi-state project?</w:t>
            </w:r>
          </w:p>
        </w:tc>
        <w:tc>
          <w:tcPr>
            <w:tcW w:w="2327" w:type="dxa"/>
            <w:shd w:val="clear" w:color="auto" w:fill="auto"/>
            <w:vAlign w:val="center"/>
          </w:tcPr>
          <w:p w14:paraId="32F0940F"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26CC875"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2531582" w14:textId="77777777" w:rsidR="008235E9" w:rsidRDefault="008235E9" w:rsidP="000975B6">
            <w:pPr>
              <w:pStyle w:val="NoSpacing"/>
            </w:pPr>
            <w:r>
              <w:rPr>
                <w:noProof/>
              </w:rPr>
              <w:t>Montana State University</w:t>
            </w:r>
          </w:p>
        </w:tc>
      </w:tr>
      <w:tr w:rsidR="008235E9" w14:paraId="312261DB" w14:textId="77777777" w:rsidTr="00290478">
        <w:trPr>
          <w:trHeight w:val="64"/>
        </w:trPr>
        <w:tc>
          <w:tcPr>
            <w:tcW w:w="3168" w:type="dxa"/>
            <w:shd w:val="clear" w:color="auto" w:fill="D9D9D9" w:themeFill="background1" w:themeFillShade="D9"/>
            <w:vAlign w:val="center"/>
          </w:tcPr>
          <w:p w14:paraId="464E45AD" w14:textId="77777777" w:rsidR="008235E9" w:rsidRDefault="008235E9" w:rsidP="000975B6">
            <w:pPr>
              <w:pStyle w:val="NoSpacing"/>
            </w:pPr>
            <w:r>
              <w:t>Does project include market adaptations for COVID-19?</w:t>
            </w:r>
          </w:p>
        </w:tc>
        <w:tc>
          <w:tcPr>
            <w:tcW w:w="2327" w:type="dxa"/>
            <w:shd w:val="clear" w:color="auto" w:fill="auto"/>
            <w:vAlign w:val="center"/>
          </w:tcPr>
          <w:p w14:paraId="43D3DD88"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1E68286" w14:textId="77777777" w:rsidR="008235E9" w:rsidRDefault="008235E9" w:rsidP="000975B6">
            <w:pPr>
              <w:pStyle w:val="NoSpacing"/>
            </w:pPr>
            <w:r>
              <w:t>If yes, explanation</w:t>
            </w:r>
          </w:p>
        </w:tc>
        <w:tc>
          <w:tcPr>
            <w:tcW w:w="2917" w:type="dxa"/>
            <w:gridSpan w:val="3"/>
            <w:shd w:val="clear" w:color="auto" w:fill="auto"/>
            <w:vAlign w:val="center"/>
          </w:tcPr>
          <w:p w14:paraId="732A1988" w14:textId="77777777" w:rsidR="008235E9" w:rsidRDefault="008235E9" w:rsidP="000975B6">
            <w:pPr>
              <w:pStyle w:val="NoSpacing"/>
            </w:pPr>
          </w:p>
        </w:tc>
      </w:tr>
    </w:tbl>
    <w:p w14:paraId="0F10D452"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13AE0564"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6117844" w14:textId="77777777" w:rsidR="008235E9" w:rsidRDefault="008235E9" w:rsidP="00D82D24">
      <w:pPr>
        <w:pStyle w:val="Heading2"/>
      </w:pPr>
      <w:r>
        <w:lastRenderedPageBreak/>
        <w:t>Narrative</w:t>
      </w:r>
    </w:p>
    <w:p w14:paraId="373F7F40" w14:textId="77777777" w:rsidR="008235E9" w:rsidRDefault="008235E9" w:rsidP="00D82D24">
      <w:pPr>
        <w:pStyle w:val="Heading3"/>
      </w:pPr>
      <w:r w:rsidRPr="00B90F13">
        <w:t>Abstract</w:t>
      </w:r>
    </w:p>
    <w:p w14:paraId="1A019D15"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AF3F882"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C9170D1"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2A1B062"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08244F13" w14:textId="77777777" w:rsidTr="000975B6">
        <w:trPr>
          <w:trHeight w:val="863"/>
        </w:trPr>
        <w:tc>
          <w:tcPr>
            <w:tcW w:w="10278" w:type="dxa"/>
          </w:tcPr>
          <w:p w14:paraId="4FF86AC1" w14:textId="77777777" w:rsidR="008235E9" w:rsidRPr="00A528D7" w:rsidRDefault="008235E9" w:rsidP="000975B6">
            <w:r>
              <w:rPr>
                <w:noProof/>
              </w:rPr>
              <w:t>Winter squash are fruits from any of 3 species in the genus Cucurbita: pepo (Acorn and Delicata squash), maxima (Kabocha), and moschata (Butternut), and interspecific hybrids such as the popular Cultivar Tetsukabuto, which is a maxima X moschata hybrid.</w:t>
            </w:r>
          </w:p>
        </w:tc>
      </w:tr>
    </w:tbl>
    <w:p w14:paraId="73FA4106" w14:textId="77777777" w:rsidR="008235E9" w:rsidRDefault="008235E9" w:rsidP="00D82D24">
      <w:pPr>
        <w:pStyle w:val="Heading3"/>
      </w:pPr>
      <w:r w:rsidRPr="00941C8E">
        <w:t xml:space="preserve">Project Purpose </w:t>
      </w:r>
    </w:p>
    <w:p w14:paraId="629D7B10"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4E8706A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2D1624F5"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5949602"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52BE52F5" w14:textId="77777777" w:rsidTr="000975B6">
        <w:trPr>
          <w:trHeight w:val="818"/>
        </w:trPr>
        <w:tc>
          <w:tcPr>
            <w:tcW w:w="10296" w:type="dxa"/>
          </w:tcPr>
          <w:p w14:paraId="704B9DBF" w14:textId="77777777" w:rsidR="008235E9" w:rsidRDefault="008235E9" w:rsidP="00210634">
            <w:pPr>
              <w:spacing w:before="120" w:after="120"/>
              <w:rPr>
                <w:noProof/>
              </w:rPr>
            </w:pPr>
            <w:r>
              <w:rPr>
                <w:noProof/>
              </w:rPr>
              <w:t xml:space="preserve">Squash plants produce separate male and female flowers on the same plant and are pollinated by bees. Male flowers are always formed first, providing a pollen source for fertilization of female flowers on the same or nearby plants. Squash plants are very plastic in their number and timing of production of female flowers. The genetic basis and environmental interactions driving this phenotypic plasticity are only recently beginning to be understood. Until recently, selection of squash varieties for specific locations has been based on anecdotal reports of yield. Individual plants often make just 2 or 3 fruits per plant, and number of fruits per plant is therefore an important yield component with room for improvement.  </w:t>
            </w:r>
          </w:p>
          <w:p w14:paraId="1FEF8C1E" w14:textId="77777777" w:rsidR="008235E9" w:rsidRDefault="008235E9" w:rsidP="00210634">
            <w:pPr>
              <w:spacing w:before="120" w:after="120"/>
              <w:rPr>
                <w:noProof/>
              </w:rPr>
            </w:pPr>
            <w:r>
              <w:rPr>
                <w:noProof/>
              </w:rPr>
              <w:t>While squash are generally widely adapted, the short growing season in Montana limits fruit ripening time, and cold/wet spring weather can lead to delayed production of female flowers, leading to delayed fruit set and unripe fruit when fall harvest is necessitated by the onset of freezing weather.</w:t>
            </w:r>
          </w:p>
          <w:p w14:paraId="43DF2BBF" w14:textId="77777777" w:rsidR="008235E9" w:rsidRDefault="008235E9" w:rsidP="00210634">
            <w:pPr>
              <w:spacing w:before="120" w:after="120"/>
              <w:rPr>
                <w:noProof/>
              </w:rPr>
            </w:pPr>
            <w:r>
              <w:rPr>
                <w:noProof/>
              </w:rPr>
              <w:t>Lu et al (2014) discovered Quantitative Trait Loci for flowering time in the related crop Cucumber. A recently discovered specific gene (Ef) was shown by Ogden et al (2021)  to have considerable effect on flowering time in a diverse population of acorn squash (Cucurbita pepo). The presence of mutations of this gene and it's effect on flowering time in other species of Cucurbita is not yet known, and environmental interactions are also not yet understood. Simply determining the status of mutations of this gene in squash cultivars already determined to be successful in Montana will provide insight into the function of this gene and the potential impact of others on the suitability of specific squash cultivars for Montana.</w:t>
            </w:r>
          </w:p>
          <w:p w14:paraId="639E17D9" w14:textId="77777777" w:rsidR="008235E9" w:rsidRDefault="008235E9" w:rsidP="00210634">
            <w:pPr>
              <w:spacing w:before="120" w:after="120"/>
              <w:rPr>
                <w:noProof/>
              </w:rPr>
            </w:pPr>
            <w:r>
              <w:rPr>
                <w:noProof/>
              </w:rPr>
              <w:t>Several major genes have been reported to confer differences in flowering time between squash varieties.  The Early Flowering (Ef1.1) gene (Lu et al. 2014) was reported to confer early flowering in cucumber (Lu et al. 2014) and in acorn squash (Ogden et al. 2019).  Ef allelic variation among squash varieties resulted in wild type Ef genotypes flowering two to three weeks earlier than ef mutant genotypes and on lower nodes.  These earlier flowering types may be better for Montana growing environments.  Knowledge of which varieties have the Ef variation could be used to inform classical breeding programs.  Ef, and other genes reported to be associated with flowering time variation in squash and peppers will be PCR amplified and direct sequenced from all tested squash and pepper varieties.   The different alleles identified will be used to separate all tested varieties into groups and we will look for an association between individual alleles and flowering time and yield under MT growing conditions.</w:t>
            </w:r>
          </w:p>
          <w:p w14:paraId="4305DB64" w14:textId="77777777" w:rsidR="008235E9" w:rsidRPr="00A528D7" w:rsidRDefault="008235E9" w:rsidP="000975B6">
            <w:pPr>
              <w:spacing w:before="120" w:after="120"/>
            </w:pPr>
            <w:r>
              <w:rPr>
                <w:noProof/>
              </w:rPr>
              <w:t xml:space="preserve">We anticipate identifying that early flowering varieties of squash carry mutations in genes that repress floral development.  The mutations will be developed into specific PCR assays by testing DNA primer pairs that are specific to the different alleles.  The PCR assays will be confirmed by first using them to screen all varieties in </w:t>
            </w:r>
            <w:r>
              <w:rPr>
                <w:noProof/>
              </w:rPr>
              <w:lastRenderedPageBreak/>
              <w:t>our study in which we amplified those same individual genes.  We will then screen additional commercially available lines to allow us to determine how common variation in flowering time genes is among commercially available squash cultivars.</w:t>
            </w:r>
          </w:p>
        </w:tc>
      </w:tr>
    </w:tbl>
    <w:p w14:paraId="6A8173B8" w14:textId="77777777" w:rsidR="008235E9" w:rsidRPr="009A6749" w:rsidRDefault="008235E9" w:rsidP="00D82D24">
      <w:pPr>
        <w:pStyle w:val="ListParagraph"/>
        <w:contextualSpacing w:val="0"/>
      </w:pPr>
    </w:p>
    <w:p w14:paraId="03413735"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3"/>
        <w:gridCol w:w="7569"/>
      </w:tblGrid>
      <w:tr w:rsidR="008235E9" w14:paraId="3F13C6A0" w14:textId="77777777" w:rsidTr="000975B6">
        <w:tc>
          <w:tcPr>
            <w:tcW w:w="2520" w:type="dxa"/>
          </w:tcPr>
          <w:p w14:paraId="77EFAC2A" w14:textId="77777777" w:rsidR="008235E9" w:rsidRPr="00EB4753" w:rsidRDefault="008235E9" w:rsidP="000975B6">
            <w:r w:rsidRPr="00EB4753">
              <w:t>Objective Name</w:t>
            </w:r>
          </w:p>
        </w:tc>
        <w:tc>
          <w:tcPr>
            <w:tcW w:w="7740" w:type="dxa"/>
          </w:tcPr>
          <w:p w14:paraId="40ACC524" w14:textId="77777777" w:rsidR="008235E9" w:rsidRDefault="008235E9" w:rsidP="000975B6">
            <w:r>
              <w:t>Objective Description</w:t>
            </w:r>
          </w:p>
        </w:tc>
      </w:tr>
      <w:tr w:rsidR="008235E9" w14:paraId="55BA0A1F" w14:textId="77777777" w:rsidTr="000975B6">
        <w:tc>
          <w:tcPr>
            <w:tcW w:w="2520" w:type="dxa"/>
          </w:tcPr>
          <w:p w14:paraId="74B7CC14" w14:textId="77777777" w:rsidR="008235E9" w:rsidRDefault="008235E9" w:rsidP="000975B6">
            <w:r>
              <w:t xml:space="preserve">1) </w:t>
            </w:r>
            <w:r>
              <w:rPr>
                <w:noProof/>
              </w:rPr>
              <w:t>Determine Allelic Variation</w:t>
            </w:r>
          </w:p>
        </w:tc>
        <w:tc>
          <w:tcPr>
            <w:tcW w:w="7740" w:type="dxa"/>
          </w:tcPr>
          <w:p w14:paraId="4A1D00F1" w14:textId="77777777" w:rsidR="008235E9" w:rsidRDefault="008235E9" w:rsidP="000975B6">
            <w:r>
              <w:rPr>
                <w:noProof/>
              </w:rPr>
              <w:t>Screen commercially available squash cultivars already being grown in Montana for mutations in the Ef1 gene.</w:t>
            </w:r>
          </w:p>
        </w:tc>
      </w:tr>
      <w:tr w:rsidR="008235E9" w14:paraId="1C07833F" w14:textId="77777777" w:rsidTr="000975B6">
        <w:tc>
          <w:tcPr>
            <w:tcW w:w="2520" w:type="dxa"/>
          </w:tcPr>
          <w:p w14:paraId="5D2328AB" w14:textId="77777777" w:rsidR="008235E9" w:rsidRDefault="008235E9" w:rsidP="000975B6">
            <w:r>
              <w:t xml:space="preserve">2) </w:t>
            </w:r>
            <w:r>
              <w:rPr>
                <w:noProof/>
              </w:rPr>
              <w:t>Develop specific tests for further genetic screening.</w:t>
            </w:r>
          </w:p>
        </w:tc>
        <w:tc>
          <w:tcPr>
            <w:tcW w:w="7740" w:type="dxa"/>
          </w:tcPr>
          <w:p w14:paraId="28DC070F" w14:textId="77777777" w:rsidR="008235E9" w:rsidRDefault="008235E9" w:rsidP="000975B6">
            <w:r>
              <w:rPr>
                <w:noProof/>
              </w:rPr>
              <w:t>Developed specific PCR assays by testing DNA primer pairs that are specific to the different alleles.</w:t>
            </w:r>
          </w:p>
        </w:tc>
      </w:tr>
      <w:tr w:rsidR="008235E9" w14:paraId="0D3517A1" w14:textId="77777777" w:rsidTr="000975B6">
        <w:tc>
          <w:tcPr>
            <w:tcW w:w="2520" w:type="dxa"/>
          </w:tcPr>
          <w:p w14:paraId="6742D596" w14:textId="77777777" w:rsidR="008235E9" w:rsidRDefault="008235E9" w:rsidP="000975B6">
            <w:r>
              <w:t xml:space="preserve">3) </w:t>
            </w:r>
          </w:p>
        </w:tc>
        <w:tc>
          <w:tcPr>
            <w:tcW w:w="7740" w:type="dxa"/>
          </w:tcPr>
          <w:p w14:paraId="0A08C332" w14:textId="77777777" w:rsidR="008235E9" w:rsidRDefault="008235E9" w:rsidP="000975B6"/>
        </w:tc>
      </w:tr>
      <w:tr w:rsidR="008235E9" w14:paraId="69C12F5B" w14:textId="77777777" w:rsidTr="000975B6">
        <w:tc>
          <w:tcPr>
            <w:tcW w:w="2520" w:type="dxa"/>
          </w:tcPr>
          <w:p w14:paraId="48D83362" w14:textId="77777777" w:rsidR="008235E9" w:rsidRDefault="008235E9" w:rsidP="000975B6">
            <w:r>
              <w:t xml:space="preserve">4) </w:t>
            </w:r>
          </w:p>
        </w:tc>
        <w:tc>
          <w:tcPr>
            <w:tcW w:w="7740" w:type="dxa"/>
          </w:tcPr>
          <w:p w14:paraId="293823C6" w14:textId="77777777" w:rsidR="008235E9" w:rsidRDefault="008235E9" w:rsidP="000975B6"/>
        </w:tc>
      </w:tr>
      <w:tr w:rsidR="008235E9" w14:paraId="62703F27" w14:textId="77777777" w:rsidTr="000975B6">
        <w:tc>
          <w:tcPr>
            <w:tcW w:w="2520" w:type="dxa"/>
          </w:tcPr>
          <w:p w14:paraId="33429A64" w14:textId="77777777" w:rsidR="008235E9" w:rsidRDefault="008235E9" w:rsidP="000975B6">
            <w:r>
              <w:t xml:space="preserve">5) </w:t>
            </w:r>
          </w:p>
        </w:tc>
        <w:tc>
          <w:tcPr>
            <w:tcW w:w="7740" w:type="dxa"/>
          </w:tcPr>
          <w:p w14:paraId="1D29AA20" w14:textId="77777777" w:rsidR="008235E9" w:rsidRDefault="008235E9" w:rsidP="000975B6"/>
        </w:tc>
      </w:tr>
    </w:tbl>
    <w:p w14:paraId="0733977C" w14:textId="77777777" w:rsidR="008235E9" w:rsidRDefault="008235E9" w:rsidP="00D82D24"/>
    <w:p w14:paraId="61471B21" w14:textId="77777777" w:rsidR="008235E9" w:rsidRDefault="008235E9" w:rsidP="00D82D24">
      <w:pPr>
        <w:pStyle w:val="Heading3"/>
      </w:pPr>
      <w:r w:rsidRPr="00941C8E">
        <w:t xml:space="preserve">Potential Impact </w:t>
      </w:r>
    </w:p>
    <w:p w14:paraId="7FE8ABD5"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E608694" w14:textId="77777777" w:rsidTr="000975B6">
        <w:trPr>
          <w:trHeight w:val="908"/>
        </w:trPr>
        <w:tc>
          <w:tcPr>
            <w:tcW w:w="10296" w:type="dxa"/>
          </w:tcPr>
          <w:p w14:paraId="1C150B55" w14:textId="77777777" w:rsidR="008235E9" w:rsidRPr="00A528D7" w:rsidRDefault="008235E9" w:rsidP="000975B6">
            <w:r>
              <w:rPr>
                <w:noProof/>
              </w:rPr>
              <w:t>Beneficiaries of this project are Montana producers of winter squash as well as retailers, food processors, and consumers.</w:t>
            </w:r>
          </w:p>
        </w:tc>
      </w:tr>
    </w:tbl>
    <w:p w14:paraId="0817DFA5"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F789F3C" w14:textId="77777777" w:rsidTr="000975B6">
        <w:trPr>
          <w:trHeight w:val="818"/>
        </w:trPr>
        <w:tc>
          <w:tcPr>
            <w:tcW w:w="10296" w:type="dxa"/>
          </w:tcPr>
          <w:p w14:paraId="16EB646E" w14:textId="77777777" w:rsidR="008235E9" w:rsidRPr="00A528D7" w:rsidRDefault="008235E9" w:rsidP="000975B6">
            <w:r>
              <w:rPr>
                <w:noProof/>
              </w:rPr>
              <w:t>Based on Abundant Montana’s current “Find Local Food and Farms” site (https://abundantmontana.com/search/) there are currently 72 registered Farms &amp;amp; Ranches producing vegetables, 73 Farmers Markets, and 29 Community Gardens in Montana.</w:t>
            </w:r>
          </w:p>
        </w:tc>
      </w:tr>
    </w:tbl>
    <w:p w14:paraId="3181A161"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371F8804" w14:textId="77777777" w:rsidTr="000975B6">
        <w:trPr>
          <w:trHeight w:val="800"/>
        </w:trPr>
        <w:tc>
          <w:tcPr>
            <w:tcW w:w="10296" w:type="dxa"/>
          </w:tcPr>
          <w:p w14:paraId="5518E53F" w14:textId="77777777" w:rsidR="008235E9" w:rsidRPr="00A528D7" w:rsidRDefault="008235E9" w:rsidP="000975B6">
            <w:r>
              <w:rPr>
                <w:noProof/>
              </w:rPr>
              <w:t>Currently, Montana winter squash growers have limited choice in winter squash cultivars that will reliably produce high yields and ripen before frost in Montana's cooler climate growing areas.  This project will help identify more cultivars from the existing global squash germplasm, and will contribute to understanding of squash flowering time helping squash breeders develop new varieties for cool climate locations.</w:t>
            </w:r>
          </w:p>
        </w:tc>
      </w:tr>
    </w:tbl>
    <w:p w14:paraId="4FB1CB08" w14:textId="77777777" w:rsidR="008235E9" w:rsidRDefault="008235E9" w:rsidP="00D82D24">
      <w:pPr>
        <w:pStyle w:val="Heading3"/>
      </w:pPr>
      <w:r>
        <w:t>Outreach</w:t>
      </w:r>
    </w:p>
    <w:p w14:paraId="72C6D9FB"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4F1A2010" w14:textId="77777777" w:rsidTr="000975B6">
        <w:trPr>
          <w:trHeight w:val="692"/>
        </w:trPr>
        <w:tc>
          <w:tcPr>
            <w:tcW w:w="10296" w:type="dxa"/>
          </w:tcPr>
          <w:p w14:paraId="51A5577C" w14:textId="77777777" w:rsidR="008235E9" w:rsidRPr="00A528D7" w:rsidRDefault="008235E9" w:rsidP="000975B6">
            <w:r>
              <w:rPr>
                <w:noProof/>
              </w:rPr>
              <w:t>We will share the results of this project immediately of interest to producers and consumers at annual field days at the MSU Bozeman Horticulture Farm.  More technical results relevant to squash breeding programs will be shared through conference proceedings and peer-reviewed publications.</w:t>
            </w:r>
          </w:p>
        </w:tc>
      </w:tr>
    </w:tbl>
    <w:p w14:paraId="384CF4DB" w14:textId="77777777" w:rsidR="008235E9" w:rsidRDefault="008235E9" w:rsidP="00D82D24">
      <w:pPr>
        <w:pStyle w:val="Heading3"/>
      </w:pPr>
      <w:r>
        <w:t>External Project Support</w:t>
      </w:r>
    </w:p>
    <w:p w14:paraId="7B5A56BD"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E69BB3F" w14:textId="77777777" w:rsidTr="000975B6">
        <w:trPr>
          <w:trHeight w:val="692"/>
        </w:trPr>
        <w:tc>
          <w:tcPr>
            <w:tcW w:w="10296" w:type="dxa"/>
          </w:tcPr>
          <w:p w14:paraId="53BE810D" w14:textId="77777777" w:rsidR="008235E9" w:rsidRPr="00A528D7" w:rsidRDefault="008235E9" w:rsidP="000975B6">
            <w:r>
              <w:rPr>
                <w:noProof/>
              </w:rPr>
              <w:lastRenderedPageBreak/>
              <w:t>In the existing MDA SCBG Project regarding winter storage vegetables for Montana, and in preliminary work on an associated pending WSARE Graduate Student Fellowship, we have been in communication with several of the largest squash-producing farms in Montana. These farmers have indicated interest in increased options for winter squash cultivar selection.</w:t>
            </w:r>
          </w:p>
        </w:tc>
      </w:tr>
    </w:tbl>
    <w:p w14:paraId="49412C77" w14:textId="77777777" w:rsidR="008235E9" w:rsidRDefault="008235E9" w:rsidP="00D82D24"/>
    <w:p w14:paraId="64539D22" w14:textId="77777777" w:rsidR="008235E9" w:rsidRDefault="008235E9" w:rsidP="00D82D24">
      <w:pPr>
        <w:pStyle w:val="Heading2"/>
      </w:pPr>
      <w:r>
        <w:t>Eligibility</w:t>
      </w:r>
    </w:p>
    <w:p w14:paraId="76BFFB43"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89" w:history="1">
        <w:r>
          <w:rPr>
            <w:rStyle w:val="Hyperlink"/>
          </w:rPr>
          <w:t>7 U.S.C. 1621</w:t>
        </w:r>
      </w:hyperlink>
      <w:r>
        <w:t xml:space="preserve">. Further information regarding the definition of a specialty crop can be found at </w:t>
      </w:r>
      <w:hyperlink r:id="rId90"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CDD9BA1" w14:textId="77777777" w:rsidTr="000975B6">
        <w:trPr>
          <w:trHeight w:val="494"/>
        </w:trPr>
        <w:tc>
          <w:tcPr>
            <w:tcW w:w="540" w:type="dxa"/>
          </w:tcPr>
          <w:p w14:paraId="3E173858" w14:textId="77777777" w:rsidR="008235E9" w:rsidRPr="009B76E9" w:rsidRDefault="008235E9" w:rsidP="000975B6">
            <w:pPr>
              <w:spacing w:before="120" w:after="120"/>
              <w:rPr>
                <w:b/>
              </w:rPr>
            </w:pPr>
            <w:r w:rsidRPr="009B76E9">
              <w:rPr>
                <w:b/>
              </w:rPr>
              <w:t>Yes</w:t>
            </w:r>
          </w:p>
        </w:tc>
        <w:tc>
          <w:tcPr>
            <w:tcW w:w="630" w:type="dxa"/>
          </w:tcPr>
          <w:p w14:paraId="1BD95D51" w14:textId="77777777" w:rsidR="008235E9" w:rsidRPr="00A528D7" w:rsidRDefault="008235E9" w:rsidP="000975B6">
            <w:pPr>
              <w:spacing w:before="120" w:after="120"/>
            </w:pPr>
            <w:r>
              <w:t>X</w:t>
            </w:r>
          </w:p>
        </w:tc>
      </w:tr>
    </w:tbl>
    <w:p w14:paraId="5CA859F6" w14:textId="77777777" w:rsidR="008235E9" w:rsidRDefault="008235E9" w:rsidP="00D82D24"/>
    <w:p w14:paraId="4190108D" w14:textId="77777777" w:rsidR="008235E9" w:rsidRDefault="008235E9" w:rsidP="00D82D24">
      <w:pPr>
        <w:pStyle w:val="Heading2"/>
      </w:pPr>
      <w:r>
        <w:t>Previous Efforts</w:t>
      </w:r>
    </w:p>
    <w:p w14:paraId="4ED7D76D"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49704125" w14:textId="77777777" w:rsidR="008235E9" w:rsidRPr="00704595" w:rsidRDefault="008235E9" w:rsidP="00D82D24">
      <w:pPr>
        <w:pStyle w:val="ListParagraph"/>
        <w:keepNext/>
        <w:keepLines/>
        <w:spacing w:before="120"/>
        <w:rPr>
          <w:bCs/>
        </w:rPr>
      </w:pPr>
      <w:r w:rsidRPr="00A41A24">
        <w:rPr>
          <w:bCs/>
          <w:noProof/>
        </w:rPr>
        <w:t>Yes</w:t>
      </w:r>
    </w:p>
    <w:p w14:paraId="72800C65" w14:textId="77777777" w:rsidR="008235E9" w:rsidRDefault="008235E9" w:rsidP="00D82D24">
      <w:pPr>
        <w:pStyle w:val="ListParagraph"/>
        <w:keepNext/>
        <w:keepLines/>
        <w:spacing w:before="120"/>
        <w:rPr>
          <w:b/>
        </w:rPr>
      </w:pPr>
    </w:p>
    <w:p w14:paraId="3568645F" w14:textId="77777777" w:rsidR="008235E9" w:rsidRPr="00914B89" w:rsidRDefault="008235E9" w:rsidP="00D82D24">
      <w:pPr>
        <w:pStyle w:val="ListParagraph"/>
        <w:keepNext/>
        <w:keepLines/>
        <w:spacing w:before="120"/>
      </w:pPr>
      <w:r w:rsidRPr="003334B7">
        <w:rPr>
          <w:u w:val="single"/>
        </w:rPr>
        <w:t>If YES</w:t>
      </w:r>
      <w:r>
        <w:rPr>
          <w:u w:val="single"/>
        </w:rPr>
        <w:t>,</w:t>
      </w:r>
    </w:p>
    <w:p w14:paraId="00DF56B9"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5BE1299B" w14:textId="77777777" w:rsidTr="000975B6">
        <w:trPr>
          <w:trHeight w:val="863"/>
        </w:trPr>
        <w:tc>
          <w:tcPr>
            <w:tcW w:w="11016" w:type="dxa"/>
          </w:tcPr>
          <w:p w14:paraId="130EB241" w14:textId="77777777" w:rsidR="008235E9" w:rsidRDefault="008235E9" w:rsidP="00210634">
            <w:pPr>
              <w:keepNext/>
              <w:keepLines/>
              <w:spacing w:before="120" w:after="120"/>
              <w:rPr>
                <w:noProof/>
              </w:rPr>
            </w:pPr>
            <w:r>
              <w:rPr>
                <w:noProof/>
              </w:rPr>
              <w:t>Current MDA Specialty Crop Block Grant "Optimizing production, storage, and marketing of winter storage vegetables in Montana" is focused on evaluating the effects of on-farm storage conditions on winter squash quality, presuming that Montana producers are happy with the squash cultivars available to them.</w:t>
            </w:r>
          </w:p>
          <w:p w14:paraId="35D92030" w14:textId="77777777" w:rsidR="008235E9" w:rsidRDefault="008235E9" w:rsidP="00210634">
            <w:pPr>
              <w:keepNext/>
              <w:keepLines/>
              <w:spacing w:before="120" w:after="120"/>
              <w:rPr>
                <w:noProof/>
              </w:rPr>
            </w:pPr>
            <w:r>
              <w:rPr>
                <w:noProof/>
              </w:rPr>
              <w:t>The proposed new project aims to identify cultivars of squash from the global germplasm collection and contribute to squash breeding programs to increase availability of cultivars better suited to Montana growing conditions.</w:t>
            </w:r>
          </w:p>
          <w:p w14:paraId="65B495BC" w14:textId="77777777" w:rsidR="008235E9" w:rsidRPr="00A528D7" w:rsidRDefault="008235E9" w:rsidP="000975B6">
            <w:pPr>
              <w:keepNext/>
              <w:keepLines/>
              <w:spacing w:before="120" w:after="120"/>
            </w:pPr>
            <w:r>
              <w:rPr>
                <w:noProof/>
              </w:rPr>
              <w:t>The current proposed project builds upon the existing project in being able to piggyback on all field work (we are already commited to and funded for field production, phenology data collection, and yield analysis of a large variety winter squash cultivars.</w:t>
            </w:r>
          </w:p>
        </w:tc>
      </w:tr>
    </w:tbl>
    <w:p w14:paraId="6806171E" w14:textId="77777777" w:rsidR="008235E9" w:rsidRPr="00541C38" w:rsidRDefault="008235E9" w:rsidP="00D82D24">
      <w:pPr>
        <w:pStyle w:val="Default"/>
        <w:keepNext/>
        <w:spacing w:after="0"/>
        <w:ind w:left="1080"/>
        <w:rPr>
          <w:b/>
        </w:rPr>
      </w:pPr>
    </w:p>
    <w:p w14:paraId="4CB1C4BF"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2801A73" w14:textId="77777777" w:rsidTr="000975B6">
        <w:trPr>
          <w:trHeight w:val="863"/>
        </w:trPr>
        <w:tc>
          <w:tcPr>
            <w:tcW w:w="10296" w:type="dxa"/>
          </w:tcPr>
          <w:p w14:paraId="5AD5ADF9" w14:textId="77777777" w:rsidR="008235E9" w:rsidRPr="00A528D7" w:rsidRDefault="008235E9" w:rsidP="000975B6">
            <w:pPr>
              <w:spacing w:before="120" w:after="120"/>
            </w:pPr>
            <w:r>
              <w:rPr>
                <w:noProof/>
              </w:rPr>
              <w:t>The current project began in Fall 2021 has not yet completed a first field season. However, preliminary data indicates that several varieties of winter squash can be stored for up to 6 months, and that culinary quality increases with storage in different ways for different cultivars.</w:t>
            </w:r>
          </w:p>
        </w:tc>
      </w:tr>
    </w:tbl>
    <w:p w14:paraId="17838453" w14:textId="77777777" w:rsidR="008235E9" w:rsidRPr="00541C38" w:rsidRDefault="008235E9" w:rsidP="00D82D24">
      <w:pPr>
        <w:pStyle w:val="ListParagraph"/>
        <w:spacing w:before="120"/>
        <w:ind w:left="1080"/>
        <w:rPr>
          <w:rStyle w:val="Strong"/>
          <w:b w:val="0"/>
        </w:rPr>
      </w:pPr>
    </w:p>
    <w:p w14:paraId="2B780FC3"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BCE88C4" w14:textId="77777777" w:rsidTr="000975B6">
        <w:trPr>
          <w:trHeight w:val="863"/>
        </w:trPr>
        <w:tc>
          <w:tcPr>
            <w:tcW w:w="10296" w:type="dxa"/>
          </w:tcPr>
          <w:p w14:paraId="38017ABD" w14:textId="77777777" w:rsidR="008235E9" w:rsidRPr="009B76E9" w:rsidRDefault="008235E9" w:rsidP="000975B6">
            <w:pPr>
              <w:spacing w:before="120" w:after="120"/>
            </w:pPr>
            <w:r>
              <w:rPr>
                <w:noProof/>
              </w:rPr>
              <w:t>We have learned that Montana Squash producers have more interest in squash cultivar selection and development than we anticipated.</w:t>
            </w:r>
          </w:p>
        </w:tc>
      </w:tr>
    </w:tbl>
    <w:p w14:paraId="2D619475" w14:textId="77777777" w:rsidR="008235E9" w:rsidRPr="003334B7" w:rsidRDefault="008235E9" w:rsidP="00D82D24">
      <w:pPr>
        <w:pStyle w:val="ListParagraph"/>
        <w:spacing w:before="120"/>
        <w:ind w:left="1080"/>
        <w:rPr>
          <w:rStyle w:val="Strong"/>
          <w:b w:val="0"/>
        </w:rPr>
      </w:pPr>
    </w:p>
    <w:p w14:paraId="13890A66"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4E256C1" w14:textId="77777777" w:rsidTr="000975B6">
        <w:trPr>
          <w:trHeight w:val="863"/>
        </w:trPr>
        <w:tc>
          <w:tcPr>
            <w:tcW w:w="10296" w:type="dxa"/>
          </w:tcPr>
          <w:p w14:paraId="0B609FE2" w14:textId="77777777" w:rsidR="008235E9" w:rsidRPr="000E0568" w:rsidRDefault="008235E9" w:rsidP="000975B6">
            <w:pPr>
              <w:spacing w:before="120" w:after="120"/>
            </w:pPr>
            <w:r>
              <w:rPr>
                <w:noProof/>
              </w:rPr>
              <w:lastRenderedPageBreak/>
              <w:t>This proposed project is directly a result of conversations with Montana squash producers spurred by the previous/current project.</w:t>
            </w:r>
          </w:p>
        </w:tc>
      </w:tr>
    </w:tbl>
    <w:p w14:paraId="4A26DFB0" w14:textId="77777777" w:rsidR="008235E9" w:rsidRDefault="008235E9" w:rsidP="00D82D24">
      <w:pPr>
        <w:pStyle w:val="ListParagraph"/>
        <w:spacing w:before="120"/>
        <w:ind w:left="1080"/>
      </w:pPr>
    </w:p>
    <w:p w14:paraId="506037E8"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9DB4D3A" w14:textId="77777777" w:rsidTr="000975B6">
        <w:trPr>
          <w:trHeight w:val="863"/>
        </w:trPr>
        <w:tc>
          <w:tcPr>
            <w:tcW w:w="10296" w:type="dxa"/>
          </w:tcPr>
          <w:p w14:paraId="164D9860" w14:textId="77777777" w:rsidR="008235E9" w:rsidRPr="000E0568" w:rsidRDefault="008235E9" w:rsidP="000975B6">
            <w:pPr>
              <w:spacing w:before="120" w:after="120"/>
            </w:pPr>
            <w:r>
              <w:rPr>
                <w:noProof/>
              </w:rPr>
              <w:t>When the objectives and outcomes associated with this proposal are completed, no further funding will be needed. It is likely that related research questions will arise and new proposals will be developed in the future to address those questions.</w:t>
            </w:r>
          </w:p>
        </w:tc>
      </w:tr>
    </w:tbl>
    <w:p w14:paraId="2D2E864F" w14:textId="77777777" w:rsidR="008235E9" w:rsidRDefault="008235E9" w:rsidP="00D82D24">
      <w:pPr>
        <w:pStyle w:val="ListParagraph"/>
        <w:spacing w:before="120"/>
        <w:rPr>
          <w:b/>
        </w:rPr>
      </w:pPr>
    </w:p>
    <w:p w14:paraId="6CE34F2D" w14:textId="77777777" w:rsidR="008235E9" w:rsidRDefault="008235E9" w:rsidP="00D82D24">
      <w:pPr>
        <w:pStyle w:val="Heading2"/>
        <w:rPr>
          <w:rFonts w:eastAsiaTheme="minorEastAsia"/>
        </w:rPr>
      </w:pPr>
      <w:r>
        <w:rPr>
          <w:rFonts w:eastAsiaTheme="minorEastAsia"/>
        </w:rPr>
        <w:t>Support from Other Federal or State Grant Programs</w:t>
      </w:r>
    </w:p>
    <w:p w14:paraId="6761605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1DB8DDB7" w14:textId="77777777" w:rsidR="008235E9" w:rsidRPr="00704595" w:rsidRDefault="008235E9" w:rsidP="00D82D24">
      <w:pPr>
        <w:spacing w:before="120"/>
        <w:ind w:firstLine="720"/>
      </w:pPr>
      <w:r>
        <w:rPr>
          <w:noProof/>
        </w:rPr>
        <w:t>No</w:t>
      </w:r>
    </w:p>
    <w:p w14:paraId="581E8A99" w14:textId="77777777" w:rsidR="008235E9" w:rsidRDefault="008235E9" w:rsidP="00D82D24">
      <w:pPr>
        <w:spacing w:before="120"/>
        <w:ind w:firstLine="720"/>
      </w:pPr>
      <w:r w:rsidRPr="00231519">
        <w:rPr>
          <w:u w:val="single"/>
        </w:rPr>
        <w:t>If YES</w:t>
      </w:r>
      <w:r w:rsidRPr="009E638F">
        <w:t xml:space="preserve">, </w:t>
      </w:r>
    </w:p>
    <w:p w14:paraId="26B7F69C"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178C5B6E" w14:textId="77777777" w:rsidTr="000975B6">
        <w:trPr>
          <w:trHeight w:val="782"/>
        </w:trPr>
        <w:tc>
          <w:tcPr>
            <w:tcW w:w="10296" w:type="dxa"/>
          </w:tcPr>
          <w:p w14:paraId="7A7C8F24" w14:textId="77777777" w:rsidR="008235E9" w:rsidRPr="00A528D7" w:rsidRDefault="008235E9" w:rsidP="000975B6">
            <w:pPr>
              <w:spacing w:before="120" w:after="120"/>
            </w:pPr>
          </w:p>
        </w:tc>
      </w:tr>
    </w:tbl>
    <w:p w14:paraId="7E9C4E78"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D06C76B" w14:textId="77777777" w:rsidTr="000975B6">
        <w:trPr>
          <w:trHeight w:val="782"/>
        </w:trPr>
        <w:tc>
          <w:tcPr>
            <w:tcW w:w="10296" w:type="dxa"/>
          </w:tcPr>
          <w:p w14:paraId="4D7B44AF" w14:textId="77777777" w:rsidR="008235E9" w:rsidRPr="00A528D7" w:rsidRDefault="008235E9" w:rsidP="000975B6">
            <w:pPr>
              <w:spacing w:before="120" w:after="120"/>
            </w:pPr>
          </w:p>
        </w:tc>
      </w:tr>
    </w:tbl>
    <w:p w14:paraId="581CFF2E" w14:textId="77777777" w:rsidR="008235E9" w:rsidRDefault="008235E9" w:rsidP="00D82D24"/>
    <w:p w14:paraId="6B766119" w14:textId="77777777" w:rsidR="008235E9" w:rsidRDefault="008235E9" w:rsidP="00D82D24">
      <w:pPr>
        <w:pStyle w:val="Heading2"/>
      </w:pPr>
      <w:r w:rsidRPr="00941C8E">
        <w:t>Project Funding</w:t>
      </w:r>
    </w:p>
    <w:p w14:paraId="3777F0AC" w14:textId="77777777" w:rsidR="008235E9" w:rsidRPr="00941C8E" w:rsidRDefault="008235E9" w:rsidP="00D82D24">
      <w:pPr>
        <w:rPr>
          <w:rFonts w:cstheme="minorHAnsi"/>
          <w:iCs/>
        </w:rPr>
      </w:pPr>
      <w:r w:rsidRPr="00941C8E">
        <w:rPr>
          <w:rFonts w:cstheme="minorHAnsi"/>
          <w:iCs/>
        </w:rPr>
        <w:t>Provide the following information in this section:</w:t>
      </w:r>
    </w:p>
    <w:p w14:paraId="0F58C23D"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B206A23"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that, if granted, could still accomplish the outcomes of this project.</w:t>
      </w:r>
    </w:p>
    <w:p w14:paraId="0594A19A" w14:textId="77777777" w:rsidR="008235E9" w:rsidRDefault="008235E9" w:rsidP="00D82D24">
      <w:pPr>
        <w:pStyle w:val="Default"/>
        <w:spacing w:after="0"/>
        <w:ind w:left="720"/>
        <w:rPr>
          <w:rFonts w:cstheme="minorHAnsi"/>
          <w:iCs/>
          <w:sz w:val="22"/>
          <w:szCs w:val="22"/>
          <w:u w:val="single"/>
        </w:rPr>
      </w:pPr>
    </w:p>
    <w:p w14:paraId="32083F1A"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1699E18"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597FEF22" w14:textId="77777777" w:rsidTr="000975B6">
        <w:trPr>
          <w:trHeight w:val="540"/>
        </w:trPr>
        <w:tc>
          <w:tcPr>
            <w:tcW w:w="937" w:type="dxa"/>
            <w:shd w:val="clear" w:color="auto" w:fill="D9D9D9" w:themeFill="background1" w:themeFillShade="D9"/>
          </w:tcPr>
          <w:p w14:paraId="4BE2A36F"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0A4B350" w14:textId="77777777" w:rsidR="008235E9" w:rsidRDefault="008235E9" w:rsidP="000975B6">
            <w:pPr>
              <w:rPr>
                <w:rFonts w:cstheme="minorHAnsi"/>
                <w:iCs/>
              </w:rPr>
            </w:pPr>
            <w:r w:rsidRPr="00A41A24">
              <w:rPr>
                <w:rFonts w:cstheme="minorHAnsi"/>
                <w:iCs/>
                <w:noProof/>
              </w:rPr>
              <w:t>If reduced funding for graduate student or support staff were accepted we could pursue other grant funding for those personnel, or reduce the number of squash cultivars screened to match the revised budget.</w:t>
            </w:r>
          </w:p>
        </w:tc>
      </w:tr>
    </w:tbl>
    <w:p w14:paraId="1C05DAD9" w14:textId="77777777" w:rsidR="008235E9" w:rsidRDefault="008235E9" w:rsidP="00BA4E49">
      <w:pPr>
        <w:pStyle w:val="NoSpacing"/>
      </w:pPr>
    </w:p>
    <w:p w14:paraId="27A97519" w14:textId="77777777" w:rsidR="008235E9" w:rsidRDefault="008235E9" w:rsidP="00D82D24">
      <w:pPr>
        <w:pStyle w:val="Heading2"/>
      </w:pPr>
      <w:r>
        <w:lastRenderedPageBreak/>
        <w:t>Citations (Optional)</w:t>
      </w:r>
    </w:p>
    <w:p w14:paraId="2AFE17C0"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3F430754" w14:textId="77777777" w:rsidTr="000975B6">
        <w:tc>
          <w:tcPr>
            <w:tcW w:w="10278" w:type="dxa"/>
          </w:tcPr>
          <w:p w14:paraId="70E1E827" w14:textId="77777777" w:rsidR="008235E9" w:rsidRDefault="008235E9" w:rsidP="00210634">
            <w:pPr>
              <w:rPr>
                <w:noProof/>
              </w:rPr>
            </w:pPr>
            <w:r>
              <w:rPr>
                <w:noProof/>
              </w:rPr>
              <w:t>Lu, H., Lin, T., Klein, J., Wang, S. 2014. QTL</w:t>
            </w:r>
            <w:r>
              <w:rPr>
                <w:rFonts w:ascii="Cambria Math" w:hAnsi="Cambria Math" w:cs="Cambria Math"/>
                <w:noProof/>
              </w:rPr>
              <w:t>‑</w:t>
            </w:r>
            <w:r>
              <w:rPr>
                <w:noProof/>
              </w:rPr>
              <w:t xml:space="preserve">seq identifies an early flowering QTL located near Flowering Locus T in cucumber. Theor. Appl. Genetics. (doi:10.1007/s00122-014-2313-z) </w:t>
            </w:r>
          </w:p>
          <w:p w14:paraId="25942458" w14:textId="77777777" w:rsidR="008235E9" w:rsidRDefault="008235E9" w:rsidP="00D809D2">
            <w:r>
              <w:rPr>
                <w:noProof/>
              </w:rPr>
              <w:t>Ogden, A. B., Loy, J. B., &amp;amp; Sideman, R. G. A Single Dominant Gene, Ef, Confers Early Flowering in Acorn Squash (Cucurbita pepo subsp. ovifera). Cooperative, 30. 2021.</w:t>
            </w:r>
          </w:p>
        </w:tc>
      </w:tr>
    </w:tbl>
    <w:p w14:paraId="097D06AC" w14:textId="77777777" w:rsidR="008235E9" w:rsidRDefault="008235E9" w:rsidP="00934042">
      <w:pPr>
        <w:rPr>
          <w:rStyle w:val="Emphasis"/>
          <w:i w:val="0"/>
          <w:iCs w:val="0"/>
          <w:color w:val="auto"/>
        </w:rPr>
        <w:sectPr w:rsidR="008235E9" w:rsidSect="008235E9">
          <w:footerReference w:type="default" r:id="rId91"/>
          <w:pgSz w:w="12240" w:h="15840"/>
          <w:pgMar w:top="720" w:right="720" w:bottom="720" w:left="720" w:header="720" w:footer="360" w:gutter="0"/>
          <w:pgNumType w:start="1"/>
          <w:cols w:space="720"/>
          <w:docGrid w:linePitch="360"/>
        </w:sectPr>
      </w:pPr>
    </w:p>
    <w:p w14:paraId="1C75B034" w14:textId="77777777" w:rsidR="008235E9" w:rsidRDefault="008235E9" w:rsidP="0061508A">
      <w:pPr>
        <w:pStyle w:val="Heading1"/>
      </w:pPr>
      <w:r w:rsidRPr="00A41A24">
        <w:rPr>
          <w:noProof/>
        </w:rPr>
        <w:lastRenderedPageBreak/>
        <w:t>Field Evaluation of Pulse Crop Breeding Lines in Montana</w:t>
      </w:r>
    </w:p>
    <w:p w14:paraId="69F58BD0" w14:textId="77777777" w:rsidR="008235E9" w:rsidRPr="0061508A" w:rsidRDefault="008235E9" w:rsidP="0061508A">
      <w:pPr>
        <w:pStyle w:val="Heading3"/>
      </w:pPr>
      <w:r w:rsidRPr="00A41A24">
        <w:rPr>
          <w:noProof/>
        </w:rPr>
        <w:t>Montana State University</w:t>
      </w:r>
    </w:p>
    <w:p w14:paraId="0C018B00"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5D2F320" w14:textId="77777777" w:rsidTr="00D62344">
        <w:trPr>
          <w:trHeight w:val="317"/>
        </w:trPr>
        <w:tc>
          <w:tcPr>
            <w:tcW w:w="10998" w:type="dxa"/>
            <w:gridSpan w:val="7"/>
            <w:shd w:val="clear" w:color="auto" w:fill="94C600" w:themeFill="accent1"/>
            <w:vAlign w:val="center"/>
          </w:tcPr>
          <w:p w14:paraId="323E29B6"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0282C21" w14:textId="77777777" w:rsidTr="00D62344">
        <w:trPr>
          <w:trHeight w:val="70"/>
        </w:trPr>
        <w:tc>
          <w:tcPr>
            <w:tcW w:w="3168" w:type="dxa"/>
            <w:shd w:val="clear" w:color="auto" w:fill="D9D9D9" w:themeFill="background1" w:themeFillShade="D9"/>
            <w:vAlign w:val="center"/>
          </w:tcPr>
          <w:p w14:paraId="58C5DB7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980E043" w14:textId="1996076A" w:rsidR="008235E9" w:rsidRPr="007B6972" w:rsidRDefault="008235E9" w:rsidP="000975B6">
            <w:pPr>
              <w:pStyle w:val="NoSpacing"/>
            </w:pPr>
            <w:r>
              <w:rPr>
                <w:noProof/>
              </w:rPr>
              <w:t>Montana State University</w:t>
            </w:r>
          </w:p>
        </w:tc>
      </w:tr>
      <w:tr w:rsidR="008235E9" w14:paraId="2373EF6A" w14:textId="77777777" w:rsidTr="00B138FC">
        <w:trPr>
          <w:trHeight w:val="71"/>
        </w:trPr>
        <w:tc>
          <w:tcPr>
            <w:tcW w:w="3168" w:type="dxa"/>
            <w:shd w:val="clear" w:color="auto" w:fill="D9D9D9" w:themeFill="background1" w:themeFillShade="D9"/>
            <w:vAlign w:val="center"/>
          </w:tcPr>
          <w:p w14:paraId="4031B3E6"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DCF4416" w14:textId="1C7BBE8D" w:rsidR="008235E9" w:rsidRPr="00402A84" w:rsidRDefault="00377CBA" w:rsidP="000975B6">
            <w:pPr>
              <w:pStyle w:val="NoSpacing"/>
            </w:pPr>
            <w:r>
              <w:rPr>
                <w:noProof/>
              </w:rPr>
              <w:t>College / University</w:t>
            </w:r>
          </w:p>
        </w:tc>
      </w:tr>
      <w:tr w:rsidR="008235E9" w14:paraId="46081F28" w14:textId="77777777" w:rsidTr="00D62344">
        <w:trPr>
          <w:trHeight w:val="317"/>
        </w:trPr>
        <w:tc>
          <w:tcPr>
            <w:tcW w:w="3168" w:type="dxa"/>
            <w:shd w:val="clear" w:color="auto" w:fill="D9D9D9" w:themeFill="background1" w:themeFillShade="D9"/>
            <w:vAlign w:val="center"/>
          </w:tcPr>
          <w:p w14:paraId="31B46CCE"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1BEF69F" w14:textId="77777777" w:rsidR="008235E9" w:rsidRDefault="008235E9" w:rsidP="000975B6">
            <w:pPr>
              <w:pStyle w:val="NoSpacing"/>
            </w:pPr>
            <w:r>
              <w:rPr>
                <w:noProof/>
              </w:rPr>
              <w:t>Kevin McPhee</w:t>
            </w:r>
            <w:r>
              <w:t>/</w:t>
            </w:r>
            <w:r>
              <w:rPr>
                <w:noProof/>
              </w:rPr>
              <w:t>Montana State University</w:t>
            </w:r>
          </w:p>
        </w:tc>
      </w:tr>
      <w:tr w:rsidR="008235E9" w14:paraId="22218A88" w14:textId="77777777" w:rsidTr="00D62344">
        <w:trPr>
          <w:trHeight w:val="317"/>
        </w:trPr>
        <w:tc>
          <w:tcPr>
            <w:tcW w:w="3168" w:type="dxa"/>
            <w:shd w:val="clear" w:color="auto" w:fill="D9D9D9" w:themeFill="background1" w:themeFillShade="D9"/>
            <w:vAlign w:val="center"/>
          </w:tcPr>
          <w:p w14:paraId="40A022DD"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5A665040" w14:textId="77777777" w:rsidR="008235E9" w:rsidRDefault="008235E9" w:rsidP="000975B6">
            <w:pPr>
              <w:pStyle w:val="NoSpacing"/>
            </w:pPr>
            <w:r>
              <w:rPr>
                <w:noProof/>
              </w:rPr>
              <w:t>119 Plant Biosciences Building</w:t>
            </w:r>
          </w:p>
        </w:tc>
      </w:tr>
      <w:tr w:rsidR="008235E9" w14:paraId="473332AC" w14:textId="77777777" w:rsidTr="00D62344">
        <w:trPr>
          <w:trHeight w:val="317"/>
        </w:trPr>
        <w:tc>
          <w:tcPr>
            <w:tcW w:w="3168" w:type="dxa"/>
            <w:shd w:val="clear" w:color="auto" w:fill="D9D9D9" w:themeFill="background1" w:themeFillShade="D9"/>
            <w:vAlign w:val="center"/>
          </w:tcPr>
          <w:p w14:paraId="7BCC50BB"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68420127" w14:textId="77777777" w:rsidR="008235E9" w:rsidRDefault="008235E9" w:rsidP="000975B6">
            <w:pPr>
              <w:pStyle w:val="NoSpacing"/>
            </w:pPr>
            <w:r>
              <w:rPr>
                <w:noProof/>
              </w:rPr>
              <w:t>Montana State University</w:t>
            </w:r>
          </w:p>
        </w:tc>
      </w:tr>
      <w:tr w:rsidR="008235E9" w:rsidRPr="00684FD7" w14:paraId="366AB367" w14:textId="77777777" w:rsidTr="00D62344">
        <w:trPr>
          <w:trHeight w:val="317"/>
        </w:trPr>
        <w:tc>
          <w:tcPr>
            <w:tcW w:w="10998" w:type="dxa"/>
            <w:gridSpan w:val="7"/>
            <w:shd w:val="clear" w:color="auto" w:fill="94C600" w:themeFill="accent1"/>
            <w:vAlign w:val="center"/>
          </w:tcPr>
          <w:p w14:paraId="122BD3D8" w14:textId="77777777" w:rsidR="008235E9" w:rsidRPr="00684FD7" w:rsidRDefault="008235E9" w:rsidP="000975B6">
            <w:pPr>
              <w:pStyle w:val="NoSpacing"/>
              <w:rPr>
                <w:sz w:val="28"/>
              </w:rPr>
            </w:pPr>
            <w:r w:rsidRPr="00684FD7">
              <w:rPr>
                <w:sz w:val="28"/>
              </w:rPr>
              <w:t>Project Information</w:t>
            </w:r>
          </w:p>
        </w:tc>
      </w:tr>
      <w:tr w:rsidR="008235E9" w14:paraId="1A26B953" w14:textId="77777777" w:rsidTr="00D62344">
        <w:trPr>
          <w:trHeight w:val="317"/>
        </w:trPr>
        <w:tc>
          <w:tcPr>
            <w:tcW w:w="3168" w:type="dxa"/>
            <w:shd w:val="clear" w:color="auto" w:fill="D9D9D9" w:themeFill="background1" w:themeFillShade="D9"/>
            <w:vAlign w:val="center"/>
          </w:tcPr>
          <w:p w14:paraId="36713728"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305DD0F9" w14:textId="77777777" w:rsidR="008235E9" w:rsidRDefault="008235E9" w:rsidP="000975B6">
            <w:pPr>
              <w:pStyle w:val="NoSpacing"/>
            </w:pPr>
            <w:r>
              <w:rPr>
                <w:noProof/>
              </w:rPr>
              <w:t>Field Evaluation of Pulse Crop Breeding Lines in Montana</w:t>
            </w:r>
          </w:p>
        </w:tc>
      </w:tr>
      <w:tr w:rsidR="008235E9" w14:paraId="427CD795" w14:textId="77777777" w:rsidTr="00D62344">
        <w:trPr>
          <w:trHeight w:val="317"/>
        </w:trPr>
        <w:tc>
          <w:tcPr>
            <w:tcW w:w="3168" w:type="dxa"/>
            <w:shd w:val="clear" w:color="auto" w:fill="D9D9D9" w:themeFill="background1" w:themeFillShade="D9"/>
            <w:vAlign w:val="center"/>
          </w:tcPr>
          <w:p w14:paraId="5AA068F6" w14:textId="77777777" w:rsidR="008235E9" w:rsidRPr="00293837" w:rsidRDefault="008235E9" w:rsidP="000975B6">
            <w:pPr>
              <w:pStyle w:val="NoSpacing"/>
            </w:pPr>
            <w:r>
              <w:t>Project Start Date</w:t>
            </w:r>
          </w:p>
        </w:tc>
        <w:tc>
          <w:tcPr>
            <w:tcW w:w="3060" w:type="dxa"/>
            <w:gridSpan w:val="2"/>
            <w:shd w:val="clear" w:color="auto" w:fill="auto"/>
            <w:vAlign w:val="center"/>
          </w:tcPr>
          <w:p w14:paraId="56E78DF7"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0C3E2C74"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483C0AF3" w14:textId="77777777" w:rsidR="008235E9" w:rsidRDefault="008235E9" w:rsidP="000975B6">
            <w:pPr>
              <w:pStyle w:val="NoSpacing"/>
            </w:pPr>
            <w:r>
              <w:rPr>
                <w:noProof/>
              </w:rPr>
              <w:t>09/29/2025</w:t>
            </w:r>
          </w:p>
        </w:tc>
      </w:tr>
      <w:tr w:rsidR="008235E9" w14:paraId="494A62D9" w14:textId="77777777" w:rsidTr="00D62344">
        <w:trPr>
          <w:trHeight w:val="317"/>
        </w:trPr>
        <w:tc>
          <w:tcPr>
            <w:tcW w:w="3168" w:type="dxa"/>
            <w:shd w:val="clear" w:color="auto" w:fill="D9D9D9" w:themeFill="background1" w:themeFillShade="D9"/>
            <w:vAlign w:val="center"/>
          </w:tcPr>
          <w:p w14:paraId="4A6737A9"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74CF21A3" w14:textId="77777777" w:rsidR="008235E9" w:rsidRDefault="008235E9" w:rsidP="000975B6">
            <w:pPr>
              <w:pStyle w:val="NoSpacing"/>
            </w:pPr>
            <w:r>
              <w:rPr>
                <w:noProof/>
              </w:rPr>
              <w:t>Pea, Lentil, Chickpea</w:t>
            </w:r>
          </w:p>
        </w:tc>
      </w:tr>
      <w:tr w:rsidR="008235E9" w14:paraId="5A0A5740" w14:textId="77777777" w:rsidTr="00786B72">
        <w:trPr>
          <w:trHeight w:val="317"/>
        </w:trPr>
        <w:tc>
          <w:tcPr>
            <w:tcW w:w="3168" w:type="dxa"/>
            <w:shd w:val="clear" w:color="auto" w:fill="D9D9D9" w:themeFill="background1" w:themeFillShade="D9"/>
            <w:vAlign w:val="center"/>
          </w:tcPr>
          <w:p w14:paraId="45BF09C1"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4CE612AB"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316716FE"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AE9E530" w14:textId="77777777" w:rsidR="008235E9" w:rsidRPr="00A528D7" w:rsidRDefault="008235E9" w:rsidP="000975B6">
            <w:pPr>
              <w:pStyle w:val="NoSpacing"/>
            </w:pPr>
            <w:r>
              <w:rPr>
                <w:noProof/>
              </w:rPr>
              <w:t>Yes</w:t>
            </w:r>
          </w:p>
        </w:tc>
      </w:tr>
      <w:tr w:rsidR="008235E9" w14:paraId="0C29FD0F" w14:textId="77777777" w:rsidTr="00A749AA">
        <w:trPr>
          <w:trHeight w:val="64"/>
        </w:trPr>
        <w:tc>
          <w:tcPr>
            <w:tcW w:w="3168" w:type="dxa"/>
            <w:shd w:val="clear" w:color="auto" w:fill="D9D9D9" w:themeFill="background1" w:themeFillShade="D9"/>
            <w:vAlign w:val="center"/>
          </w:tcPr>
          <w:p w14:paraId="59C212E8" w14:textId="77777777" w:rsidR="008235E9" w:rsidRPr="00393600" w:rsidRDefault="008235E9" w:rsidP="000975B6">
            <w:pPr>
              <w:pStyle w:val="NoSpacing"/>
            </w:pPr>
            <w:r>
              <w:t>Is this a multi-state project?</w:t>
            </w:r>
          </w:p>
        </w:tc>
        <w:tc>
          <w:tcPr>
            <w:tcW w:w="2327" w:type="dxa"/>
            <w:shd w:val="clear" w:color="auto" w:fill="auto"/>
            <w:vAlign w:val="center"/>
          </w:tcPr>
          <w:p w14:paraId="055C3443"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D4DA9FC"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677EF280" w14:textId="77777777" w:rsidR="008235E9" w:rsidRDefault="008235E9" w:rsidP="000975B6">
            <w:pPr>
              <w:pStyle w:val="NoSpacing"/>
            </w:pPr>
            <w:r>
              <w:rPr>
                <w:noProof/>
              </w:rPr>
              <w:t>Montana State University</w:t>
            </w:r>
          </w:p>
        </w:tc>
      </w:tr>
      <w:tr w:rsidR="008235E9" w14:paraId="2D6D730B" w14:textId="77777777" w:rsidTr="00290478">
        <w:trPr>
          <w:trHeight w:val="64"/>
        </w:trPr>
        <w:tc>
          <w:tcPr>
            <w:tcW w:w="3168" w:type="dxa"/>
            <w:shd w:val="clear" w:color="auto" w:fill="D9D9D9" w:themeFill="background1" w:themeFillShade="D9"/>
            <w:vAlign w:val="center"/>
          </w:tcPr>
          <w:p w14:paraId="41DDD2C9" w14:textId="77777777" w:rsidR="008235E9" w:rsidRDefault="008235E9" w:rsidP="000975B6">
            <w:pPr>
              <w:pStyle w:val="NoSpacing"/>
            </w:pPr>
            <w:r>
              <w:t>Does project include market adaptations for COVID-19?</w:t>
            </w:r>
          </w:p>
        </w:tc>
        <w:tc>
          <w:tcPr>
            <w:tcW w:w="2327" w:type="dxa"/>
            <w:shd w:val="clear" w:color="auto" w:fill="auto"/>
            <w:vAlign w:val="center"/>
          </w:tcPr>
          <w:p w14:paraId="75EC348B"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1A8BC4D" w14:textId="77777777" w:rsidR="008235E9" w:rsidRDefault="008235E9" w:rsidP="000975B6">
            <w:pPr>
              <w:pStyle w:val="NoSpacing"/>
            </w:pPr>
            <w:r>
              <w:t>If yes, explanation</w:t>
            </w:r>
          </w:p>
        </w:tc>
        <w:tc>
          <w:tcPr>
            <w:tcW w:w="2917" w:type="dxa"/>
            <w:gridSpan w:val="3"/>
            <w:shd w:val="clear" w:color="auto" w:fill="auto"/>
            <w:vAlign w:val="center"/>
          </w:tcPr>
          <w:p w14:paraId="414C7691" w14:textId="77777777" w:rsidR="008235E9" w:rsidRDefault="008235E9" w:rsidP="000975B6">
            <w:pPr>
              <w:pStyle w:val="NoSpacing"/>
            </w:pPr>
          </w:p>
        </w:tc>
      </w:tr>
    </w:tbl>
    <w:p w14:paraId="5AE32E2F"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586F9BF6"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4CBF12DE" w14:textId="77777777" w:rsidR="008235E9" w:rsidRDefault="008235E9" w:rsidP="00D82D24">
      <w:pPr>
        <w:pStyle w:val="Heading2"/>
      </w:pPr>
      <w:r>
        <w:lastRenderedPageBreak/>
        <w:t>Narrative</w:t>
      </w:r>
    </w:p>
    <w:p w14:paraId="5943BB12" w14:textId="77777777" w:rsidR="008235E9" w:rsidRDefault="008235E9" w:rsidP="00D82D24">
      <w:pPr>
        <w:pStyle w:val="Heading3"/>
      </w:pPr>
      <w:r w:rsidRPr="00B90F13">
        <w:t>Abstract</w:t>
      </w:r>
    </w:p>
    <w:p w14:paraId="166C7503"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59D1B4E7"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5D15E053"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2B4BCB43"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C282B7A" w14:textId="77777777" w:rsidTr="000975B6">
        <w:trPr>
          <w:trHeight w:val="863"/>
        </w:trPr>
        <w:tc>
          <w:tcPr>
            <w:tcW w:w="10278" w:type="dxa"/>
          </w:tcPr>
          <w:p w14:paraId="15C18D87" w14:textId="77777777" w:rsidR="008235E9" w:rsidRDefault="008235E9" w:rsidP="00210634">
            <w:pPr>
              <w:rPr>
                <w:noProof/>
              </w:rPr>
            </w:pPr>
            <w:r>
              <w:rPr>
                <w:noProof/>
              </w:rPr>
              <w:t>Dr. Kevin McPhee from MSU proposes statewide variety testing of new pea and lentil breeding lines to aid in</w:t>
            </w:r>
          </w:p>
          <w:p w14:paraId="3D5F32C2" w14:textId="77777777" w:rsidR="008235E9" w:rsidRDefault="008235E9" w:rsidP="00210634">
            <w:pPr>
              <w:rPr>
                <w:noProof/>
              </w:rPr>
            </w:pPr>
            <w:r>
              <w:rPr>
                <w:noProof/>
              </w:rPr>
              <w:t>identification of new varieties for the state of Montana. These evaluations will include crop growth and post-harvest</w:t>
            </w:r>
          </w:p>
          <w:p w14:paraId="082B1798" w14:textId="77777777" w:rsidR="008235E9" w:rsidRDefault="008235E9" w:rsidP="00210634">
            <w:pPr>
              <w:rPr>
                <w:noProof/>
              </w:rPr>
            </w:pPr>
            <w:r>
              <w:rPr>
                <w:noProof/>
              </w:rPr>
              <w:t>evaluation of protein content and other seed traits important to the industry. This project will generate valuable data on</w:t>
            </w:r>
          </w:p>
          <w:p w14:paraId="7834D0E5" w14:textId="77777777" w:rsidR="008235E9" w:rsidRDefault="008235E9" w:rsidP="00210634">
            <w:pPr>
              <w:rPr>
                <w:noProof/>
              </w:rPr>
            </w:pPr>
            <w:r>
              <w:rPr>
                <w:noProof/>
              </w:rPr>
              <w:t>the breeding lines present in the Pulse Breeding Program and generate the necessary data to justify release. It will</w:t>
            </w:r>
          </w:p>
          <w:p w14:paraId="1D3EE79D" w14:textId="77777777" w:rsidR="008235E9" w:rsidRDefault="008235E9" w:rsidP="00210634">
            <w:pPr>
              <w:rPr>
                <w:noProof/>
              </w:rPr>
            </w:pPr>
            <w:r>
              <w:rPr>
                <w:noProof/>
              </w:rPr>
              <w:t>also lay the basis for future variety development.</w:t>
            </w:r>
          </w:p>
          <w:p w14:paraId="114846C8" w14:textId="77777777" w:rsidR="008235E9" w:rsidRDefault="008235E9" w:rsidP="00210634">
            <w:pPr>
              <w:rPr>
                <w:noProof/>
              </w:rPr>
            </w:pPr>
            <w:r>
              <w:rPr>
                <w:noProof/>
              </w:rPr>
              <w:t>The MSU Pulse Crop Breeding Project has generated more than 200 breeding lines of spring pea and spring lentil</w:t>
            </w:r>
          </w:p>
          <w:p w14:paraId="1CD02AD8" w14:textId="77777777" w:rsidR="008235E9" w:rsidRDefault="008235E9" w:rsidP="00210634">
            <w:pPr>
              <w:rPr>
                <w:noProof/>
              </w:rPr>
            </w:pPr>
            <w:r>
              <w:rPr>
                <w:noProof/>
              </w:rPr>
              <w:t>and continues to develop 150 additional breeding lines each year. The pea breeding lines include green and yellow</w:t>
            </w:r>
          </w:p>
          <w:p w14:paraId="79085F2E" w14:textId="77777777" w:rsidR="008235E9" w:rsidRDefault="008235E9" w:rsidP="00210634">
            <w:pPr>
              <w:rPr>
                <w:noProof/>
              </w:rPr>
            </w:pPr>
            <w:r>
              <w:rPr>
                <w:noProof/>
              </w:rPr>
              <w:t>cotyledon types. The spring lentil lines include small, medium and large green lentil types as well as small red lentil</w:t>
            </w:r>
          </w:p>
          <w:p w14:paraId="51386930" w14:textId="77777777" w:rsidR="008235E9" w:rsidRPr="00A528D7" w:rsidRDefault="008235E9" w:rsidP="000975B6">
            <w:r>
              <w:rPr>
                <w:noProof/>
              </w:rPr>
              <w:t>types suited to the international lentil market.</w:t>
            </w:r>
          </w:p>
        </w:tc>
      </w:tr>
    </w:tbl>
    <w:p w14:paraId="2C18EDBE" w14:textId="77777777" w:rsidR="008235E9" w:rsidRDefault="008235E9" w:rsidP="00D82D24">
      <w:pPr>
        <w:pStyle w:val="Heading3"/>
      </w:pPr>
      <w:r w:rsidRPr="00941C8E">
        <w:t xml:space="preserve">Project Purpose </w:t>
      </w:r>
    </w:p>
    <w:p w14:paraId="536566C4"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742457C0"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314745D4"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164EB135"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3E4357FD" w14:textId="77777777" w:rsidTr="000975B6">
        <w:trPr>
          <w:trHeight w:val="818"/>
        </w:trPr>
        <w:tc>
          <w:tcPr>
            <w:tcW w:w="10296" w:type="dxa"/>
          </w:tcPr>
          <w:p w14:paraId="63F0F3E7" w14:textId="77777777" w:rsidR="008235E9" w:rsidRDefault="008235E9" w:rsidP="00210634">
            <w:pPr>
              <w:spacing w:before="120" w:after="120"/>
              <w:rPr>
                <w:noProof/>
              </w:rPr>
            </w:pPr>
            <w:r>
              <w:rPr>
                <w:noProof/>
              </w:rPr>
              <w:t xml:space="preserve">Montana is the leading producer of pulse crops in the U.S., however, no varieties have been bred and selected specifically for Montana production conditions. The Montana State University Pulse Breeding Project has developed many desirable breeding lines but lacks the statewide performance data and detailed characterization of the lines to make final decisions on release of improved varieties. This project will generate the necessary data to allow these decisions to be made. Knowledge gained from this initial project will be applicable in the breeding process immediately and will lay the foundation for the future. </w:t>
            </w:r>
          </w:p>
          <w:p w14:paraId="2DC9C0DB" w14:textId="77777777" w:rsidR="008235E9" w:rsidRDefault="008235E9" w:rsidP="00210634">
            <w:pPr>
              <w:spacing w:before="120" w:after="120"/>
              <w:rPr>
                <w:noProof/>
              </w:rPr>
            </w:pPr>
            <w:r>
              <w:rPr>
                <w:noProof/>
              </w:rPr>
              <w:t>based on DNA sequence in conjunction with standard phenotypic evaluations genomics assisted selection into</w:t>
            </w:r>
          </w:p>
          <w:p w14:paraId="2FF86687" w14:textId="77777777" w:rsidR="008235E9" w:rsidRDefault="008235E9" w:rsidP="00210634">
            <w:pPr>
              <w:spacing w:before="120" w:after="120"/>
              <w:rPr>
                <w:noProof/>
              </w:rPr>
            </w:pPr>
            <w:r>
              <w:rPr>
                <w:noProof/>
              </w:rPr>
              <w:t xml:space="preserve">Montana produces 1.27 million acres of pea, lentil and chickpea annually. The estimated value to the state economy is $204 million annually (NASS, 2020). Pulse crops have become an integral part of Montana’s agriculture following a modest beginning in the late 1990s when production was only a few thousand acres. They have become an important part of Montana agriculture as an alternative crop to cereal grains. As legumes, the pulse crops fix atmospheric nitrogen reducing the amount of fertilizer required for the crop and improves the soil fertility status for subsequent crops. Grassy weed control in the pulse crop reduces weed pressure in cereal grains that follow the pulse crop in rotation. The pulse crops also help break cereal disease cycles. Additionally, the pulse crops help diversify the farming operation and with replacement of summer fallow pulse crops provide annual income. </w:t>
            </w:r>
          </w:p>
          <w:p w14:paraId="67822221" w14:textId="77777777" w:rsidR="008235E9" w:rsidRDefault="008235E9" w:rsidP="00210634">
            <w:pPr>
              <w:spacing w:before="120" w:after="120"/>
              <w:rPr>
                <w:noProof/>
              </w:rPr>
            </w:pPr>
            <w:r>
              <w:rPr>
                <w:noProof/>
              </w:rPr>
              <w:t xml:space="preserve">Production environments across Montana are quite diverse regionally and can even differ dramatically among fields on the same farm. It is important to evaluate new breeding lines in as many representative environments as possible to accurately inform the decisions on release and retention of breeding lines in the </w:t>
            </w:r>
            <w:r>
              <w:rPr>
                <w:noProof/>
              </w:rPr>
              <w:lastRenderedPageBreak/>
              <w:t xml:space="preserve">breeding program. Past evaluations of commercial varieties have demonstrated that performance among lines across 7-10 sites in Montana varies widely for yield, phenological traits and seed quality parameters. These results underscore the need for statewide testing. </w:t>
            </w:r>
          </w:p>
          <w:p w14:paraId="06644B12" w14:textId="77777777" w:rsidR="008235E9" w:rsidRDefault="008235E9" w:rsidP="00210634">
            <w:pPr>
              <w:spacing w:before="120" w:after="120"/>
              <w:rPr>
                <w:noProof/>
              </w:rPr>
            </w:pPr>
            <w:r>
              <w:rPr>
                <w:noProof/>
              </w:rPr>
              <w:t xml:space="preserve">The importance of this project to specialty crop stakeholders, specifically pulse crop producers, is that the best breeding lines most adapted to their region will be identified and released for production. The new varieties will outperform currently available varieties </w:t>
            </w:r>
          </w:p>
          <w:p w14:paraId="50A0A769" w14:textId="77777777" w:rsidR="008235E9" w:rsidRPr="00A528D7" w:rsidRDefault="008235E9" w:rsidP="000975B6">
            <w:pPr>
              <w:spacing w:before="120" w:after="120"/>
            </w:pPr>
            <w:r>
              <w:rPr>
                <w:noProof/>
              </w:rPr>
              <w:t>The value of pulse crops to Montana production, the need for new adapted varieties and availability of the genome sequence for each pea, lentil and chickpea make this project particularly timely and necessary. Molecular assessment and evaluation of DNA has become much more cost effective and affordable.</w:t>
            </w:r>
          </w:p>
        </w:tc>
      </w:tr>
    </w:tbl>
    <w:p w14:paraId="38934D84" w14:textId="77777777" w:rsidR="008235E9" w:rsidRPr="009A6749" w:rsidRDefault="008235E9" w:rsidP="00D82D24">
      <w:pPr>
        <w:pStyle w:val="ListParagraph"/>
        <w:contextualSpacing w:val="0"/>
      </w:pPr>
    </w:p>
    <w:p w14:paraId="06119B2C"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4"/>
        <w:gridCol w:w="7568"/>
      </w:tblGrid>
      <w:tr w:rsidR="008235E9" w14:paraId="5F426ABA" w14:textId="77777777" w:rsidTr="000975B6">
        <w:tc>
          <w:tcPr>
            <w:tcW w:w="2520" w:type="dxa"/>
          </w:tcPr>
          <w:p w14:paraId="6C7A8EC5" w14:textId="77777777" w:rsidR="008235E9" w:rsidRPr="00EB4753" w:rsidRDefault="008235E9" w:rsidP="000975B6">
            <w:r w:rsidRPr="00EB4753">
              <w:t>Objective Name</w:t>
            </w:r>
          </w:p>
        </w:tc>
        <w:tc>
          <w:tcPr>
            <w:tcW w:w="7740" w:type="dxa"/>
          </w:tcPr>
          <w:p w14:paraId="34C406B7" w14:textId="77777777" w:rsidR="008235E9" w:rsidRDefault="008235E9" w:rsidP="000975B6">
            <w:r>
              <w:t>Objective Description</w:t>
            </w:r>
          </w:p>
        </w:tc>
      </w:tr>
      <w:tr w:rsidR="008235E9" w14:paraId="190A35E0" w14:textId="77777777" w:rsidTr="000975B6">
        <w:tc>
          <w:tcPr>
            <w:tcW w:w="2520" w:type="dxa"/>
          </w:tcPr>
          <w:p w14:paraId="12055005" w14:textId="77777777" w:rsidR="008235E9" w:rsidRDefault="008235E9" w:rsidP="00210634">
            <w:pPr>
              <w:rPr>
                <w:noProof/>
              </w:rPr>
            </w:pPr>
            <w:r>
              <w:t xml:space="preserve">1) </w:t>
            </w:r>
            <w:r>
              <w:rPr>
                <w:noProof/>
              </w:rPr>
              <w:t>Statewide</w:t>
            </w:r>
          </w:p>
          <w:p w14:paraId="70DB7940" w14:textId="77777777" w:rsidR="008235E9" w:rsidRDefault="008235E9" w:rsidP="00210634">
            <w:pPr>
              <w:rPr>
                <w:noProof/>
              </w:rPr>
            </w:pPr>
            <w:r>
              <w:rPr>
                <w:noProof/>
              </w:rPr>
              <w:t>evaluation of</w:t>
            </w:r>
          </w:p>
          <w:p w14:paraId="2EC77740" w14:textId="77777777" w:rsidR="008235E9" w:rsidRDefault="008235E9" w:rsidP="000975B6">
            <w:r>
              <w:rPr>
                <w:noProof/>
              </w:rPr>
              <w:t>breeding lines</w:t>
            </w:r>
          </w:p>
        </w:tc>
        <w:tc>
          <w:tcPr>
            <w:tcW w:w="7740" w:type="dxa"/>
          </w:tcPr>
          <w:p w14:paraId="3536946A" w14:textId="77777777" w:rsidR="008235E9" w:rsidRDefault="008235E9" w:rsidP="00210634">
            <w:pPr>
              <w:rPr>
                <w:noProof/>
              </w:rPr>
            </w:pPr>
            <w:r>
              <w:rPr>
                <w:noProof/>
              </w:rPr>
              <w:t>Breeding lines and additional germplasm available to the MSU pulse breeding program</w:t>
            </w:r>
          </w:p>
          <w:p w14:paraId="09E868E6" w14:textId="77777777" w:rsidR="008235E9" w:rsidRDefault="008235E9" w:rsidP="00210634">
            <w:pPr>
              <w:rPr>
                <w:noProof/>
              </w:rPr>
            </w:pPr>
            <w:r>
              <w:rPr>
                <w:noProof/>
              </w:rPr>
              <w:t>will be evaluated at four locations in Montana for yield and adaptation traits. Post-harvest</w:t>
            </w:r>
          </w:p>
          <w:p w14:paraId="340CF07C" w14:textId="77777777" w:rsidR="008235E9" w:rsidRDefault="008235E9" w:rsidP="00210634">
            <w:pPr>
              <w:rPr>
                <w:noProof/>
              </w:rPr>
            </w:pPr>
            <w:r>
              <w:rPr>
                <w:noProof/>
              </w:rPr>
              <w:t>evaluation of seed protein content and other seed quality parameters will also be</w:t>
            </w:r>
          </w:p>
          <w:p w14:paraId="6F728FF9" w14:textId="77777777" w:rsidR="008235E9" w:rsidRDefault="008235E9" w:rsidP="000975B6">
            <w:r>
              <w:rPr>
                <w:noProof/>
              </w:rPr>
              <w:t>conducted.</w:t>
            </w:r>
          </w:p>
        </w:tc>
      </w:tr>
      <w:tr w:rsidR="008235E9" w14:paraId="7FF957B8" w14:textId="77777777" w:rsidTr="000975B6">
        <w:tc>
          <w:tcPr>
            <w:tcW w:w="2520" w:type="dxa"/>
          </w:tcPr>
          <w:p w14:paraId="37C193F0" w14:textId="77777777" w:rsidR="008235E9" w:rsidRDefault="008235E9" w:rsidP="00210634">
            <w:pPr>
              <w:rPr>
                <w:noProof/>
              </w:rPr>
            </w:pPr>
            <w:r>
              <w:t xml:space="preserve">2) </w:t>
            </w:r>
            <w:r>
              <w:rPr>
                <w:noProof/>
              </w:rPr>
              <w:t>Post-harvest</w:t>
            </w:r>
          </w:p>
          <w:p w14:paraId="1855358E" w14:textId="77777777" w:rsidR="008235E9" w:rsidRDefault="008235E9" w:rsidP="00210634">
            <w:pPr>
              <w:rPr>
                <w:noProof/>
              </w:rPr>
            </w:pPr>
            <w:r>
              <w:rPr>
                <w:noProof/>
              </w:rPr>
              <w:t>quality</w:t>
            </w:r>
          </w:p>
          <w:p w14:paraId="17F45A7C" w14:textId="77777777" w:rsidR="008235E9" w:rsidRDefault="008235E9" w:rsidP="00210634">
            <w:pPr>
              <w:rPr>
                <w:noProof/>
              </w:rPr>
            </w:pPr>
            <w:r>
              <w:rPr>
                <w:noProof/>
              </w:rPr>
              <w:t>evaluation of</w:t>
            </w:r>
          </w:p>
          <w:p w14:paraId="14400EFB" w14:textId="77777777" w:rsidR="008235E9" w:rsidRDefault="008235E9" w:rsidP="00210634">
            <w:pPr>
              <w:rPr>
                <w:noProof/>
              </w:rPr>
            </w:pPr>
            <w:r>
              <w:rPr>
                <w:noProof/>
              </w:rPr>
              <w:t>harvested</w:t>
            </w:r>
          </w:p>
          <w:p w14:paraId="788B750B" w14:textId="77777777" w:rsidR="008235E9" w:rsidRDefault="008235E9" w:rsidP="000975B6">
            <w:r>
              <w:rPr>
                <w:noProof/>
              </w:rPr>
              <w:t>seed</w:t>
            </w:r>
          </w:p>
        </w:tc>
        <w:tc>
          <w:tcPr>
            <w:tcW w:w="7740" w:type="dxa"/>
          </w:tcPr>
          <w:p w14:paraId="19161A3D" w14:textId="77777777" w:rsidR="008235E9" w:rsidRDefault="008235E9" w:rsidP="000975B6">
            <w:r>
              <w:rPr>
                <w:noProof/>
              </w:rPr>
              <w:t>Seed harvested from the yield trials will be analyzed for protein and starch content.</w:t>
            </w:r>
          </w:p>
        </w:tc>
      </w:tr>
      <w:tr w:rsidR="008235E9" w14:paraId="58FCA9A5" w14:textId="77777777" w:rsidTr="000975B6">
        <w:tc>
          <w:tcPr>
            <w:tcW w:w="2520" w:type="dxa"/>
          </w:tcPr>
          <w:p w14:paraId="1BA72B93" w14:textId="77777777" w:rsidR="008235E9" w:rsidRDefault="008235E9" w:rsidP="000975B6">
            <w:r>
              <w:t xml:space="preserve">3) </w:t>
            </w:r>
          </w:p>
        </w:tc>
        <w:tc>
          <w:tcPr>
            <w:tcW w:w="7740" w:type="dxa"/>
          </w:tcPr>
          <w:p w14:paraId="773F7872" w14:textId="77777777" w:rsidR="008235E9" w:rsidRDefault="008235E9" w:rsidP="000975B6"/>
        </w:tc>
      </w:tr>
      <w:tr w:rsidR="008235E9" w14:paraId="29BA48DF" w14:textId="77777777" w:rsidTr="000975B6">
        <w:tc>
          <w:tcPr>
            <w:tcW w:w="2520" w:type="dxa"/>
          </w:tcPr>
          <w:p w14:paraId="7004FF12" w14:textId="77777777" w:rsidR="008235E9" w:rsidRDefault="008235E9" w:rsidP="000975B6">
            <w:r>
              <w:t xml:space="preserve">4) </w:t>
            </w:r>
          </w:p>
        </w:tc>
        <w:tc>
          <w:tcPr>
            <w:tcW w:w="7740" w:type="dxa"/>
          </w:tcPr>
          <w:p w14:paraId="0ABA5778" w14:textId="77777777" w:rsidR="008235E9" w:rsidRDefault="008235E9" w:rsidP="000975B6"/>
        </w:tc>
      </w:tr>
      <w:tr w:rsidR="008235E9" w14:paraId="60BFBAB5" w14:textId="77777777" w:rsidTr="000975B6">
        <w:tc>
          <w:tcPr>
            <w:tcW w:w="2520" w:type="dxa"/>
          </w:tcPr>
          <w:p w14:paraId="6A8A6847" w14:textId="77777777" w:rsidR="008235E9" w:rsidRDefault="008235E9" w:rsidP="000975B6">
            <w:r>
              <w:t xml:space="preserve">5) </w:t>
            </w:r>
          </w:p>
        </w:tc>
        <w:tc>
          <w:tcPr>
            <w:tcW w:w="7740" w:type="dxa"/>
          </w:tcPr>
          <w:p w14:paraId="5ACF60C1" w14:textId="77777777" w:rsidR="008235E9" w:rsidRDefault="008235E9" w:rsidP="000975B6"/>
        </w:tc>
      </w:tr>
    </w:tbl>
    <w:p w14:paraId="366A8F7D" w14:textId="77777777" w:rsidR="008235E9" w:rsidRDefault="008235E9" w:rsidP="00D82D24"/>
    <w:p w14:paraId="310F912B" w14:textId="77777777" w:rsidR="008235E9" w:rsidRDefault="008235E9" w:rsidP="00D82D24">
      <w:pPr>
        <w:pStyle w:val="Heading3"/>
      </w:pPr>
      <w:r w:rsidRPr="00941C8E">
        <w:t xml:space="preserve">Potential Impact </w:t>
      </w:r>
    </w:p>
    <w:p w14:paraId="3D40E188"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43262CFB" w14:textId="77777777" w:rsidTr="000975B6">
        <w:trPr>
          <w:trHeight w:val="908"/>
        </w:trPr>
        <w:tc>
          <w:tcPr>
            <w:tcW w:w="10296" w:type="dxa"/>
          </w:tcPr>
          <w:p w14:paraId="7D19001C" w14:textId="77777777" w:rsidR="008235E9" w:rsidRPr="00A528D7" w:rsidRDefault="008235E9" w:rsidP="000975B6">
            <w:r>
              <w:rPr>
                <w:noProof/>
              </w:rPr>
              <w:t>Beneficiaries of this project will be the pulse producers of Montana, the seed processing chain within MT and surrounding region as well as the consumers of pulse crops through the development of higher value, higher yielding and more nutritious pulse crop varieties.</w:t>
            </w:r>
          </w:p>
        </w:tc>
      </w:tr>
    </w:tbl>
    <w:p w14:paraId="2A9867EF"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33712C5" w14:textId="77777777" w:rsidTr="000975B6">
        <w:trPr>
          <w:trHeight w:val="818"/>
        </w:trPr>
        <w:tc>
          <w:tcPr>
            <w:tcW w:w="10296" w:type="dxa"/>
          </w:tcPr>
          <w:p w14:paraId="33D811FE" w14:textId="77777777" w:rsidR="008235E9" w:rsidRPr="00A528D7" w:rsidRDefault="008235E9" w:rsidP="000975B6">
            <w:r>
              <w:rPr>
                <w:noProof/>
              </w:rPr>
              <w:t>There are approximately 2500 pulse crop producers in Montana.</w:t>
            </w:r>
          </w:p>
        </w:tc>
      </w:tr>
    </w:tbl>
    <w:p w14:paraId="72D7CCB5"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19EC4269" w14:textId="77777777" w:rsidTr="000975B6">
        <w:trPr>
          <w:trHeight w:val="800"/>
        </w:trPr>
        <w:tc>
          <w:tcPr>
            <w:tcW w:w="10296" w:type="dxa"/>
          </w:tcPr>
          <w:p w14:paraId="5BD51DFC" w14:textId="77777777" w:rsidR="008235E9" w:rsidRPr="00A528D7" w:rsidRDefault="008235E9" w:rsidP="000975B6">
            <w:r>
              <w:rPr>
                <w:noProof/>
              </w:rPr>
              <w:t>The beneficiaries will have access to higher performing varieties.</w:t>
            </w:r>
          </w:p>
        </w:tc>
      </w:tr>
    </w:tbl>
    <w:p w14:paraId="17BC8546" w14:textId="77777777" w:rsidR="008235E9" w:rsidRDefault="008235E9" w:rsidP="00D82D24">
      <w:pPr>
        <w:pStyle w:val="Heading3"/>
      </w:pPr>
      <w:r>
        <w:lastRenderedPageBreak/>
        <w:t>Outreach</w:t>
      </w:r>
    </w:p>
    <w:p w14:paraId="36517AB7"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426C1E87" w14:textId="77777777" w:rsidTr="000975B6">
        <w:trPr>
          <w:trHeight w:val="692"/>
        </w:trPr>
        <w:tc>
          <w:tcPr>
            <w:tcW w:w="10296" w:type="dxa"/>
          </w:tcPr>
          <w:p w14:paraId="6EDD7F5E" w14:textId="77777777" w:rsidR="008235E9" w:rsidRPr="00A528D7" w:rsidRDefault="008235E9" w:rsidP="000975B6">
            <w:r>
              <w:rPr>
                <w:noProof/>
              </w:rPr>
              <w:t>The results of this project will be shared though annual field day presentations as well as winter producer meetings. Peer-reviewed manuscripts will be prepared to report the release of the new varieties and for the analysis of environmental influences on seed quality characters.</w:t>
            </w:r>
          </w:p>
        </w:tc>
      </w:tr>
    </w:tbl>
    <w:p w14:paraId="48DBF1BE" w14:textId="77777777" w:rsidR="008235E9" w:rsidRDefault="008235E9" w:rsidP="00D82D24">
      <w:pPr>
        <w:pStyle w:val="Heading3"/>
      </w:pPr>
      <w:r>
        <w:t>External Project Support</w:t>
      </w:r>
    </w:p>
    <w:p w14:paraId="38D5D18D"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C617946" w14:textId="77777777" w:rsidTr="000975B6">
        <w:trPr>
          <w:trHeight w:val="692"/>
        </w:trPr>
        <w:tc>
          <w:tcPr>
            <w:tcW w:w="10296" w:type="dxa"/>
          </w:tcPr>
          <w:p w14:paraId="7DD4EBA8" w14:textId="77777777" w:rsidR="008235E9" w:rsidRPr="00A528D7" w:rsidRDefault="008235E9" w:rsidP="000975B6">
            <w:r>
              <w:rPr>
                <w:noProof/>
              </w:rPr>
              <w:t>The College of Agriculture and the MT Agriculture Experiment Station provide support for a faculty member to direct the breeding program. The USA Dry Pea and Lentil Council provides support for the initial development of breeding lines, but there is insufficient funding for broad evaluation statewide for the breeding lines that are developed.</w:t>
            </w:r>
          </w:p>
        </w:tc>
      </w:tr>
    </w:tbl>
    <w:p w14:paraId="72766C56" w14:textId="77777777" w:rsidR="008235E9" w:rsidRDefault="008235E9" w:rsidP="00D82D24"/>
    <w:p w14:paraId="44270D76" w14:textId="77777777" w:rsidR="008235E9" w:rsidRDefault="008235E9" w:rsidP="00D82D24">
      <w:pPr>
        <w:pStyle w:val="Heading2"/>
      </w:pPr>
      <w:r>
        <w:t>Eligibility</w:t>
      </w:r>
    </w:p>
    <w:p w14:paraId="293C4933"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92" w:history="1">
        <w:r>
          <w:rPr>
            <w:rStyle w:val="Hyperlink"/>
          </w:rPr>
          <w:t>7 U.S.C. 1621</w:t>
        </w:r>
      </w:hyperlink>
      <w:r>
        <w:t xml:space="preserve">. Further information regarding the definition of a specialty crop can be found at </w:t>
      </w:r>
      <w:hyperlink r:id="rId93"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5AE406A" w14:textId="77777777" w:rsidTr="000975B6">
        <w:trPr>
          <w:trHeight w:val="494"/>
        </w:trPr>
        <w:tc>
          <w:tcPr>
            <w:tcW w:w="540" w:type="dxa"/>
          </w:tcPr>
          <w:p w14:paraId="08D1017F" w14:textId="77777777" w:rsidR="008235E9" w:rsidRPr="009B76E9" w:rsidRDefault="008235E9" w:rsidP="000975B6">
            <w:pPr>
              <w:spacing w:before="120" w:after="120"/>
              <w:rPr>
                <w:b/>
              </w:rPr>
            </w:pPr>
            <w:r w:rsidRPr="009B76E9">
              <w:rPr>
                <w:b/>
              </w:rPr>
              <w:t>Yes</w:t>
            </w:r>
          </w:p>
        </w:tc>
        <w:tc>
          <w:tcPr>
            <w:tcW w:w="630" w:type="dxa"/>
          </w:tcPr>
          <w:p w14:paraId="5533220D" w14:textId="77777777" w:rsidR="008235E9" w:rsidRPr="00A528D7" w:rsidRDefault="008235E9" w:rsidP="000975B6">
            <w:pPr>
              <w:spacing w:before="120" w:after="120"/>
            </w:pPr>
            <w:r>
              <w:t>X</w:t>
            </w:r>
          </w:p>
        </w:tc>
      </w:tr>
    </w:tbl>
    <w:p w14:paraId="28E9E75E" w14:textId="77777777" w:rsidR="008235E9" w:rsidRDefault="008235E9" w:rsidP="00D82D24"/>
    <w:p w14:paraId="305DD837" w14:textId="77777777" w:rsidR="008235E9" w:rsidRDefault="008235E9" w:rsidP="00D82D24">
      <w:pPr>
        <w:pStyle w:val="Heading2"/>
      </w:pPr>
      <w:r>
        <w:t>Previous Efforts</w:t>
      </w:r>
    </w:p>
    <w:p w14:paraId="1B3C925F"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7DC7F88F" w14:textId="77777777" w:rsidR="008235E9" w:rsidRPr="00704595" w:rsidRDefault="008235E9" w:rsidP="00D82D24">
      <w:pPr>
        <w:pStyle w:val="ListParagraph"/>
        <w:keepNext/>
        <w:keepLines/>
        <w:spacing w:before="120"/>
        <w:rPr>
          <w:bCs/>
        </w:rPr>
      </w:pPr>
      <w:r w:rsidRPr="00A41A24">
        <w:rPr>
          <w:bCs/>
          <w:noProof/>
        </w:rPr>
        <w:t>No</w:t>
      </w:r>
    </w:p>
    <w:p w14:paraId="7B979309" w14:textId="77777777" w:rsidR="008235E9" w:rsidRDefault="008235E9" w:rsidP="00D82D24">
      <w:pPr>
        <w:pStyle w:val="ListParagraph"/>
        <w:keepNext/>
        <w:keepLines/>
        <w:spacing w:before="120"/>
        <w:rPr>
          <w:b/>
        </w:rPr>
      </w:pPr>
    </w:p>
    <w:p w14:paraId="00F0C1AD" w14:textId="77777777" w:rsidR="008235E9" w:rsidRPr="00914B89" w:rsidRDefault="008235E9" w:rsidP="00D82D24">
      <w:pPr>
        <w:pStyle w:val="ListParagraph"/>
        <w:keepNext/>
        <w:keepLines/>
        <w:spacing w:before="120"/>
      </w:pPr>
      <w:r w:rsidRPr="003334B7">
        <w:rPr>
          <w:u w:val="single"/>
        </w:rPr>
        <w:t>If YES</w:t>
      </w:r>
      <w:r>
        <w:rPr>
          <w:u w:val="single"/>
        </w:rPr>
        <w:t>,</w:t>
      </w:r>
    </w:p>
    <w:p w14:paraId="2F42B1A3"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6405FE99" w14:textId="77777777" w:rsidTr="000975B6">
        <w:trPr>
          <w:trHeight w:val="863"/>
        </w:trPr>
        <w:tc>
          <w:tcPr>
            <w:tcW w:w="11016" w:type="dxa"/>
          </w:tcPr>
          <w:p w14:paraId="2CA57F00" w14:textId="77777777" w:rsidR="008235E9" w:rsidRPr="00A528D7" w:rsidRDefault="008235E9" w:rsidP="000975B6">
            <w:pPr>
              <w:keepNext/>
              <w:keepLines/>
              <w:spacing w:before="120" w:after="120"/>
            </w:pPr>
          </w:p>
        </w:tc>
      </w:tr>
    </w:tbl>
    <w:p w14:paraId="550522BD" w14:textId="77777777" w:rsidR="008235E9" w:rsidRPr="00541C38" w:rsidRDefault="008235E9" w:rsidP="00D82D24">
      <w:pPr>
        <w:pStyle w:val="Default"/>
        <w:keepNext/>
        <w:spacing w:after="0"/>
        <w:ind w:left="1080"/>
        <w:rPr>
          <w:b/>
        </w:rPr>
      </w:pPr>
    </w:p>
    <w:p w14:paraId="41128513"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44F2CB74" w14:textId="77777777" w:rsidTr="000975B6">
        <w:trPr>
          <w:trHeight w:val="863"/>
        </w:trPr>
        <w:tc>
          <w:tcPr>
            <w:tcW w:w="10296" w:type="dxa"/>
          </w:tcPr>
          <w:p w14:paraId="7E8810A0" w14:textId="77777777" w:rsidR="008235E9" w:rsidRPr="00A528D7" w:rsidRDefault="008235E9" w:rsidP="000975B6">
            <w:pPr>
              <w:spacing w:before="120" w:after="120"/>
            </w:pPr>
          </w:p>
        </w:tc>
      </w:tr>
    </w:tbl>
    <w:p w14:paraId="3173E866" w14:textId="77777777" w:rsidR="008235E9" w:rsidRPr="00541C38" w:rsidRDefault="008235E9" w:rsidP="00D82D24">
      <w:pPr>
        <w:pStyle w:val="ListParagraph"/>
        <w:spacing w:before="120"/>
        <w:ind w:left="1080"/>
        <w:rPr>
          <w:rStyle w:val="Strong"/>
          <w:b w:val="0"/>
        </w:rPr>
      </w:pPr>
    </w:p>
    <w:p w14:paraId="46A760EE"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8788837" w14:textId="77777777" w:rsidTr="000975B6">
        <w:trPr>
          <w:trHeight w:val="863"/>
        </w:trPr>
        <w:tc>
          <w:tcPr>
            <w:tcW w:w="10296" w:type="dxa"/>
          </w:tcPr>
          <w:p w14:paraId="1E3E5611" w14:textId="77777777" w:rsidR="008235E9" w:rsidRPr="009B76E9" w:rsidRDefault="008235E9" w:rsidP="000975B6">
            <w:pPr>
              <w:spacing w:before="120" w:after="120"/>
            </w:pPr>
          </w:p>
        </w:tc>
      </w:tr>
    </w:tbl>
    <w:p w14:paraId="230E8F1B" w14:textId="77777777" w:rsidR="008235E9" w:rsidRPr="003334B7" w:rsidRDefault="008235E9" w:rsidP="00D82D24">
      <w:pPr>
        <w:pStyle w:val="ListParagraph"/>
        <w:spacing w:before="120"/>
        <w:ind w:left="1080"/>
        <w:rPr>
          <w:rStyle w:val="Strong"/>
          <w:b w:val="0"/>
        </w:rPr>
      </w:pPr>
    </w:p>
    <w:p w14:paraId="0094D295"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lastRenderedPageBreak/>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2C37B412" w14:textId="77777777" w:rsidTr="000975B6">
        <w:trPr>
          <w:trHeight w:val="863"/>
        </w:trPr>
        <w:tc>
          <w:tcPr>
            <w:tcW w:w="10296" w:type="dxa"/>
          </w:tcPr>
          <w:p w14:paraId="685F5473" w14:textId="77777777" w:rsidR="008235E9" w:rsidRPr="000E0568" w:rsidRDefault="008235E9" w:rsidP="000975B6">
            <w:pPr>
              <w:spacing w:before="120" w:after="120"/>
            </w:pPr>
          </w:p>
        </w:tc>
      </w:tr>
    </w:tbl>
    <w:p w14:paraId="7003D1E1" w14:textId="77777777" w:rsidR="008235E9" w:rsidRDefault="008235E9" w:rsidP="00D82D24">
      <w:pPr>
        <w:pStyle w:val="ListParagraph"/>
        <w:spacing w:before="120"/>
        <w:ind w:left="1080"/>
      </w:pPr>
    </w:p>
    <w:p w14:paraId="5D979F8B"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7AF12D8" w14:textId="77777777" w:rsidTr="000975B6">
        <w:trPr>
          <w:trHeight w:val="863"/>
        </w:trPr>
        <w:tc>
          <w:tcPr>
            <w:tcW w:w="10296" w:type="dxa"/>
          </w:tcPr>
          <w:p w14:paraId="1CD08C9D" w14:textId="77777777" w:rsidR="008235E9" w:rsidRPr="000E0568" w:rsidRDefault="008235E9" w:rsidP="000975B6">
            <w:pPr>
              <w:spacing w:before="120" w:after="120"/>
            </w:pPr>
          </w:p>
        </w:tc>
      </w:tr>
    </w:tbl>
    <w:p w14:paraId="62729799" w14:textId="77777777" w:rsidR="008235E9" w:rsidRDefault="008235E9" w:rsidP="00D82D24">
      <w:pPr>
        <w:pStyle w:val="ListParagraph"/>
        <w:spacing w:before="120"/>
        <w:rPr>
          <w:b/>
        </w:rPr>
      </w:pPr>
    </w:p>
    <w:p w14:paraId="612EAC16" w14:textId="77777777" w:rsidR="008235E9" w:rsidRDefault="008235E9" w:rsidP="00D82D24">
      <w:pPr>
        <w:pStyle w:val="Heading2"/>
        <w:rPr>
          <w:rFonts w:eastAsiaTheme="minorEastAsia"/>
        </w:rPr>
      </w:pPr>
      <w:r>
        <w:rPr>
          <w:rFonts w:eastAsiaTheme="minorEastAsia"/>
        </w:rPr>
        <w:t>Support from Other Federal or State Grant Programs</w:t>
      </w:r>
    </w:p>
    <w:p w14:paraId="568CAA39"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D6B2B90" w14:textId="77777777" w:rsidR="008235E9" w:rsidRPr="00704595" w:rsidRDefault="008235E9" w:rsidP="00D82D24">
      <w:pPr>
        <w:spacing w:before="120"/>
        <w:ind w:firstLine="720"/>
      </w:pPr>
      <w:r>
        <w:rPr>
          <w:noProof/>
        </w:rPr>
        <w:t>No</w:t>
      </w:r>
    </w:p>
    <w:p w14:paraId="437331DE" w14:textId="77777777" w:rsidR="008235E9" w:rsidRDefault="008235E9" w:rsidP="00D82D24">
      <w:pPr>
        <w:spacing w:before="120"/>
        <w:ind w:firstLine="720"/>
      </w:pPr>
      <w:r w:rsidRPr="00231519">
        <w:rPr>
          <w:u w:val="single"/>
        </w:rPr>
        <w:t>If YES</w:t>
      </w:r>
      <w:r w:rsidRPr="009E638F">
        <w:t xml:space="preserve">, </w:t>
      </w:r>
    </w:p>
    <w:p w14:paraId="354CE38C"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732FE29B" w14:textId="77777777" w:rsidTr="000975B6">
        <w:trPr>
          <w:trHeight w:val="782"/>
        </w:trPr>
        <w:tc>
          <w:tcPr>
            <w:tcW w:w="10296" w:type="dxa"/>
          </w:tcPr>
          <w:p w14:paraId="61C239CA" w14:textId="77777777" w:rsidR="008235E9" w:rsidRPr="00A528D7" w:rsidRDefault="008235E9" w:rsidP="000975B6">
            <w:pPr>
              <w:spacing w:before="120" w:after="120"/>
            </w:pPr>
          </w:p>
        </w:tc>
      </w:tr>
    </w:tbl>
    <w:p w14:paraId="0F15478D"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425CF64" w14:textId="77777777" w:rsidTr="000975B6">
        <w:trPr>
          <w:trHeight w:val="782"/>
        </w:trPr>
        <w:tc>
          <w:tcPr>
            <w:tcW w:w="10296" w:type="dxa"/>
          </w:tcPr>
          <w:p w14:paraId="3E66ADC9" w14:textId="77777777" w:rsidR="008235E9" w:rsidRPr="00A528D7" w:rsidRDefault="008235E9" w:rsidP="000975B6">
            <w:pPr>
              <w:spacing w:before="120" w:after="120"/>
            </w:pPr>
          </w:p>
        </w:tc>
      </w:tr>
    </w:tbl>
    <w:p w14:paraId="3991DADD" w14:textId="77777777" w:rsidR="008235E9" w:rsidRDefault="008235E9" w:rsidP="00D82D24"/>
    <w:p w14:paraId="2B861838" w14:textId="77777777" w:rsidR="008235E9" w:rsidRDefault="008235E9" w:rsidP="00D82D24">
      <w:pPr>
        <w:pStyle w:val="Heading2"/>
      </w:pPr>
      <w:r w:rsidRPr="00941C8E">
        <w:t>Project Funding</w:t>
      </w:r>
    </w:p>
    <w:p w14:paraId="525BDE34" w14:textId="77777777" w:rsidR="008235E9" w:rsidRPr="00941C8E" w:rsidRDefault="008235E9" w:rsidP="00D82D24">
      <w:pPr>
        <w:rPr>
          <w:rFonts w:cstheme="minorHAnsi"/>
          <w:iCs/>
        </w:rPr>
      </w:pPr>
      <w:r w:rsidRPr="00941C8E">
        <w:rPr>
          <w:rFonts w:cstheme="minorHAnsi"/>
          <w:iCs/>
        </w:rPr>
        <w:t>Provide the following information in this section:</w:t>
      </w:r>
    </w:p>
    <w:p w14:paraId="29686422"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24D62DC4"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47A681A2" w14:textId="77777777" w:rsidR="008235E9" w:rsidRDefault="008235E9" w:rsidP="00D82D24">
      <w:pPr>
        <w:pStyle w:val="Default"/>
        <w:spacing w:after="0"/>
        <w:ind w:left="720"/>
        <w:rPr>
          <w:rFonts w:cstheme="minorHAnsi"/>
          <w:iCs/>
          <w:sz w:val="22"/>
          <w:szCs w:val="22"/>
          <w:u w:val="single"/>
        </w:rPr>
      </w:pPr>
    </w:p>
    <w:p w14:paraId="59C7FDFD"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6867C074"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24D000AE" w14:textId="77777777" w:rsidTr="000975B6">
        <w:trPr>
          <w:trHeight w:val="540"/>
        </w:trPr>
        <w:tc>
          <w:tcPr>
            <w:tcW w:w="937" w:type="dxa"/>
            <w:shd w:val="clear" w:color="auto" w:fill="D9D9D9" w:themeFill="background1" w:themeFillShade="D9"/>
          </w:tcPr>
          <w:p w14:paraId="6F4F1168"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475BB8DE" w14:textId="77777777" w:rsidR="008235E9" w:rsidRDefault="008235E9" w:rsidP="000975B6">
            <w:pPr>
              <w:rPr>
                <w:rFonts w:cstheme="minorHAnsi"/>
                <w:iCs/>
              </w:rPr>
            </w:pPr>
            <w:r w:rsidRPr="00A41A24">
              <w:rPr>
                <w:rFonts w:cstheme="minorHAnsi"/>
                <w:iCs/>
                <w:noProof/>
              </w:rPr>
              <w:t>The primary expense associated with this grant is the land fees charged by the MT Agricultural Research Centers. If the budget were reduced, fewer plots would be grown and the amount of data generated would be less.</w:t>
            </w:r>
          </w:p>
        </w:tc>
      </w:tr>
    </w:tbl>
    <w:p w14:paraId="5AB6D97E" w14:textId="77777777" w:rsidR="008235E9" w:rsidRDefault="008235E9" w:rsidP="00BA4E49">
      <w:pPr>
        <w:pStyle w:val="NoSpacing"/>
      </w:pPr>
    </w:p>
    <w:p w14:paraId="33C29F26" w14:textId="77777777" w:rsidR="008235E9" w:rsidRDefault="008235E9" w:rsidP="00D82D24">
      <w:pPr>
        <w:pStyle w:val="Heading2"/>
      </w:pPr>
      <w:r>
        <w:lastRenderedPageBreak/>
        <w:t>Citations (Optional)</w:t>
      </w:r>
    </w:p>
    <w:p w14:paraId="4C604F9E"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67307E00" w14:textId="77777777" w:rsidTr="000975B6">
        <w:tc>
          <w:tcPr>
            <w:tcW w:w="10278" w:type="dxa"/>
          </w:tcPr>
          <w:p w14:paraId="25DB3FEF" w14:textId="77777777" w:rsidR="008235E9" w:rsidRDefault="008235E9" w:rsidP="00D809D2">
            <w:r>
              <w:rPr>
                <w:noProof/>
              </w:rPr>
              <w:t>https://www.nass.usda.gov/Quick_Stats/Ag_Overview/stateOverview.php?state=MONTANA</w:t>
            </w:r>
          </w:p>
        </w:tc>
      </w:tr>
    </w:tbl>
    <w:p w14:paraId="4A5EBF75" w14:textId="77777777" w:rsidR="008235E9" w:rsidRDefault="008235E9" w:rsidP="00934042">
      <w:pPr>
        <w:rPr>
          <w:rStyle w:val="Emphasis"/>
          <w:i w:val="0"/>
          <w:iCs w:val="0"/>
          <w:color w:val="auto"/>
        </w:rPr>
        <w:sectPr w:rsidR="008235E9" w:rsidSect="008235E9">
          <w:footerReference w:type="default" r:id="rId94"/>
          <w:pgSz w:w="12240" w:h="15840"/>
          <w:pgMar w:top="720" w:right="720" w:bottom="720" w:left="720" w:header="720" w:footer="360" w:gutter="0"/>
          <w:pgNumType w:start="1"/>
          <w:cols w:space="720"/>
          <w:docGrid w:linePitch="360"/>
        </w:sectPr>
      </w:pPr>
    </w:p>
    <w:p w14:paraId="2FE3D634" w14:textId="77777777" w:rsidR="008235E9" w:rsidRDefault="008235E9" w:rsidP="0061508A">
      <w:pPr>
        <w:pStyle w:val="Heading1"/>
      </w:pPr>
      <w:r w:rsidRPr="00A41A24">
        <w:rPr>
          <w:noProof/>
        </w:rPr>
        <w:lastRenderedPageBreak/>
        <w:t>Starch Analysis in Chickpea for Better Pasta</w:t>
      </w:r>
    </w:p>
    <w:p w14:paraId="529D558B" w14:textId="77777777" w:rsidR="008235E9" w:rsidRPr="0061508A" w:rsidRDefault="008235E9" w:rsidP="0061508A">
      <w:pPr>
        <w:pStyle w:val="Heading3"/>
      </w:pPr>
      <w:r w:rsidRPr="00A41A24">
        <w:rPr>
          <w:noProof/>
        </w:rPr>
        <w:t>Montana State University</w:t>
      </w:r>
    </w:p>
    <w:p w14:paraId="78E7885D"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480C1DA4" w14:textId="77777777" w:rsidTr="00D62344">
        <w:trPr>
          <w:trHeight w:val="317"/>
        </w:trPr>
        <w:tc>
          <w:tcPr>
            <w:tcW w:w="10998" w:type="dxa"/>
            <w:gridSpan w:val="7"/>
            <w:shd w:val="clear" w:color="auto" w:fill="94C600" w:themeFill="accent1"/>
            <w:vAlign w:val="center"/>
          </w:tcPr>
          <w:p w14:paraId="656753F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198D186" w14:textId="77777777" w:rsidTr="00D62344">
        <w:trPr>
          <w:trHeight w:val="70"/>
        </w:trPr>
        <w:tc>
          <w:tcPr>
            <w:tcW w:w="3168" w:type="dxa"/>
            <w:shd w:val="clear" w:color="auto" w:fill="D9D9D9" w:themeFill="background1" w:themeFillShade="D9"/>
            <w:vAlign w:val="center"/>
          </w:tcPr>
          <w:p w14:paraId="13D9F54C"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2BA41A7C" w14:textId="6EA48C40" w:rsidR="008235E9" w:rsidRPr="007B6972" w:rsidRDefault="008235E9" w:rsidP="000975B6">
            <w:pPr>
              <w:pStyle w:val="NoSpacing"/>
            </w:pPr>
            <w:r>
              <w:rPr>
                <w:noProof/>
              </w:rPr>
              <w:t>Montana State Universit</w:t>
            </w:r>
            <w:r w:rsidR="00E04EEF">
              <w:rPr>
                <w:noProof/>
              </w:rPr>
              <w:t>y</w:t>
            </w:r>
          </w:p>
        </w:tc>
      </w:tr>
      <w:tr w:rsidR="008235E9" w14:paraId="38D7BE78" w14:textId="77777777" w:rsidTr="00B138FC">
        <w:trPr>
          <w:trHeight w:val="71"/>
        </w:trPr>
        <w:tc>
          <w:tcPr>
            <w:tcW w:w="3168" w:type="dxa"/>
            <w:shd w:val="clear" w:color="auto" w:fill="D9D9D9" w:themeFill="background1" w:themeFillShade="D9"/>
            <w:vAlign w:val="center"/>
          </w:tcPr>
          <w:p w14:paraId="6EAAF0A5"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2EDEEA85" w14:textId="69AE4DC6" w:rsidR="008235E9" w:rsidRPr="00402A84" w:rsidRDefault="00E04EEF" w:rsidP="000975B6">
            <w:pPr>
              <w:pStyle w:val="NoSpacing"/>
            </w:pPr>
            <w:r>
              <w:rPr>
                <w:noProof/>
              </w:rPr>
              <w:t>College / University</w:t>
            </w:r>
          </w:p>
        </w:tc>
      </w:tr>
      <w:tr w:rsidR="008235E9" w14:paraId="04CA8EC1" w14:textId="77777777" w:rsidTr="00D62344">
        <w:trPr>
          <w:trHeight w:val="317"/>
        </w:trPr>
        <w:tc>
          <w:tcPr>
            <w:tcW w:w="3168" w:type="dxa"/>
            <w:shd w:val="clear" w:color="auto" w:fill="D9D9D9" w:themeFill="background1" w:themeFillShade="D9"/>
            <w:vAlign w:val="center"/>
          </w:tcPr>
          <w:p w14:paraId="47B2C661"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30714757" w14:textId="77777777" w:rsidR="008235E9" w:rsidRDefault="008235E9" w:rsidP="000975B6">
            <w:pPr>
              <w:pStyle w:val="NoSpacing"/>
            </w:pPr>
            <w:r>
              <w:rPr>
                <w:noProof/>
              </w:rPr>
              <w:t>Kevin McPhee</w:t>
            </w:r>
            <w:r>
              <w:t>/</w:t>
            </w:r>
            <w:r>
              <w:rPr>
                <w:noProof/>
              </w:rPr>
              <w:t>Montana State University</w:t>
            </w:r>
          </w:p>
        </w:tc>
      </w:tr>
      <w:tr w:rsidR="008235E9" w14:paraId="73492E0E" w14:textId="77777777" w:rsidTr="00D62344">
        <w:trPr>
          <w:trHeight w:val="317"/>
        </w:trPr>
        <w:tc>
          <w:tcPr>
            <w:tcW w:w="3168" w:type="dxa"/>
            <w:shd w:val="clear" w:color="auto" w:fill="D9D9D9" w:themeFill="background1" w:themeFillShade="D9"/>
            <w:vAlign w:val="center"/>
          </w:tcPr>
          <w:p w14:paraId="69D333CA"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676B6A1" w14:textId="77777777" w:rsidR="008235E9" w:rsidRDefault="008235E9" w:rsidP="000975B6">
            <w:pPr>
              <w:pStyle w:val="NoSpacing"/>
            </w:pPr>
            <w:r>
              <w:rPr>
                <w:noProof/>
              </w:rPr>
              <w:t>119 Plant Biosciences Building</w:t>
            </w:r>
          </w:p>
        </w:tc>
      </w:tr>
      <w:tr w:rsidR="008235E9" w14:paraId="6B4B300A" w14:textId="77777777" w:rsidTr="00D62344">
        <w:trPr>
          <w:trHeight w:val="317"/>
        </w:trPr>
        <w:tc>
          <w:tcPr>
            <w:tcW w:w="3168" w:type="dxa"/>
            <w:shd w:val="clear" w:color="auto" w:fill="D9D9D9" w:themeFill="background1" w:themeFillShade="D9"/>
            <w:vAlign w:val="center"/>
          </w:tcPr>
          <w:p w14:paraId="5978BAAF"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79E9F1F" w14:textId="77777777" w:rsidR="008235E9" w:rsidRDefault="008235E9" w:rsidP="000975B6">
            <w:pPr>
              <w:pStyle w:val="NoSpacing"/>
            </w:pPr>
            <w:r>
              <w:rPr>
                <w:noProof/>
              </w:rPr>
              <w:t>Montana State University</w:t>
            </w:r>
          </w:p>
        </w:tc>
      </w:tr>
      <w:tr w:rsidR="008235E9" w:rsidRPr="00684FD7" w14:paraId="26D4F5B7" w14:textId="77777777" w:rsidTr="00D62344">
        <w:trPr>
          <w:trHeight w:val="317"/>
        </w:trPr>
        <w:tc>
          <w:tcPr>
            <w:tcW w:w="10998" w:type="dxa"/>
            <w:gridSpan w:val="7"/>
            <w:shd w:val="clear" w:color="auto" w:fill="94C600" w:themeFill="accent1"/>
            <w:vAlign w:val="center"/>
          </w:tcPr>
          <w:p w14:paraId="3E7EF049" w14:textId="77777777" w:rsidR="008235E9" w:rsidRPr="00684FD7" w:rsidRDefault="008235E9" w:rsidP="000975B6">
            <w:pPr>
              <w:pStyle w:val="NoSpacing"/>
              <w:rPr>
                <w:sz w:val="28"/>
              </w:rPr>
            </w:pPr>
            <w:r w:rsidRPr="00684FD7">
              <w:rPr>
                <w:sz w:val="28"/>
              </w:rPr>
              <w:t>Project Information</w:t>
            </w:r>
          </w:p>
        </w:tc>
      </w:tr>
      <w:tr w:rsidR="008235E9" w14:paraId="594692D3" w14:textId="77777777" w:rsidTr="00D62344">
        <w:trPr>
          <w:trHeight w:val="317"/>
        </w:trPr>
        <w:tc>
          <w:tcPr>
            <w:tcW w:w="3168" w:type="dxa"/>
            <w:shd w:val="clear" w:color="auto" w:fill="D9D9D9" w:themeFill="background1" w:themeFillShade="D9"/>
            <w:vAlign w:val="center"/>
          </w:tcPr>
          <w:p w14:paraId="52E3351C"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17965E2" w14:textId="77777777" w:rsidR="008235E9" w:rsidRDefault="008235E9" w:rsidP="000975B6">
            <w:pPr>
              <w:pStyle w:val="NoSpacing"/>
            </w:pPr>
            <w:r>
              <w:rPr>
                <w:noProof/>
              </w:rPr>
              <w:t>Starch Analysis in Chickpea for Better Pasta</w:t>
            </w:r>
          </w:p>
        </w:tc>
      </w:tr>
      <w:tr w:rsidR="008235E9" w14:paraId="61F7DF8E" w14:textId="77777777" w:rsidTr="00D62344">
        <w:trPr>
          <w:trHeight w:val="317"/>
        </w:trPr>
        <w:tc>
          <w:tcPr>
            <w:tcW w:w="3168" w:type="dxa"/>
            <w:shd w:val="clear" w:color="auto" w:fill="D9D9D9" w:themeFill="background1" w:themeFillShade="D9"/>
            <w:vAlign w:val="center"/>
          </w:tcPr>
          <w:p w14:paraId="037B8F15" w14:textId="77777777" w:rsidR="008235E9" w:rsidRPr="00293837" w:rsidRDefault="008235E9" w:rsidP="000975B6">
            <w:pPr>
              <w:pStyle w:val="NoSpacing"/>
            </w:pPr>
            <w:r>
              <w:t>Project Start Date</w:t>
            </w:r>
          </w:p>
        </w:tc>
        <w:tc>
          <w:tcPr>
            <w:tcW w:w="3060" w:type="dxa"/>
            <w:gridSpan w:val="2"/>
            <w:shd w:val="clear" w:color="auto" w:fill="auto"/>
            <w:vAlign w:val="center"/>
          </w:tcPr>
          <w:p w14:paraId="362CD7B8"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715C856F"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577DA21" w14:textId="77777777" w:rsidR="008235E9" w:rsidRDefault="008235E9" w:rsidP="000975B6">
            <w:pPr>
              <w:pStyle w:val="NoSpacing"/>
            </w:pPr>
            <w:r>
              <w:rPr>
                <w:noProof/>
              </w:rPr>
              <w:t>09/29/2024</w:t>
            </w:r>
          </w:p>
        </w:tc>
      </w:tr>
      <w:tr w:rsidR="008235E9" w14:paraId="6FA03EE5" w14:textId="77777777" w:rsidTr="00D62344">
        <w:trPr>
          <w:trHeight w:val="317"/>
        </w:trPr>
        <w:tc>
          <w:tcPr>
            <w:tcW w:w="3168" w:type="dxa"/>
            <w:shd w:val="clear" w:color="auto" w:fill="D9D9D9" w:themeFill="background1" w:themeFillShade="D9"/>
            <w:vAlign w:val="center"/>
          </w:tcPr>
          <w:p w14:paraId="7D4833EF"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5FD407F" w14:textId="77777777" w:rsidR="008235E9" w:rsidRDefault="008235E9" w:rsidP="000975B6">
            <w:pPr>
              <w:pStyle w:val="NoSpacing"/>
            </w:pPr>
            <w:r>
              <w:rPr>
                <w:noProof/>
              </w:rPr>
              <w:t>Chickpea</w:t>
            </w:r>
          </w:p>
        </w:tc>
      </w:tr>
      <w:tr w:rsidR="008235E9" w14:paraId="77F24D39" w14:textId="77777777" w:rsidTr="00786B72">
        <w:trPr>
          <w:trHeight w:val="317"/>
        </w:trPr>
        <w:tc>
          <w:tcPr>
            <w:tcW w:w="3168" w:type="dxa"/>
            <w:shd w:val="clear" w:color="auto" w:fill="D9D9D9" w:themeFill="background1" w:themeFillShade="D9"/>
            <w:vAlign w:val="center"/>
          </w:tcPr>
          <w:p w14:paraId="7199D392"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55675F6"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50F823D3"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A833E1A" w14:textId="77777777" w:rsidR="008235E9" w:rsidRPr="00A528D7" w:rsidRDefault="008235E9" w:rsidP="000975B6">
            <w:pPr>
              <w:pStyle w:val="NoSpacing"/>
            </w:pPr>
            <w:r>
              <w:rPr>
                <w:noProof/>
              </w:rPr>
              <w:t>Yes</w:t>
            </w:r>
          </w:p>
        </w:tc>
      </w:tr>
      <w:tr w:rsidR="008235E9" w14:paraId="6E7D69AB" w14:textId="77777777" w:rsidTr="00A749AA">
        <w:trPr>
          <w:trHeight w:val="64"/>
        </w:trPr>
        <w:tc>
          <w:tcPr>
            <w:tcW w:w="3168" w:type="dxa"/>
            <w:shd w:val="clear" w:color="auto" w:fill="D9D9D9" w:themeFill="background1" w:themeFillShade="D9"/>
            <w:vAlign w:val="center"/>
          </w:tcPr>
          <w:p w14:paraId="2589857C" w14:textId="77777777" w:rsidR="008235E9" w:rsidRPr="00393600" w:rsidRDefault="008235E9" w:rsidP="000975B6">
            <w:pPr>
              <w:pStyle w:val="NoSpacing"/>
            </w:pPr>
            <w:r>
              <w:t>Is this a multi-state project?</w:t>
            </w:r>
          </w:p>
        </w:tc>
        <w:tc>
          <w:tcPr>
            <w:tcW w:w="2327" w:type="dxa"/>
            <w:shd w:val="clear" w:color="auto" w:fill="auto"/>
            <w:vAlign w:val="center"/>
          </w:tcPr>
          <w:p w14:paraId="27D2B09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8CDD385"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6B386B68" w14:textId="77777777" w:rsidR="008235E9" w:rsidRDefault="008235E9" w:rsidP="000975B6">
            <w:pPr>
              <w:pStyle w:val="NoSpacing"/>
            </w:pPr>
            <w:r>
              <w:rPr>
                <w:noProof/>
              </w:rPr>
              <w:t>Montana State University</w:t>
            </w:r>
          </w:p>
        </w:tc>
      </w:tr>
      <w:tr w:rsidR="008235E9" w14:paraId="17AD2BA2" w14:textId="77777777" w:rsidTr="00290478">
        <w:trPr>
          <w:trHeight w:val="64"/>
        </w:trPr>
        <w:tc>
          <w:tcPr>
            <w:tcW w:w="3168" w:type="dxa"/>
            <w:shd w:val="clear" w:color="auto" w:fill="D9D9D9" w:themeFill="background1" w:themeFillShade="D9"/>
            <w:vAlign w:val="center"/>
          </w:tcPr>
          <w:p w14:paraId="5C4BACBF" w14:textId="77777777" w:rsidR="008235E9" w:rsidRDefault="008235E9" w:rsidP="000975B6">
            <w:pPr>
              <w:pStyle w:val="NoSpacing"/>
            </w:pPr>
            <w:r>
              <w:t>Does project include market adaptations for COVID-19?</w:t>
            </w:r>
          </w:p>
        </w:tc>
        <w:tc>
          <w:tcPr>
            <w:tcW w:w="2327" w:type="dxa"/>
            <w:shd w:val="clear" w:color="auto" w:fill="auto"/>
            <w:vAlign w:val="center"/>
          </w:tcPr>
          <w:p w14:paraId="5E2EFD51"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BB8F5C6" w14:textId="77777777" w:rsidR="008235E9" w:rsidRDefault="008235E9" w:rsidP="000975B6">
            <w:pPr>
              <w:pStyle w:val="NoSpacing"/>
            </w:pPr>
            <w:r>
              <w:t>If yes, explanation</w:t>
            </w:r>
          </w:p>
        </w:tc>
        <w:tc>
          <w:tcPr>
            <w:tcW w:w="2917" w:type="dxa"/>
            <w:gridSpan w:val="3"/>
            <w:shd w:val="clear" w:color="auto" w:fill="auto"/>
            <w:vAlign w:val="center"/>
          </w:tcPr>
          <w:p w14:paraId="11B9959C" w14:textId="77777777" w:rsidR="008235E9" w:rsidRDefault="008235E9" w:rsidP="000975B6">
            <w:pPr>
              <w:pStyle w:val="NoSpacing"/>
            </w:pPr>
          </w:p>
        </w:tc>
      </w:tr>
    </w:tbl>
    <w:p w14:paraId="696FB4E6"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7D7BCD98"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18B2B98" w14:textId="77777777" w:rsidR="008235E9" w:rsidRDefault="008235E9" w:rsidP="00D82D24">
      <w:pPr>
        <w:pStyle w:val="Heading2"/>
      </w:pPr>
      <w:r>
        <w:lastRenderedPageBreak/>
        <w:t>Narrative</w:t>
      </w:r>
    </w:p>
    <w:p w14:paraId="231424F0" w14:textId="77777777" w:rsidR="008235E9" w:rsidRDefault="008235E9" w:rsidP="00D82D24">
      <w:pPr>
        <w:pStyle w:val="Heading3"/>
      </w:pPr>
      <w:r w:rsidRPr="00B90F13">
        <w:t>Abstract</w:t>
      </w:r>
    </w:p>
    <w:p w14:paraId="56D9BFF0"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7AA52F3A"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2E11CA7E"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7B921884"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2E5CC67" w14:textId="77777777" w:rsidTr="000975B6">
        <w:trPr>
          <w:trHeight w:val="863"/>
        </w:trPr>
        <w:tc>
          <w:tcPr>
            <w:tcW w:w="10278" w:type="dxa"/>
          </w:tcPr>
          <w:p w14:paraId="2EC36A81" w14:textId="77777777" w:rsidR="008235E9" w:rsidRDefault="008235E9" w:rsidP="00210634">
            <w:pPr>
              <w:rPr>
                <w:noProof/>
              </w:rPr>
            </w:pPr>
            <w:r>
              <w:rPr>
                <w:noProof/>
              </w:rPr>
              <w:t>Dr. Kevin McPhee (Pulse Crop Breeding ) and Dr. Mike Giroux (Wheat Quality Laboratory) from Montana State</w:t>
            </w:r>
          </w:p>
          <w:p w14:paraId="19D995BB" w14:textId="77777777" w:rsidR="008235E9" w:rsidRDefault="008235E9" w:rsidP="00210634">
            <w:pPr>
              <w:rPr>
                <w:noProof/>
              </w:rPr>
            </w:pPr>
            <w:r>
              <w:rPr>
                <w:noProof/>
              </w:rPr>
              <w:t>University propose to evaluate starch content in chickpea flour and functionality of the flour. In addition, performance of</w:t>
            </w:r>
          </w:p>
          <w:p w14:paraId="4B51E99F" w14:textId="77777777" w:rsidR="008235E9" w:rsidRDefault="008235E9" w:rsidP="00210634">
            <w:pPr>
              <w:rPr>
                <w:noProof/>
              </w:rPr>
            </w:pPr>
            <w:r>
              <w:rPr>
                <w:noProof/>
              </w:rPr>
              <w:t>blends of chickpea and semolina for production of pasta would also be evaluated. The ingredient market has seen a</w:t>
            </w:r>
          </w:p>
          <w:p w14:paraId="207C4591" w14:textId="77777777" w:rsidR="008235E9" w:rsidRDefault="008235E9" w:rsidP="00210634">
            <w:pPr>
              <w:rPr>
                <w:noProof/>
              </w:rPr>
            </w:pPr>
            <w:r>
              <w:rPr>
                <w:noProof/>
              </w:rPr>
              <w:t>strong trend for the inclusion of pulse flour in many products. The attraction to including pulse crop flour as an ingredient</w:t>
            </w:r>
          </w:p>
          <w:p w14:paraId="5A85861E" w14:textId="77777777" w:rsidR="008235E9" w:rsidRDefault="008235E9" w:rsidP="00210634">
            <w:pPr>
              <w:rPr>
                <w:noProof/>
              </w:rPr>
            </w:pPr>
            <w:r>
              <w:rPr>
                <w:noProof/>
              </w:rPr>
              <w:t>is for the added protein and health claims.</w:t>
            </w:r>
          </w:p>
          <w:p w14:paraId="4F7720D0" w14:textId="77777777" w:rsidR="008235E9" w:rsidRDefault="008235E9" w:rsidP="00210634">
            <w:pPr>
              <w:rPr>
                <w:noProof/>
              </w:rPr>
            </w:pPr>
            <w:r>
              <w:rPr>
                <w:noProof/>
              </w:rPr>
              <w:t>The MSU Pulse Breeding Program is developing new breeding lines of chickpea and the Durum Breeding Program</w:t>
            </w:r>
          </w:p>
          <w:p w14:paraId="2832A554" w14:textId="77777777" w:rsidR="008235E9" w:rsidRDefault="008235E9" w:rsidP="00210634">
            <w:pPr>
              <w:rPr>
                <w:noProof/>
              </w:rPr>
            </w:pPr>
            <w:r>
              <w:rPr>
                <w:noProof/>
              </w:rPr>
              <w:t>has elite breeding lines and varieties suited to the pasta industry. Additionally, the wheat quality laboratory has the</w:t>
            </w:r>
          </w:p>
          <w:p w14:paraId="39FD5238" w14:textId="77777777" w:rsidR="008235E9" w:rsidRDefault="008235E9" w:rsidP="00210634">
            <w:pPr>
              <w:rPr>
                <w:noProof/>
              </w:rPr>
            </w:pPr>
            <w:r>
              <w:rPr>
                <w:noProof/>
              </w:rPr>
              <w:t>capacity to produce and evaluate starch content and pasta products. Chickpea breeding lines and varieties in</w:t>
            </w:r>
          </w:p>
          <w:p w14:paraId="46480BDB" w14:textId="77777777" w:rsidR="008235E9" w:rsidRDefault="008235E9" w:rsidP="00210634">
            <w:pPr>
              <w:rPr>
                <w:noProof/>
              </w:rPr>
            </w:pPr>
            <w:r>
              <w:rPr>
                <w:noProof/>
              </w:rPr>
              <w:t>production will be ground to produce flour and then blended in five ratios including 100% each crop and 25:75, 50:50,</w:t>
            </w:r>
          </w:p>
          <w:p w14:paraId="54FB9E68" w14:textId="77777777" w:rsidR="008235E9" w:rsidRDefault="008235E9" w:rsidP="00210634">
            <w:pPr>
              <w:rPr>
                <w:noProof/>
              </w:rPr>
            </w:pPr>
            <w:r>
              <w:rPr>
                <w:noProof/>
              </w:rPr>
              <w:t>75:25% semolina:chickpea.</w:t>
            </w:r>
          </w:p>
          <w:p w14:paraId="53F8F16B" w14:textId="77777777" w:rsidR="008235E9" w:rsidRDefault="008235E9" w:rsidP="00210634">
            <w:pPr>
              <w:rPr>
                <w:noProof/>
              </w:rPr>
            </w:pPr>
            <w:r>
              <w:rPr>
                <w:noProof/>
              </w:rPr>
              <w:t>Tasks:</w:t>
            </w:r>
          </w:p>
          <w:p w14:paraId="10527675" w14:textId="77777777" w:rsidR="008235E9" w:rsidRDefault="008235E9" w:rsidP="00210634">
            <w:pPr>
              <w:rPr>
                <w:noProof/>
              </w:rPr>
            </w:pPr>
            <w:r>
              <w:rPr>
                <w:noProof/>
              </w:rPr>
              <w:t>1) Characterize chickpea germplasm for starch content, composition and the role of starch synthase.</w:t>
            </w:r>
          </w:p>
          <w:p w14:paraId="46971F26" w14:textId="77777777" w:rsidR="008235E9" w:rsidRDefault="008235E9" w:rsidP="00210634">
            <w:pPr>
              <w:rPr>
                <w:noProof/>
              </w:rPr>
            </w:pPr>
            <w:r>
              <w:rPr>
                <w:noProof/>
              </w:rPr>
              <w:t>2) Evaluate chickpea starch for pasting properties.</w:t>
            </w:r>
          </w:p>
          <w:p w14:paraId="2E92DAEF" w14:textId="77777777" w:rsidR="008235E9" w:rsidRPr="00A528D7" w:rsidRDefault="008235E9" w:rsidP="000975B6">
            <w:r>
              <w:rPr>
                <w:noProof/>
              </w:rPr>
              <w:t>3) Evaluate the performance of chickpea and semolina blends for production of pasta.</w:t>
            </w:r>
          </w:p>
        </w:tc>
      </w:tr>
    </w:tbl>
    <w:p w14:paraId="54DF737E" w14:textId="77777777" w:rsidR="008235E9" w:rsidRDefault="008235E9" w:rsidP="00D82D24">
      <w:pPr>
        <w:pStyle w:val="Heading3"/>
      </w:pPr>
      <w:r w:rsidRPr="00941C8E">
        <w:t xml:space="preserve">Project Purpose </w:t>
      </w:r>
    </w:p>
    <w:p w14:paraId="1B5E8E14"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157D5EE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5AF4C6B"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1135FB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5DC9B83B" w14:textId="77777777" w:rsidTr="000975B6">
        <w:trPr>
          <w:trHeight w:val="818"/>
        </w:trPr>
        <w:tc>
          <w:tcPr>
            <w:tcW w:w="10296" w:type="dxa"/>
          </w:tcPr>
          <w:p w14:paraId="4F4AD354" w14:textId="77777777" w:rsidR="008235E9" w:rsidRDefault="008235E9" w:rsidP="00210634">
            <w:pPr>
              <w:spacing w:before="120" w:after="120"/>
              <w:rPr>
                <w:noProof/>
              </w:rPr>
            </w:pPr>
            <w:r>
              <w:rPr>
                <w:noProof/>
              </w:rPr>
              <w:t xml:space="preserve">Montana is the leading producer of pulse crops in the U.S. including chickpeas. Montana produces 1.27 million acres of pea, lentil and chickpea annually worth an estimated $204 million annually to the Montana economy (NASS, 2020). Pulse crops have become an integral part of Montana’s agriculture following a modest beginning in the late 1990s when production was only a few thousand acres. They have become an important part of Montana agriculture as an alternative crop to cereal grains. As legumes, the pulse crops fix atmospheric nitrogen reducing the amount of fertilizer required for the crop and improves the soil fertility status for subsequent crops. Grassy weed control in the pulse crop reduces weed pressure in cereal grains that follow the pulse crop in rotation. The pulse crops also help break cereal disease cycles. Additionally, the pulse crops help diversify the farming operation and with replacement of summer fallow pulse crops provide annual income. </w:t>
            </w:r>
          </w:p>
          <w:p w14:paraId="049A290B" w14:textId="77777777" w:rsidR="008235E9" w:rsidRDefault="008235E9" w:rsidP="00210634">
            <w:pPr>
              <w:spacing w:before="120" w:after="120"/>
              <w:rPr>
                <w:noProof/>
              </w:rPr>
            </w:pPr>
            <w:r>
              <w:rPr>
                <w:noProof/>
              </w:rPr>
              <w:t xml:space="preserve">Chickpea has traditionally been consumed as a whole seed as a canned or dry seed product. During the past decade all pulses including chickpeas have seen increased use in the ingredient market. Chickpea flour is used in a wide variety of ways including soups, veggie burgers, fritters and pasta either in a blend or as the sole flour source. It is unknown whether variation in starch composition and functionality will result in improved product performance. Total chickpea starch is in the range of 50 to 83% percent depending on the genotypes </w:t>
            </w:r>
            <w:r>
              <w:rPr>
                <w:noProof/>
              </w:rPr>
              <w:lastRenderedPageBreak/>
              <w:t xml:space="preserve">used and the production environment (Huang et al. 2007; Yniestra Marure et al., 2019; Zhang et al. 2019). The fraction of amylose ranges from 27 to 41% (Huang et al. 2007; Yniestra Marure et al., 2019; Zhang et al. 2019). Genetic control of this variation offers an opportunity to manipulate the starch profile in the chickpea seed as well as the functional properties. This project will characterize the starch content in chickpea varieties grown in Montana and evaluate its functional properties in pasta. The genes controlling starch synthesis will be studied and variation in gene sequence will be aligned with variation in functionality. </w:t>
            </w:r>
          </w:p>
          <w:p w14:paraId="29253136" w14:textId="77777777" w:rsidR="008235E9" w:rsidRDefault="008235E9" w:rsidP="00210634">
            <w:pPr>
              <w:spacing w:before="120" w:after="120"/>
              <w:rPr>
                <w:noProof/>
              </w:rPr>
            </w:pPr>
            <w:r>
              <w:rPr>
                <w:noProof/>
              </w:rPr>
              <w:t xml:space="preserve">Timeliness of this project is centered on the expanded use and importance of chickpea flour as an ingredient in many commercial products. Enhanced use of chickpea flour has potential to expand its use and increase the demand and subsequently increase production in Montana. </w:t>
            </w:r>
          </w:p>
          <w:p w14:paraId="12DDB086" w14:textId="77777777" w:rsidR="008235E9" w:rsidRPr="00A528D7" w:rsidRDefault="008235E9" w:rsidP="000975B6">
            <w:pPr>
              <w:spacing w:before="120" w:after="120"/>
            </w:pPr>
            <w:r>
              <w:rPr>
                <w:noProof/>
              </w:rPr>
              <w:t>The importance of this project to specialty crop stakeholders, specifically chickpea producers, is that improved understanding of starch synthesis and its functionality will allow for genetic improvement of new varieties with greater end use value.</w:t>
            </w:r>
          </w:p>
        </w:tc>
      </w:tr>
    </w:tbl>
    <w:p w14:paraId="1EAD8813" w14:textId="77777777" w:rsidR="008235E9" w:rsidRPr="009A6749" w:rsidRDefault="008235E9" w:rsidP="00D82D24">
      <w:pPr>
        <w:pStyle w:val="ListParagraph"/>
        <w:contextualSpacing w:val="0"/>
      </w:pPr>
    </w:p>
    <w:p w14:paraId="024A162D"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7"/>
        <w:gridCol w:w="7565"/>
      </w:tblGrid>
      <w:tr w:rsidR="008235E9" w14:paraId="6FEF2C05" w14:textId="77777777" w:rsidTr="000975B6">
        <w:tc>
          <w:tcPr>
            <w:tcW w:w="2520" w:type="dxa"/>
          </w:tcPr>
          <w:p w14:paraId="6F416495" w14:textId="77777777" w:rsidR="008235E9" w:rsidRPr="00EB4753" w:rsidRDefault="008235E9" w:rsidP="000975B6">
            <w:r w:rsidRPr="00EB4753">
              <w:t>Objective Name</w:t>
            </w:r>
          </w:p>
        </w:tc>
        <w:tc>
          <w:tcPr>
            <w:tcW w:w="7740" w:type="dxa"/>
          </w:tcPr>
          <w:p w14:paraId="3ABC96BA" w14:textId="77777777" w:rsidR="008235E9" w:rsidRDefault="008235E9" w:rsidP="000975B6">
            <w:r>
              <w:t>Objective Description</w:t>
            </w:r>
          </w:p>
        </w:tc>
      </w:tr>
      <w:tr w:rsidR="008235E9" w14:paraId="06C243D8" w14:textId="77777777" w:rsidTr="000975B6">
        <w:tc>
          <w:tcPr>
            <w:tcW w:w="2520" w:type="dxa"/>
          </w:tcPr>
          <w:p w14:paraId="45789C79" w14:textId="77777777" w:rsidR="008235E9" w:rsidRDefault="008235E9" w:rsidP="00210634">
            <w:pPr>
              <w:rPr>
                <w:noProof/>
              </w:rPr>
            </w:pPr>
            <w:r>
              <w:t xml:space="preserve">1) </w:t>
            </w:r>
            <w:r>
              <w:rPr>
                <w:noProof/>
              </w:rPr>
              <w:t>Characterize starch content</w:t>
            </w:r>
          </w:p>
          <w:p w14:paraId="3F17B416" w14:textId="77777777" w:rsidR="008235E9" w:rsidRDefault="008235E9" w:rsidP="000975B6">
            <w:r>
              <w:rPr>
                <w:noProof/>
              </w:rPr>
              <w:t>in chickpea seed.</w:t>
            </w:r>
          </w:p>
        </w:tc>
        <w:tc>
          <w:tcPr>
            <w:tcW w:w="7740" w:type="dxa"/>
          </w:tcPr>
          <w:p w14:paraId="0B647993" w14:textId="77777777" w:rsidR="008235E9" w:rsidRDefault="008235E9" w:rsidP="00210634">
            <w:pPr>
              <w:rPr>
                <w:noProof/>
              </w:rPr>
            </w:pPr>
            <w:r>
              <w:rPr>
                <w:noProof/>
              </w:rPr>
              <w:t>Chickpea seed grown in Montana environments will be screened for total</w:t>
            </w:r>
          </w:p>
          <w:p w14:paraId="2898BE1E" w14:textId="77777777" w:rsidR="008235E9" w:rsidRDefault="008235E9" w:rsidP="000975B6">
            <w:r>
              <w:rPr>
                <w:noProof/>
              </w:rPr>
              <w:t>starch content and the fraction of amylose.</w:t>
            </w:r>
          </w:p>
        </w:tc>
      </w:tr>
      <w:tr w:rsidR="008235E9" w14:paraId="36EEA291" w14:textId="77777777" w:rsidTr="000975B6">
        <w:tc>
          <w:tcPr>
            <w:tcW w:w="2520" w:type="dxa"/>
          </w:tcPr>
          <w:p w14:paraId="65B158C2" w14:textId="77777777" w:rsidR="008235E9" w:rsidRDefault="008235E9" w:rsidP="00210634">
            <w:pPr>
              <w:rPr>
                <w:noProof/>
              </w:rPr>
            </w:pPr>
            <w:r>
              <w:t xml:space="preserve">2) </w:t>
            </w:r>
            <w:r>
              <w:rPr>
                <w:noProof/>
              </w:rPr>
              <w:t>Evaluate the pasting</w:t>
            </w:r>
          </w:p>
          <w:p w14:paraId="5FA6F985" w14:textId="77777777" w:rsidR="008235E9" w:rsidRDefault="008235E9" w:rsidP="000975B6">
            <w:r>
              <w:rPr>
                <w:noProof/>
              </w:rPr>
              <w:t>properties of chickpea flour.</w:t>
            </w:r>
          </w:p>
        </w:tc>
        <w:tc>
          <w:tcPr>
            <w:tcW w:w="7740" w:type="dxa"/>
          </w:tcPr>
          <w:p w14:paraId="23BF4480" w14:textId="77777777" w:rsidR="008235E9" w:rsidRDefault="008235E9" w:rsidP="00210634">
            <w:pPr>
              <w:rPr>
                <w:noProof/>
              </w:rPr>
            </w:pPr>
            <w:r>
              <w:rPr>
                <w:noProof/>
              </w:rPr>
              <w:t>Chickpea flour will be analyzed for pasting properties and its suitability to</w:t>
            </w:r>
          </w:p>
          <w:p w14:paraId="7BB3AC87" w14:textId="77777777" w:rsidR="008235E9" w:rsidRDefault="008235E9" w:rsidP="000975B6">
            <w:r>
              <w:rPr>
                <w:noProof/>
              </w:rPr>
              <w:t>production of pasta and other culinary products.</w:t>
            </w:r>
          </w:p>
        </w:tc>
      </w:tr>
      <w:tr w:rsidR="008235E9" w14:paraId="5801A6B0" w14:textId="77777777" w:rsidTr="000975B6">
        <w:tc>
          <w:tcPr>
            <w:tcW w:w="2520" w:type="dxa"/>
          </w:tcPr>
          <w:p w14:paraId="7BDF6153" w14:textId="77777777" w:rsidR="008235E9" w:rsidRDefault="008235E9" w:rsidP="00210634">
            <w:pPr>
              <w:rPr>
                <w:noProof/>
              </w:rPr>
            </w:pPr>
            <w:r>
              <w:t xml:space="preserve">3) </w:t>
            </w:r>
            <w:r>
              <w:rPr>
                <w:noProof/>
              </w:rPr>
              <w:t>Evaluate chickpea flour in</w:t>
            </w:r>
          </w:p>
          <w:p w14:paraId="43A5A663" w14:textId="77777777" w:rsidR="008235E9" w:rsidRDefault="008235E9" w:rsidP="00210634">
            <w:pPr>
              <w:rPr>
                <w:noProof/>
              </w:rPr>
            </w:pPr>
            <w:r>
              <w:rPr>
                <w:noProof/>
              </w:rPr>
              <w:t>blends with semolina in the</w:t>
            </w:r>
          </w:p>
          <w:p w14:paraId="44ECF9E8" w14:textId="77777777" w:rsidR="008235E9" w:rsidRDefault="008235E9" w:rsidP="000975B6">
            <w:r>
              <w:rPr>
                <w:noProof/>
              </w:rPr>
              <w:t>production of pasta.</w:t>
            </w:r>
          </w:p>
        </w:tc>
        <w:tc>
          <w:tcPr>
            <w:tcW w:w="7740" w:type="dxa"/>
          </w:tcPr>
          <w:p w14:paraId="523C203B" w14:textId="77777777" w:rsidR="008235E9" w:rsidRDefault="008235E9" w:rsidP="00210634">
            <w:pPr>
              <w:rPr>
                <w:noProof/>
              </w:rPr>
            </w:pPr>
            <w:r>
              <w:rPr>
                <w:noProof/>
              </w:rPr>
              <w:t>Chickpea flour will be blended with semolina as 0%, 25:75, 50:50, 75:25</w:t>
            </w:r>
          </w:p>
          <w:p w14:paraId="67AD674D" w14:textId="77777777" w:rsidR="008235E9" w:rsidRDefault="008235E9" w:rsidP="00210634">
            <w:pPr>
              <w:rPr>
                <w:noProof/>
              </w:rPr>
            </w:pPr>
            <w:r>
              <w:rPr>
                <w:noProof/>
              </w:rPr>
              <w:t>and 100 percent chickpea flower to semolina and the resulting pasta</w:t>
            </w:r>
          </w:p>
          <w:p w14:paraId="0260D615" w14:textId="77777777" w:rsidR="008235E9" w:rsidRDefault="008235E9" w:rsidP="000975B6">
            <w:r>
              <w:rPr>
                <w:noProof/>
              </w:rPr>
              <w:t>evaluated for suitability and integrity of the pasta.</w:t>
            </w:r>
          </w:p>
        </w:tc>
      </w:tr>
      <w:tr w:rsidR="008235E9" w14:paraId="58C417A9" w14:textId="77777777" w:rsidTr="000975B6">
        <w:tc>
          <w:tcPr>
            <w:tcW w:w="2520" w:type="dxa"/>
          </w:tcPr>
          <w:p w14:paraId="52649D95" w14:textId="77777777" w:rsidR="008235E9" w:rsidRDefault="008235E9" w:rsidP="00210634">
            <w:pPr>
              <w:rPr>
                <w:noProof/>
              </w:rPr>
            </w:pPr>
            <w:r>
              <w:t xml:space="preserve">4) </w:t>
            </w:r>
            <w:r>
              <w:rPr>
                <w:noProof/>
              </w:rPr>
              <w:t>Genetic analysis of starch</w:t>
            </w:r>
          </w:p>
          <w:p w14:paraId="78FE4055" w14:textId="77777777" w:rsidR="008235E9" w:rsidRDefault="008235E9" w:rsidP="000975B6">
            <w:r>
              <w:rPr>
                <w:noProof/>
              </w:rPr>
              <w:t>synthase genes</w:t>
            </w:r>
          </w:p>
        </w:tc>
        <w:tc>
          <w:tcPr>
            <w:tcW w:w="7740" w:type="dxa"/>
          </w:tcPr>
          <w:p w14:paraId="4CF6E999" w14:textId="77777777" w:rsidR="008235E9" w:rsidRDefault="008235E9" w:rsidP="00210634">
            <w:pPr>
              <w:rPr>
                <w:noProof/>
              </w:rPr>
            </w:pPr>
            <w:r>
              <w:rPr>
                <w:noProof/>
              </w:rPr>
              <w:t>DNA sequence of starch synthase genes will be evaluated to explain</w:t>
            </w:r>
          </w:p>
          <w:p w14:paraId="376C8200" w14:textId="77777777" w:rsidR="008235E9" w:rsidRDefault="008235E9" w:rsidP="000975B6">
            <w:r>
              <w:rPr>
                <w:noProof/>
              </w:rPr>
              <w:t>differences in starch composition and functionality.</w:t>
            </w:r>
          </w:p>
        </w:tc>
      </w:tr>
      <w:tr w:rsidR="008235E9" w14:paraId="57EA9124" w14:textId="77777777" w:rsidTr="000975B6">
        <w:tc>
          <w:tcPr>
            <w:tcW w:w="2520" w:type="dxa"/>
          </w:tcPr>
          <w:p w14:paraId="75CC8A2E" w14:textId="77777777" w:rsidR="008235E9" w:rsidRDefault="008235E9" w:rsidP="000975B6">
            <w:r>
              <w:t xml:space="preserve">5) </w:t>
            </w:r>
          </w:p>
        </w:tc>
        <w:tc>
          <w:tcPr>
            <w:tcW w:w="7740" w:type="dxa"/>
          </w:tcPr>
          <w:p w14:paraId="42DDF41B" w14:textId="77777777" w:rsidR="008235E9" w:rsidRDefault="008235E9" w:rsidP="000975B6"/>
        </w:tc>
      </w:tr>
    </w:tbl>
    <w:p w14:paraId="5CCEEA0B" w14:textId="77777777" w:rsidR="008235E9" w:rsidRDefault="008235E9" w:rsidP="00D82D24"/>
    <w:p w14:paraId="08F58B48" w14:textId="77777777" w:rsidR="008235E9" w:rsidRDefault="008235E9" w:rsidP="00D82D24">
      <w:pPr>
        <w:pStyle w:val="Heading3"/>
      </w:pPr>
      <w:r w:rsidRPr="00941C8E">
        <w:t xml:space="preserve">Potential Impact </w:t>
      </w:r>
    </w:p>
    <w:p w14:paraId="4EECF01E"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B596E53" w14:textId="77777777" w:rsidTr="000975B6">
        <w:trPr>
          <w:trHeight w:val="908"/>
        </w:trPr>
        <w:tc>
          <w:tcPr>
            <w:tcW w:w="10296" w:type="dxa"/>
          </w:tcPr>
          <w:p w14:paraId="72C49A1E" w14:textId="77777777" w:rsidR="008235E9" w:rsidRPr="00A528D7" w:rsidRDefault="008235E9" w:rsidP="000975B6">
            <w:r>
              <w:rPr>
                <w:noProof/>
              </w:rPr>
              <w:t>Beneficiaries of this project will be the pulse producers of Montana, the seed processing chain within MT and surrounding region as well as the consumers of chickpea through the development of higher value, higher yielding and more nutritious chickpea varieties.</w:t>
            </w:r>
          </w:p>
        </w:tc>
      </w:tr>
    </w:tbl>
    <w:p w14:paraId="30EA690E"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723EDD41" w14:textId="77777777" w:rsidTr="000975B6">
        <w:trPr>
          <w:trHeight w:val="818"/>
        </w:trPr>
        <w:tc>
          <w:tcPr>
            <w:tcW w:w="10296" w:type="dxa"/>
          </w:tcPr>
          <w:p w14:paraId="2BCCFE27" w14:textId="77777777" w:rsidR="008235E9" w:rsidRPr="00A528D7" w:rsidRDefault="008235E9" w:rsidP="000975B6">
            <w:r>
              <w:rPr>
                <w:noProof/>
              </w:rPr>
              <w:t>There are approximately 2500 pulse crop producers in Montana of which approximately 250 produce chickpeas.</w:t>
            </w:r>
          </w:p>
        </w:tc>
      </w:tr>
    </w:tbl>
    <w:p w14:paraId="70BB0491" w14:textId="77777777" w:rsidR="008235E9" w:rsidRPr="009A6749" w:rsidRDefault="008235E9" w:rsidP="00D82D24">
      <w:pPr>
        <w:pStyle w:val="ListParagraph"/>
        <w:keepNext/>
        <w:keepLines/>
        <w:numPr>
          <w:ilvl w:val="0"/>
          <w:numId w:val="3"/>
        </w:numPr>
        <w:spacing w:before="240"/>
        <w:rPr>
          <w:b/>
        </w:rPr>
      </w:pPr>
      <w:r w:rsidRPr="009E638F">
        <w:rPr>
          <w:b/>
        </w:rPr>
        <w:lastRenderedPageBreak/>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2B66AB33" w14:textId="77777777" w:rsidTr="000975B6">
        <w:trPr>
          <w:trHeight w:val="800"/>
        </w:trPr>
        <w:tc>
          <w:tcPr>
            <w:tcW w:w="10296" w:type="dxa"/>
          </w:tcPr>
          <w:p w14:paraId="51AB158D" w14:textId="77777777" w:rsidR="008235E9" w:rsidRPr="00A528D7" w:rsidRDefault="008235E9" w:rsidP="000975B6">
            <w:r>
              <w:rPr>
                <w:noProof/>
              </w:rPr>
              <w:t>The beneficiaries will have access to higher performing chickpea varieties with greater value to the consumer and the ingredient market.</w:t>
            </w:r>
          </w:p>
        </w:tc>
      </w:tr>
    </w:tbl>
    <w:p w14:paraId="1CC2895D" w14:textId="77777777" w:rsidR="008235E9" w:rsidRDefault="008235E9" w:rsidP="00D82D24">
      <w:pPr>
        <w:pStyle w:val="Heading3"/>
      </w:pPr>
      <w:r>
        <w:t>Outreach</w:t>
      </w:r>
    </w:p>
    <w:p w14:paraId="6E1C7359"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1CCE1873" w14:textId="77777777" w:rsidTr="000975B6">
        <w:trPr>
          <w:trHeight w:val="692"/>
        </w:trPr>
        <w:tc>
          <w:tcPr>
            <w:tcW w:w="10296" w:type="dxa"/>
          </w:tcPr>
          <w:p w14:paraId="548210DF" w14:textId="77777777" w:rsidR="008235E9" w:rsidRPr="00A528D7" w:rsidRDefault="008235E9" w:rsidP="000975B6">
            <w:r>
              <w:rPr>
                <w:noProof/>
              </w:rPr>
              <w:t>The results of this project will be shared through annual field day presentations as well as winter producer meetings. Peer-reviewed manuscripts will be prepared to report the genetic analysis of starch production and functionality in chickpea.</w:t>
            </w:r>
          </w:p>
        </w:tc>
      </w:tr>
    </w:tbl>
    <w:p w14:paraId="298CBAA9" w14:textId="77777777" w:rsidR="008235E9" w:rsidRDefault="008235E9" w:rsidP="00D82D24">
      <w:pPr>
        <w:pStyle w:val="Heading3"/>
      </w:pPr>
      <w:r>
        <w:t>External Project Support</w:t>
      </w:r>
    </w:p>
    <w:p w14:paraId="16E1B8CB"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55F6C63" w14:textId="77777777" w:rsidTr="000975B6">
        <w:trPr>
          <w:trHeight w:val="692"/>
        </w:trPr>
        <w:tc>
          <w:tcPr>
            <w:tcW w:w="10296" w:type="dxa"/>
          </w:tcPr>
          <w:p w14:paraId="6C7AFD97" w14:textId="77777777" w:rsidR="008235E9" w:rsidRPr="00A528D7" w:rsidRDefault="008235E9" w:rsidP="000975B6">
            <w:r>
              <w:rPr>
                <w:noProof/>
              </w:rPr>
              <w:t>The College of Agriculture and the MT Agriculture Experiment Station provide support for a faculty member to direct the breeding program. The USA Dry Pea and Lentil Council provides support for the initial development of breeding lines.</w:t>
            </w:r>
          </w:p>
        </w:tc>
      </w:tr>
    </w:tbl>
    <w:p w14:paraId="78CDE668" w14:textId="77777777" w:rsidR="008235E9" w:rsidRDefault="008235E9" w:rsidP="00D82D24"/>
    <w:p w14:paraId="0E0D18D3" w14:textId="77777777" w:rsidR="008235E9" w:rsidRDefault="008235E9" w:rsidP="00D82D24">
      <w:pPr>
        <w:pStyle w:val="Heading2"/>
      </w:pPr>
      <w:r>
        <w:t>Eligibility</w:t>
      </w:r>
    </w:p>
    <w:p w14:paraId="277DFFA4"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95" w:history="1">
        <w:r>
          <w:rPr>
            <w:rStyle w:val="Hyperlink"/>
          </w:rPr>
          <w:t>7 U.S.C. 1621</w:t>
        </w:r>
      </w:hyperlink>
      <w:r>
        <w:t xml:space="preserve">. Further information regarding the definition of a specialty crop can be found at </w:t>
      </w:r>
      <w:hyperlink r:id="rId96"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B0459DC" w14:textId="77777777" w:rsidTr="000975B6">
        <w:trPr>
          <w:trHeight w:val="494"/>
        </w:trPr>
        <w:tc>
          <w:tcPr>
            <w:tcW w:w="540" w:type="dxa"/>
          </w:tcPr>
          <w:p w14:paraId="27C4F7C4" w14:textId="77777777" w:rsidR="008235E9" w:rsidRPr="009B76E9" w:rsidRDefault="008235E9" w:rsidP="000975B6">
            <w:pPr>
              <w:spacing w:before="120" w:after="120"/>
              <w:rPr>
                <w:b/>
              </w:rPr>
            </w:pPr>
            <w:r w:rsidRPr="009B76E9">
              <w:rPr>
                <w:b/>
              </w:rPr>
              <w:t>Yes</w:t>
            </w:r>
          </w:p>
        </w:tc>
        <w:tc>
          <w:tcPr>
            <w:tcW w:w="630" w:type="dxa"/>
          </w:tcPr>
          <w:p w14:paraId="4A61F517" w14:textId="77777777" w:rsidR="008235E9" w:rsidRPr="00A528D7" w:rsidRDefault="008235E9" w:rsidP="000975B6">
            <w:pPr>
              <w:spacing w:before="120" w:after="120"/>
            </w:pPr>
            <w:r>
              <w:t>X</w:t>
            </w:r>
          </w:p>
        </w:tc>
      </w:tr>
    </w:tbl>
    <w:p w14:paraId="60F812FA" w14:textId="77777777" w:rsidR="008235E9" w:rsidRDefault="008235E9" w:rsidP="00D82D24"/>
    <w:p w14:paraId="27FCFAA8" w14:textId="77777777" w:rsidR="008235E9" w:rsidRDefault="008235E9" w:rsidP="00D82D24">
      <w:pPr>
        <w:pStyle w:val="Heading2"/>
      </w:pPr>
      <w:r>
        <w:t>Previous Efforts</w:t>
      </w:r>
    </w:p>
    <w:p w14:paraId="2F28BFD8"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49549FE1" w14:textId="77777777" w:rsidR="008235E9" w:rsidRPr="00704595" w:rsidRDefault="008235E9" w:rsidP="00D82D24">
      <w:pPr>
        <w:pStyle w:val="ListParagraph"/>
        <w:keepNext/>
        <w:keepLines/>
        <w:spacing w:before="120"/>
        <w:rPr>
          <w:bCs/>
        </w:rPr>
      </w:pPr>
      <w:r w:rsidRPr="00A41A24">
        <w:rPr>
          <w:bCs/>
          <w:noProof/>
        </w:rPr>
        <w:t>No</w:t>
      </w:r>
    </w:p>
    <w:p w14:paraId="4E864F7B" w14:textId="77777777" w:rsidR="008235E9" w:rsidRDefault="008235E9" w:rsidP="00D82D24">
      <w:pPr>
        <w:pStyle w:val="ListParagraph"/>
        <w:keepNext/>
        <w:keepLines/>
        <w:spacing w:before="120"/>
        <w:rPr>
          <w:b/>
        </w:rPr>
      </w:pPr>
    </w:p>
    <w:p w14:paraId="11A40C3C" w14:textId="77777777" w:rsidR="008235E9" w:rsidRPr="00914B89" w:rsidRDefault="008235E9" w:rsidP="00D82D24">
      <w:pPr>
        <w:pStyle w:val="ListParagraph"/>
        <w:keepNext/>
        <w:keepLines/>
        <w:spacing w:before="120"/>
      </w:pPr>
      <w:r w:rsidRPr="003334B7">
        <w:rPr>
          <w:u w:val="single"/>
        </w:rPr>
        <w:t>If YES</w:t>
      </w:r>
      <w:r>
        <w:rPr>
          <w:u w:val="single"/>
        </w:rPr>
        <w:t>,</w:t>
      </w:r>
    </w:p>
    <w:p w14:paraId="5D761883"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41CDB26F" w14:textId="77777777" w:rsidTr="000975B6">
        <w:trPr>
          <w:trHeight w:val="863"/>
        </w:trPr>
        <w:tc>
          <w:tcPr>
            <w:tcW w:w="11016" w:type="dxa"/>
          </w:tcPr>
          <w:p w14:paraId="169734B5" w14:textId="77777777" w:rsidR="008235E9" w:rsidRPr="00A528D7" w:rsidRDefault="008235E9" w:rsidP="000975B6">
            <w:pPr>
              <w:keepNext/>
              <w:keepLines/>
              <w:spacing w:before="120" w:after="120"/>
            </w:pPr>
          </w:p>
        </w:tc>
      </w:tr>
    </w:tbl>
    <w:p w14:paraId="0B432C63" w14:textId="77777777" w:rsidR="008235E9" w:rsidRPr="00541C38" w:rsidRDefault="008235E9" w:rsidP="00D82D24">
      <w:pPr>
        <w:pStyle w:val="Default"/>
        <w:keepNext/>
        <w:spacing w:after="0"/>
        <w:ind w:left="1080"/>
        <w:rPr>
          <w:b/>
        </w:rPr>
      </w:pPr>
    </w:p>
    <w:p w14:paraId="2B0A8032"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02A9CB41" w14:textId="77777777" w:rsidTr="000975B6">
        <w:trPr>
          <w:trHeight w:val="863"/>
        </w:trPr>
        <w:tc>
          <w:tcPr>
            <w:tcW w:w="10296" w:type="dxa"/>
          </w:tcPr>
          <w:p w14:paraId="4CE4DAC6" w14:textId="77777777" w:rsidR="008235E9" w:rsidRPr="00A528D7" w:rsidRDefault="008235E9" w:rsidP="000975B6">
            <w:pPr>
              <w:spacing w:before="120" w:after="120"/>
            </w:pPr>
          </w:p>
        </w:tc>
      </w:tr>
    </w:tbl>
    <w:p w14:paraId="46E7309D" w14:textId="77777777" w:rsidR="008235E9" w:rsidRPr="00541C38" w:rsidRDefault="008235E9" w:rsidP="00D82D24">
      <w:pPr>
        <w:pStyle w:val="ListParagraph"/>
        <w:spacing w:before="120"/>
        <w:ind w:left="1080"/>
        <w:rPr>
          <w:rStyle w:val="Strong"/>
          <w:b w:val="0"/>
        </w:rPr>
      </w:pPr>
    </w:p>
    <w:p w14:paraId="2E40D320"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lastRenderedPageBreak/>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7C0CDC4" w14:textId="77777777" w:rsidTr="000975B6">
        <w:trPr>
          <w:trHeight w:val="863"/>
        </w:trPr>
        <w:tc>
          <w:tcPr>
            <w:tcW w:w="10296" w:type="dxa"/>
          </w:tcPr>
          <w:p w14:paraId="07F0462C" w14:textId="77777777" w:rsidR="008235E9" w:rsidRPr="009B76E9" w:rsidRDefault="008235E9" w:rsidP="000975B6">
            <w:pPr>
              <w:spacing w:before="120" w:after="120"/>
            </w:pPr>
          </w:p>
        </w:tc>
      </w:tr>
    </w:tbl>
    <w:p w14:paraId="2AA2B27E" w14:textId="77777777" w:rsidR="008235E9" w:rsidRPr="003334B7" w:rsidRDefault="008235E9" w:rsidP="00D82D24">
      <w:pPr>
        <w:pStyle w:val="ListParagraph"/>
        <w:spacing w:before="120"/>
        <w:ind w:left="1080"/>
        <w:rPr>
          <w:rStyle w:val="Strong"/>
          <w:b w:val="0"/>
        </w:rPr>
      </w:pPr>
    </w:p>
    <w:p w14:paraId="3EA660E4"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D4E2F09" w14:textId="77777777" w:rsidTr="000975B6">
        <w:trPr>
          <w:trHeight w:val="863"/>
        </w:trPr>
        <w:tc>
          <w:tcPr>
            <w:tcW w:w="10296" w:type="dxa"/>
          </w:tcPr>
          <w:p w14:paraId="0FDFF1DC" w14:textId="77777777" w:rsidR="008235E9" w:rsidRPr="000E0568" w:rsidRDefault="008235E9" w:rsidP="000975B6">
            <w:pPr>
              <w:spacing w:before="120" w:after="120"/>
            </w:pPr>
          </w:p>
        </w:tc>
      </w:tr>
    </w:tbl>
    <w:p w14:paraId="5B6F22E4" w14:textId="77777777" w:rsidR="008235E9" w:rsidRDefault="008235E9" w:rsidP="00D82D24">
      <w:pPr>
        <w:pStyle w:val="ListParagraph"/>
        <w:spacing w:before="120"/>
        <w:ind w:left="1080"/>
      </w:pPr>
    </w:p>
    <w:p w14:paraId="519A6EA0"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19183AD9" w14:textId="77777777" w:rsidTr="000975B6">
        <w:trPr>
          <w:trHeight w:val="863"/>
        </w:trPr>
        <w:tc>
          <w:tcPr>
            <w:tcW w:w="10296" w:type="dxa"/>
          </w:tcPr>
          <w:p w14:paraId="2C92DC3F" w14:textId="77777777" w:rsidR="008235E9" w:rsidRPr="000E0568" w:rsidRDefault="008235E9" w:rsidP="000975B6">
            <w:pPr>
              <w:spacing w:before="120" w:after="120"/>
            </w:pPr>
          </w:p>
        </w:tc>
      </w:tr>
    </w:tbl>
    <w:p w14:paraId="51966821" w14:textId="77777777" w:rsidR="008235E9" w:rsidRDefault="008235E9" w:rsidP="00D82D24">
      <w:pPr>
        <w:pStyle w:val="ListParagraph"/>
        <w:spacing w:before="120"/>
        <w:rPr>
          <w:b/>
        </w:rPr>
      </w:pPr>
    </w:p>
    <w:p w14:paraId="122596E7" w14:textId="77777777" w:rsidR="008235E9" w:rsidRDefault="008235E9" w:rsidP="00D82D24">
      <w:pPr>
        <w:pStyle w:val="Heading2"/>
        <w:rPr>
          <w:rFonts w:eastAsiaTheme="minorEastAsia"/>
        </w:rPr>
      </w:pPr>
      <w:r>
        <w:rPr>
          <w:rFonts w:eastAsiaTheme="minorEastAsia"/>
        </w:rPr>
        <w:t>Support from Other Federal or State Grant Programs</w:t>
      </w:r>
    </w:p>
    <w:p w14:paraId="471AD863"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BEC17D7" w14:textId="77777777" w:rsidR="008235E9" w:rsidRPr="00704595" w:rsidRDefault="008235E9" w:rsidP="00D82D24">
      <w:pPr>
        <w:spacing w:before="120"/>
        <w:ind w:firstLine="720"/>
      </w:pPr>
      <w:r>
        <w:rPr>
          <w:noProof/>
        </w:rPr>
        <w:t>No</w:t>
      </w:r>
    </w:p>
    <w:p w14:paraId="5B5B970E" w14:textId="77777777" w:rsidR="008235E9" w:rsidRDefault="008235E9" w:rsidP="00D82D24">
      <w:pPr>
        <w:spacing w:before="120"/>
        <w:ind w:firstLine="720"/>
      </w:pPr>
      <w:r w:rsidRPr="00231519">
        <w:rPr>
          <w:u w:val="single"/>
        </w:rPr>
        <w:t>If YES</w:t>
      </w:r>
      <w:r w:rsidRPr="009E638F">
        <w:t xml:space="preserve">, </w:t>
      </w:r>
    </w:p>
    <w:p w14:paraId="63BEC8FA"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5B57E82C" w14:textId="77777777" w:rsidTr="000975B6">
        <w:trPr>
          <w:trHeight w:val="782"/>
        </w:trPr>
        <w:tc>
          <w:tcPr>
            <w:tcW w:w="10296" w:type="dxa"/>
          </w:tcPr>
          <w:p w14:paraId="2931174F" w14:textId="77777777" w:rsidR="008235E9" w:rsidRPr="00A528D7" w:rsidRDefault="008235E9" w:rsidP="000975B6">
            <w:pPr>
              <w:spacing w:before="120" w:after="120"/>
            </w:pPr>
          </w:p>
        </w:tc>
      </w:tr>
    </w:tbl>
    <w:p w14:paraId="5672BBD8"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4DF36597" w14:textId="77777777" w:rsidTr="000975B6">
        <w:trPr>
          <w:trHeight w:val="782"/>
        </w:trPr>
        <w:tc>
          <w:tcPr>
            <w:tcW w:w="10296" w:type="dxa"/>
          </w:tcPr>
          <w:p w14:paraId="0A9D41D6" w14:textId="77777777" w:rsidR="008235E9" w:rsidRPr="00A528D7" w:rsidRDefault="008235E9" w:rsidP="000975B6">
            <w:pPr>
              <w:spacing w:before="120" w:after="120"/>
            </w:pPr>
          </w:p>
        </w:tc>
      </w:tr>
    </w:tbl>
    <w:p w14:paraId="0D8D2A33" w14:textId="77777777" w:rsidR="008235E9" w:rsidRDefault="008235E9" w:rsidP="00D82D24"/>
    <w:p w14:paraId="7B989FEB" w14:textId="77777777" w:rsidR="008235E9" w:rsidRDefault="008235E9" w:rsidP="00D82D24">
      <w:pPr>
        <w:pStyle w:val="Heading2"/>
      </w:pPr>
      <w:r w:rsidRPr="00941C8E">
        <w:t>Project Funding</w:t>
      </w:r>
    </w:p>
    <w:p w14:paraId="293BFFD2" w14:textId="77777777" w:rsidR="008235E9" w:rsidRPr="00941C8E" w:rsidRDefault="008235E9" w:rsidP="00D82D24">
      <w:pPr>
        <w:rPr>
          <w:rFonts w:cstheme="minorHAnsi"/>
          <w:iCs/>
        </w:rPr>
      </w:pPr>
      <w:r w:rsidRPr="00941C8E">
        <w:rPr>
          <w:rFonts w:cstheme="minorHAnsi"/>
          <w:iCs/>
        </w:rPr>
        <w:t>Provide the following information in this section:</w:t>
      </w:r>
    </w:p>
    <w:p w14:paraId="7DD1E218"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77DBA581"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4069508E" w14:textId="77777777" w:rsidR="008235E9" w:rsidRDefault="008235E9" w:rsidP="00D82D24">
      <w:pPr>
        <w:pStyle w:val="Default"/>
        <w:spacing w:after="0"/>
        <w:ind w:left="720"/>
        <w:rPr>
          <w:rFonts w:cstheme="minorHAnsi"/>
          <w:iCs/>
          <w:sz w:val="22"/>
          <w:szCs w:val="22"/>
          <w:u w:val="single"/>
        </w:rPr>
      </w:pPr>
    </w:p>
    <w:p w14:paraId="234439D2"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B6AE5CA"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lastRenderedPageBreak/>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5D61BD03" w14:textId="77777777" w:rsidTr="000975B6">
        <w:trPr>
          <w:trHeight w:val="540"/>
        </w:trPr>
        <w:tc>
          <w:tcPr>
            <w:tcW w:w="937" w:type="dxa"/>
            <w:shd w:val="clear" w:color="auto" w:fill="D9D9D9" w:themeFill="background1" w:themeFillShade="D9"/>
          </w:tcPr>
          <w:p w14:paraId="1EFE2836"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7597171" w14:textId="77777777" w:rsidR="008235E9" w:rsidRDefault="008235E9" w:rsidP="000975B6">
            <w:pPr>
              <w:rPr>
                <w:rFonts w:cstheme="minorHAnsi"/>
                <w:iCs/>
              </w:rPr>
            </w:pPr>
            <w:r w:rsidRPr="00A41A24">
              <w:rPr>
                <w:rFonts w:cstheme="minorHAnsi"/>
                <w:iCs/>
                <w:noProof/>
              </w:rPr>
              <w:t>Fewer lines would be evaluated at fewer locations. This would limit the understanding of location effects on starch content and its functionality.</w:t>
            </w:r>
          </w:p>
        </w:tc>
      </w:tr>
    </w:tbl>
    <w:p w14:paraId="099D0871" w14:textId="77777777" w:rsidR="008235E9" w:rsidRDefault="008235E9" w:rsidP="00BA4E49">
      <w:pPr>
        <w:pStyle w:val="NoSpacing"/>
      </w:pPr>
    </w:p>
    <w:p w14:paraId="68597D30" w14:textId="77777777" w:rsidR="008235E9" w:rsidRDefault="008235E9" w:rsidP="00D82D24">
      <w:pPr>
        <w:pStyle w:val="Heading2"/>
      </w:pPr>
      <w:r>
        <w:t>Citations (Optional)</w:t>
      </w:r>
    </w:p>
    <w:p w14:paraId="4C2485BC"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14D4A3F0" w14:textId="77777777" w:rsidTr="000975B6">
        <w:tc>
          <w:tcPr>
            <w:tcW w:w="10278" w:type="dxa"/>
          </w:tcPr>
          <w:p w14:paraId="302B5B55" w14:textId="77777777" w:rsidR="008235E9" w:rsidRDefault="008235E9" w:rsidP="00210634">
            <w:pPr>
              <w:rPr>
                <w:noProof/>
              </w:rPr>
            </w:pPr>
            <w:r>
              <w:rPr>
                <w:noProof/>
              </w:rPr>
              <w:t>https://www.nass.usda.gov/Quick_Stats/Ag_Overview/stateOverview.php?state=MONTANA</w:t>
            </w:r>
          </w:p>
          <w:p w14:paraId="0A5BA426" w14:textId="77777777" w:rsidR="008235E9" w:rsidRDefault="008235E9" w:rsidP="00210634">
            <w:pPr>
              <w:rPr>
                <w:noProof/>
              </w:rPr>
            </w:pPr>
            <w:r>
              <w:rPr>
                <w:noProof/>
              </w:rPr>
              <w:t xml:space="preserve">Huang, J., H.A. Schols, J.J.J. van Soest, Z. Jin, E. Sulmann, and A.G.J. Voragen. 2007. Physicochemical properties and amylopectin chain profiles of cowpea, chickpea and yellow pea starches. Food Chemistry 101:1338-1345. </w:t>
            </w:r>
          </w:p>
          <w:p w14:paraId="78B4F83A" w14:textId="77777777" w:rsidR="008235E9" w:rsidRDefault="008235E9" w:rsidP="00210634">
            <w:pPr>
              <w:rPr>
                <w:noProof/>
              </w:rPr>
            </w:pPr>
            <w:r>
              <w:rPr>
                <w:noProof/>
              </w:rPr>
              <w:t xml:space="preserve">Yniestra Marure, L.M., M.C. Nunez-Santiago, E. Agama-Acevedo, and L.A. Bello-Perez. 2019. Starch characterization of improved chickpea varieties grown in Mexico. Starch 71:1800139. </w:t>
            </w:r>
          </w:p>
          <w:p w14:paraId="51A3D2A3" w14:textId="77777777" w:rsidR="008235E9" w:rsidRDefault="008235E9" w:rsidP="00D809D2">
            <w:r>
              <w:rPr>
                <w:noProof/>
              </w:rPr>
              <w:t>Zhang, Z., X. Tian, P. Wang, H. Jiang, and W. Li. 2019. Compositional, morphological, and physicochemical properties of starches from red adzuki bean, chickpea, faba bean, and baiyue bean grown in China. Food Science and Nutrition 7:2485-2494.</w:t>
            </w:r>
          </w:p>
        </w:tc>
      </w:tr>
    </w:tbl>
    <w:p w14:paraId="3CA1F72B" w14:textId="77777777" w:rsidR="008235E9" w:rsidRDefault="008235E9" w:rsidP="00934042">
      <w:pPr>
        <w:rPr>
          <w:rStyle w:val="Emphasis"/>
          <w:i w:val="0"/>
          <w:iCs w:val="0"/>
          <w:color w:val="auto"/>
        </w:rPr>
        <w:sectPr w:rsidR="008235E9" w:rsidSect="008235E9">
          <w:footerReference w:type="default" r:id="rId97"/>
          <w:pgSz w:w="12240" w:h="15840"/>
          <w:pgMar w:top="720" w:right="720" w:bottom="720" w:left="720" w:header="720" w:footer="360" w:gutter="0"/>
          <w:pgNumType w:start="1"/>
          <w:cols w:space="720"/>
          <w:docGrid w:linePitch="360"/>
        </w:sectPr>
      </w:pPr>
    </w:p>
    <w:p w14:paraId="2C940351" w14:textId="77777777" w:rsidR="008235E9" w:rsidRDefault="008235E9" w:rsidP="0061508A">
      <w:pPr>
        <w:pStyle w:val="Heading1"/>
      </w:pPr>
      <w:r w:rsidRPr="00A41A24">
        <w:rPr>
          <w:noProof/>
        </w:rPr>
        <w:lastRenderedPageBreak/>
        <w:t>Variety and Seeding Date Evaluation of Cowpea in Montana</w:t>
      </w:r>
    </w:p>
    <w:p w14:paraId="454FF3F9" w14:textId="77777777" w:rsidR="008235E9" w:rsidRPr="0061508A" w:rsidRDefault="008235E9" w:rsidP="0061508A">
      <w:pPr>
        <w:pStyle w:val="Heading3"/>
      </w:pPr>
      <w:r w:rsidRPr="00A41A24">
        <w:rPr>
          <w:noProof/>
        </w:rPr>
        <w:t>Montana State University</w:t>
      </w:r>
    </w:p>
    <w:p w14:paraId="274F5E1E"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723B98A" w14:textId="77777777" w:rsidTr="00D62344">
        <w:trPr>
          <w:trHeight w:val="317"/>
        </w:trPr>
        <w:tc>
          <w:tcPr>
            <w:tcW w:w="10998" w:type="dxa"/>
            <w:gridSpan w:val="7"/>
            <w:shd w:val="clear" w:color="auto" w:fill="94C600" w:themeFill="accent1"/>
            <w:vAlign w:val="center"/>
          </w:tcPr>
          <w:p w14:paraId="2ADA6364"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0080C052" w14:textId="77777777" w:rsidTr="00D62344">
        <w:trPr>
          <w:trHeight w:val="70"/>
        </w:trPr>
        <w:tc>
          <w:tcPr>
            <w:tcW w:w="3168" w:type="dxa"/>
            <w:shd w:val="clear" w:color="auto" w:fill="D9D9D9" w:themeFill="background1" w:themeFillShade="D9"/>
            <w:vAlign w:val="center"/>
          </w:tcPr>
          <w:p w14:paraId="50919E2D"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D6E0347" w14:textId="7078EF11" w:rsidR="008235E9" w:rsidRPr="007B6972" w:rsidRDefault="008235E9" w:rsidP="000975B6">
            <w:pPr>
              <w:pStyle w:val="NoSpacing"/>
            </w:pPr>
            <w:r>
              <w:rPr>
                <w:noProof/>
              </w:rPr>
              <w:t>Montana State University</w:t>
            </w:r>
          </w:p>
        </w:tc>
      </w:tr>
      <w:tr w:rsidR="008235E9" w14:paraId="45AC3839" w14:textId="77777777" w:rsidTr="00B138FC">
        <w:trPr>
          <w:trHeight w:val="71"/>
        </w:trPr>
        <w:tc>
          <w:tcPr>
            <w:tcW w:w="3168" w:type="dxa"/>
            <w:shd w:val="clear" w:color="auto" w:fill="D9D9D9" w:themeFill="background1" w:themeFillShade="D9"/>
            <w:vAlign w:val="center"/>
          </w:tcPr>
          <w:p w14:paraId="665EB146"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9C3C011" w14:textId="28761C10" w:rsidR="008235E9" w:rsidRPr="00402A84" w:rsidRDefault="00E074CB" w:rsidP="000975B6">
            <w:pPr>
              <w:pStyle w:val="NoSpacing"/>
            </w:pPr>
            <w:r>
              <w:rPr>
                <w:noProof/>
              </w:rPr>
              <w:t>College / University</w:t>
            </w:r>
          </w:p>
        </w:tc>
      </w:tr>
      <w:tr w:rsidR="008235E9" w14:paraId="56F93AF3" w14:textId="77777777" w:rsidTr="00D62344">
        <w:trPr>
          <w:trHeight w:val="317"/>
        </w:trPr>
        <w:tc>
          <w:tcPr>
            <w:tcW w:w="3168" w:type="dxa"/>
            <w:shd w:val="clear" w:color="auto" w:fill="D9D9D9" w:themeFill="background1" w:themeFillShade="D9"/>
            <w:vAlign w:val="center"/>
          </w:tcPr>
          <w:p w14:paraId="7AF5B9B2"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3FE1DD72" w14:textId="77777777" w:rsidR="008235E9" w:rsidRDefault="008235E9" w:rsidP="000975B6">
            <w:pPr>
              <w:pStyle w:val="NoSpacing"/>
            </w:pPr>
            <w:r>
              <w:rPr>
                <w:noProof/>
              </w:rPr>
              <w:t>Perry Miller</w:t>
            </w:r>
            <w:r>
              <w:t>/</w:t>
            </w:r>
            <w:r>
              <w:rPr>
                <w:noProof/>
              </w:rPr>
              <w:t>Montana State University</w:t>
            </w:r>
          </w:p>
        </w:tc>
      </w:tr>
      <w:tr w:rsidR="008235E9" w14:paraId="1D4C642C" w14:textId="77777777" w:rsidTr="00D62344">
        <w:trPr>
          <w:trHeight w:val="317"/>
        </w:trPr>
        <w:tc>
          <w:tcPr>
            <w:tcW w:w="3168" w:type="dxa"/>
            <w:shd w:val="clear" w:color="auto" w:fill="D9D9D9" w:themeFill="background1" w:themeFillShade="D9"/>
            <w:vAlign w:val="center"/>
          </w:tcPr>
          <w:p w14:paraId="325762A1"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5D6F98F9" w14:textId="77777777" w:rsidR="008235E9" w:rsidRDefault="008235E9" w:rsidP="000975B6">
            <w:pPr>
              <w:pStyle w:val="NoSpacing"/>
            </w:pPr>
            <w:r>
              <w:rPr>
                <w:noProof/>
              </w:rPr>
              <w:t>PO Box 173120, Montana State University, Bozeman 59717-3120</w:t>
            </w:r>
          </w:p>
        </w:tc>
      </w:tr>
      <w:tr w:rsidR="008235E9" w14:paraId="7C8E5C26" w14:textId="77777777" w:rsidTr="00D62344">
        <w:trPr>
          <w:trHeight w:val="317"/>
        </w:trPr>
        <w:tc>
          <w:tcPr>
            <w:tcW w:w="3168" w:type="dxa"/>
            <w:shd w:val="clear" w:color="auto" w:fill="D9D9D9" w:themeFill="background1" w:themeFillShade="D9"/>
            <w:vAlign w:val="center"/>
          </w:tcPr>
          <w:p w14:paraId="16ABAC0D"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2F42DD0" w14:textId="77777777" w:rsidR="008235E9" w:rsidRDefault="008235E9" w:rsidP="000975B6">
            <w:pPr>
              <w:pStyle w:val="NoSpacing"/>
            </w:pPr>
            <w:r>
              <w:rPr>
                <w:noProof/>
              </w:rPr>
              <w:t>334 Leon Johnson Hall, Montana State University, Bozeman</w:t>
            </w:r>
          </w:p>
        </w:tc>
      </w:tr>
      <w:tr w:rsidR="008235E9" w:rsidRPr="00684FD7" w14:paraId="42E74E06" w14:textId="77777777" w:rsidTr="00D62344">
        <w:trPr>
          <w:trHeight w:val="317"/>
        </w:trPr>
        <w:tc>
          <w:tcPr>
            <w:tcW w:w="10998" w:type="dxa"/>
            <w:gridSpan w:val="7"/>
            <w:shd w:val="clear" w:color="auto" w:fill="94C600" w:themeFill="accent1"/>
            <w:vAlign w:val="center"/>
          </w:tcPr>
          <w:p w14:paraId="7C722AF7" w14:textId="77777777" w:rsidR="008235E9" w:rsidRPr="00684FD7" w:rsidRDefault="008235E9" w:rsidP="000975B6">
            <w:pPr>
              <w:pStyle w:val="NoSpacing"/>
              <w:rPr>
                <w:sz w:val="28"/>
              </w:rPr>
            </w:pPr>
            <w:r w:rsidRPr="00684FD7">
              <w:rPr>
                <w:sz w:val="28"/>
              </w:rPr>
              <w:t>Project Information</w:t>
            </w:r>
          </w:p>
        </w:tc>
      </w:tr>
      <w:tr w:rsidR="008235E9" w14:paraId="7DC9910E" w14:textId="77777777" w:rsidTr="00D62344">
        <w:trPr>
          <w:trHeight w:val="317"/>
        </w:trPr>
        <w:tc>
          <w:tcPr>
            <w:tcW w:w="3168" w:type="dxa"/>
            <w:shd w:val="clear" w:color="auto" w:fill="D9D9D9" w:themeFill="background1" w:themeFillShade="D9"/>
            <w:vAlign w:val="center"/>
          </w:tcPr>
          <w:p w14:paraId="3EA9259B"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7A147496" w14:textId="77777777" w:rsidR="008235E9" w:rsidRDefault="008235E9" w:rsidP="000975B6">
            <w:pPr>
              <w:pStyle w:val="NoSpacing"/>
            </w:pPr>
            <w:r>
              <w:rPr>
                <w:noProof/>
              </w:rPr>
              <w:t>Variety and Seeding Date Evaluation of Cowpea in Montana</w:t>
            </w:r>
          </w:p>
        </w:tc>
      </w:tr>
      <w:tr w:rsidR="008235E9" w14:paraId="01C42E66" w14:textId="77777777" w:rsidTr="00D62344">
        <w:trPr>
          <w:trHeight w:val="317"/>
        </w:trPr>
        <w:tc>
          <w:tcPr>
            <w:tcW w:w="3168" w:type="dxa"/>
            <w:shd w:val="clear" w:color="auto" w:fill="D9D9D9" w:themeFill="background1" w:themeFillShade="D9"/>
            <w:vAlign w:val="center"/>
          </w:tcPr>
          <w:p w14:paraId="38CEBBF3" w14:textId="77777777" w:rsidR="008235E9" w:rsidRPr="00293837" w:rsidRDefault="008235E9" w:rsidP="000975B6">
            <w:pPr>
              <w:pStyle w:val="NoSpacing"/>
            </w:pPr>
            <w:r>
              <w:t>Project Start Date</w:t>
            </w:r>
          </w:p>
        </w:tc>
        <w:tc>
          <w:tcPr>
            <w:tcW w:w="3060" w:type="dxa"/>
            <w:gridSpan w:val="2"/>
            <w:shd w:val="clear" w:color="auto" w:fill="auto"/>
            <w:vAlign w:val="center"/>
          </w:tcPr>
          <w:p w14:paraId="6E0D2879"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09D6A9F0"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B4218F5" w14:textId="77777777" w:rsidR="008235E9" w:rsidRDefault="008235E9" w:rsidP="000975B6">
            <w:pPr>
              <w:pStyle w:val="NoSpacing"/>
            </w:pPr>
            <w:r>
              <w:rPr>
                <w:noProof/>
              </w:rPr>
              <w:t>09/30/2025</w:t>
            </w:r>
          </w:p>
        </w:tc>
      </w:tr>
      <w:tr w:rsidR="008235E9" w14:paraId="55B8E73F" w14:textId="77777777" w:rsidTr="00D62344">
        <w:trPr>
          <w:trHeight w:val="317"/>
        </w:trPr>
        <w:tc>
          <w:tcPr>
            <w:tcW w:w="3168" w:type="dxa"/>
            <w:shd w:val="clear" w:color="auto" w:fill="D9D9D9" w:themeFill="background1" w:themeFillShade="D9"/>
            <w:vAlign w:val="center"/>
          </w:tcPr>
          <w:p w14:paraId="5E34A5CB"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4C93311" w14:textId="77777777" w:rsidR="008235E9" w:rsidRDefault="008235E9" w:rsidP="000975B6">
            <w:pPr>
              <w:pStyle w:val="NoSpacing"/>
            </w:pPr>
            <w:r>
              <w:rPr>
                <w:noProof/>
              </w:rPr>
              <w:t>Cowpea</w:t>
            </w:r>
          </w:p>
        </w:tc>
      </w:tr>
      <w:tr w:rsidR="008235E9" w14:paraId="5D9431E9" w14:textId="77777777" w:rsidTr="00786B72">
        <w:trPr>
          <w:trHeight w:val="317"/>
        </w:trPr>
        <w:tc>
          <w:tcPr>
            <w:tcW w:w="3168" w:type="dxa"/>
            <w:shd w:val="clear" w:color="auto" w:fill="D9D9D9" w:themeFill="background1" w:themeFillShade="D9"/>
            <w:vAlign w:val="center"/>
          </w:tcPr>
          <w:p w14:paraId="318C2E16"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69D0BF6E"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084CDD12"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7C9A38E" w14:textId="77777777" w:rsidR="008235E9" w:rsidRPr="00A528D7" w:rsidRDefault="008235E9" w:rsidP="000975B6">
            <w:pPr>
              <w:pStyle w:val="NoSpacing"/>
            </w:pPr>
            <w:r>
              <w:rPr>
                <w:noProof/>
              </w:rPr>
              <w:t>Yes</w:t>
            </w:r>
          </w:p>
        </w:tc>
      </w:tr>
      <w:tr w:rsidR="008235E9" w14:paraId="5A658814" w14:textId="77777777" w:rsidTr="00A749AA">
        <w:trPr>
          <w:trHeight w:val="64"/>
        </w:trPr>
        <w:tc>
          <w:tcPr>
            <w:tcW w:w="3168" w:type="dxa"/>
            <w:shd w:val="clear" w:color="auto" w:fill="D9D9D9" w:themeFill="background1" w:themeFillShade="D9"/>
            <w:vAlign w:val="center"/>
          </w:tcPr>
          <w:p w14:paraId="194BA1BF" w14:textId="77777777" w:rsidR="008235E9" w:rsidRPr="00393600" w:rsidRDefault="008235E9" w:rsidP="000975B6">
            <w:pPr>
              <w:pStyle w:val="NoSpacing"/>
            </w:pPr>
            <w:r>
              <w:t>Is this a multi-state project?</w:t>
            </w:r>
          </w:p>
        </w:tc>
        <w:tc>
          <w:tcPr>
            <w:tcW w:w="2327" w:type="dxa"/>
            <w:shd w:val="clear" w:color="auto" w:fill="auto"/>
            <w:vAlign w:val="center"/>
          </w:tcPr>
          <w:p w14:paraId="0588D7A9"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DC61581"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6333EF05" w14:textId="77777777" w:rsidR="008235E9" w:rsidRDefault="008235E9" w:rsidP="000975B6">
            <w:pPr>
              <w:pStyle w:val="NoSpacing"/>
            </w:pPr>
            <w:r>
              <w:rPr>
                <w:noProof/>
              </w:rPr>
              <w:t>Montana State University</w:t>
            </w:r>
          </w:p>
        </w:tc>
      </w:tr>
      <w:tr w:rsidR="008235E9" w14:paraId="0D70945F" w14:textId="77777777" w:rsidTr="00290478">
        <w:trPr>
          <w:trHeight w:val="64"/>
        </w:trPr>
        <w:tc>
          <w:tcPr>
            <w:tcW w:w="3168" w:type="dxa"/>
            <w:shd w:val="clear" w:color="auto" w:fill="D9D9D9" w:themeFill="background1" w:themeFillShade="D9"/>
            <w:vAlign w:val="center"/>
          </w:tcPr>
          <w:p w14:paraId="04224B60" w14:textId="77777777" w:rsidR="008235E9" w:rsidRDefault="008235E9" w:rsidP="000975B6">
            <w:pPr>
              <w:pStyle w:val="NoSpacing"/>
            </w:pPr>
            <w:r>
              <w:t>Does project include market adaptations for COVID-19?</w:t>
            </w:r>
          </w:p>
        </w:tc>
        <w:tc>
          <w:tcPr>
            <w:tcW w:w="2327" w:type="dxa"/>
            <w:shd w:val="clear" w:color="auto" w:fill="auto"/>
            <w:vAlign w:val="center"/>
          </w:tcPr>
          <w:p w14:paraId="32B248C4"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7C9E4517" w14:textId="77777777" w:rsidR="008235E9" w:rsidRDefault="008235E9" w:rsidP="000975B6">
            <w:pPr>
              <w:pStyle w:val="NoSpacing"/>
            </w:pPr>
            <w:r>
              <w:t>If yes, explanation</w:t>
            </w:r>
          </w:p>
        </w:tc>
        <w:tc>
          <w:tcPr>
            <w:tcW w:w="2917" w:type="dxa"/>
            <w:gridSpan w:val="3"/>
            <w:shd w:val="clear" w:color="auto" w:fill="auto"/>
            <w:vAlign w:val="center"/>
          </w:tcPr>
          <w:p w14:paraId="5ECD84E8" w14:textId="77777777" w:rsidR="008235E9" w:rsidRDefault="008235E9" w:rsidP="000975B6">
            <w:pPr>
              <w:pStyle w:val="NoSpacing"/>
            </w:pPr>
          </w:p>
        </w:tc>
      </w:tr>
    </w:tbl>
    <w:p w14:paraId="32F8BD0E"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B7992F0"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206B44A" w14:textId="77777777" w:rsidR="008235E9" w:rsidRDefault="008235E9" w:rsidP="00D82D24">
      <w:pPr>
        <w:pStyle w:val="Heading2"/>
      </w:pPr>
      <w:r>
        <w:lastRenderedPageBreak/>
        <w:t>Narrative</w:t>
      </w:r>
    </w:p>
    <w:p w14:paraId="663F5013" w14:textId="77777777" w:rsidR="008235E9" w:rsidRDefault="008235E9" w:rsidP="00D82D24">
      <w:pPr>
        <w:pStyle w:val="Heading3"/>
      </w:pPr>
      <w:r w:rsidRPr="00B90F13">
        <w:t>Abstract</w:t>
      </w:r>
    </w:p>
    <w:p w14:paraId="25EFD6E6"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7D1401E7"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399FEA5"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5CAC001"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14E295DA" w14:textId="77777777" w:rsidTr="000975B6">
        <w:trPr>
          <w:trHeight w:val="863"/>
        </w:trPr>
        <w:tc>
          <w:tcPr>
            <w:tcW w:w="10278" w:type="dxa"/>
          </w:tcPr>
          <w:p w14:paraId="0E34CBD2" w14:textId="77777777" w:rsidR="008235E9" w:rsidRDefault="008235E9" w:rsidP="00210634">
            <w:pPr>
              <w:rPr>
                <w:noProof/>
              </w:rPr>
            </w:pPr>
            <w:r>
              <w:rPr>
                <w:noProof/>
              </w:rPr>
              <w:t>Cowpea (aka southern pea) is an internationally-renowned, drought-tolerant pulse crop that originated in Africa and</w:t>
            </w:r>
          </w:p>
          <w:p w14:paraId="1A7BE885" w14:textId="77777777" w:rsidR="008235E9" w:rsidRDefault="008235E9" w:rsidP="00210634">
            <w:pPr>
              <w:rPr>
                <w:noProof/>
              </w:rPr>
            </w:pPr>
            <w:r>
              <w:rPr>
                <w:noProof/>
              </w:rPr>
              <w:t>has since spread to other warm semiarid regions. Compared to beans in the Phaseolus genus (i.e. common bean),</w:t>
            </w:r>
          </w:p>
          <w:p w14:paraId="1E93F6C2" w14:textId="77777777" w:rsidR="008235E9" w:rsidRDefault="008235E9" w:rsidP="00210634">
            <w:pPr>
              <w:rPr>
                <w:noProof/>
              </w:rPr>
            </w:pPr>
            <w:r>
              <w:rPr>
                <w:noProof/>
              </w:rPr>
              <w:t>cowpea is reputed to have a longer tap root which lends it added drought-tolerance compared with Phaseolus (Waters</w:t>
            </w:r>
          </w:p>
          <w:p w14:paraId="2D6E2C0C" w14:textId="77777777" w:rsidR="008235E9" w:rsidRDefault="008235E9" w:rsidP="00210634">
            <w:pPr>
              <w:rPr>
                <w:noProof/>
              </w:rPr>
            </w:pPr>
            <w:r>
              <w:rPr>
                <w:noProof/>
              </w:rPr>
              <w:t>1987). The adaptability of cowpea to Montana is largely unknown but recent preliminary research conducted by our</w:t>
            </w:r>
          </w:p>
          <w:p w14:paraId="769C8B58" w14:textId="77777777" w:rsidR="008235E9" w:rsidRDefault="008235E9" w:rsidP="00210634">
            <w:pPr>
              <w:rPr>
                <w:noProof/>
              </w:rPr>
            </w:pPr>
            <w:r>
              <w:rPr>
                <w:noProof/>
              </w:rPr>
              <w:t>team at MSU suggests early maturing cowpea lines may have considerable potential as a summer option pulse crop.</w:t>
            </w:r>
          </w:p>
          <w:p w14:paraId="6E9A97A4" w14:textId="77777777" w:rsidR="008235E9" w:rsidRDefault="008235E9" w:rsidP="00210634">
            <w:pPr>
              <w:rPr>
                <w:noProof/>
              </w:rPr>
            </w:pPr>
            <w:r>
              <w:rPr>
                <w:noProof/>
              </w:rPr>
              <w:t>Researchers at Montana State University are proposing to examine genetic adaptability and the optimal spring</w:t>
            </w:r>
          </w:p>
          <w:p w14:paraId="3BB86557" w14:textId="77777777" w:rsidR="008235E9" w:rsidRDefault="008235E9" w:rsidP="00210634">
            <w:pPr>
              <w:rPr>
                <w:noProof/>
              </w:rPr>
            </w:pPr>
            <w:r>
              <w:rPr>
                <w:noProof/>
              </w:rPr>
              <w:t>seeding window for cowpea [Vigna unguiculata (L.) Walp.] across three contrasting Montana rainfall environments</w:t>
            </w:r>
          </w:p>
          <w:p w14:paraId="2C1490B3" w14:textId="77777777" w:rsidR="008235E9" w:rsidRDefault="008235E9" w:rsidP="00210634">
            <w:pPr>
              <w:rPr>
                <w:noProof/>
              </w:rPr>
            </w:pPr>
            <w:r>
              <w:rPr>
                <w:noProof/>
              </w:rPr>
              <w:t>during 2023-25. This information will provide new knowledge about genetic adaptation and agronomic management of</w:t>
            </w:r>
          </w:p>
          <w:p w14:paraId="2BFFF18E" w14:textId="77777777" w:rsidR="008235E9" w:rsidRPr="00A528D7" w:rsidRDefault="008235E9" w:rsidP="000975B6">
            <w:r>
              <w:rPr>
                <w:noProof/>
              </w:rPr>
              <w:t>a new potential warm-season, drought-tolerant pulse crop for Montana farmers.</w:t>
            </w:r>
          </w:p>
        </w:tc>
      </w:tr>
    </w:tbl>
    <w:p w14:paraId="539B87B0" w14:textId="77777777" w:rsidR="008235E9" w:rsidRDefault="008235E9" w:rsidP="00D82D24">
      <w:pPr>
        <w:pStyle w:val="Heading3"/>
      </w:pPr>
      <w:r w:rsidRPr="00941C8E">
        <w:t xml:space="preserve">Project Purpose </w:t>
      </w:r>
    </w:p>
    <w:p w14:paraId="10B14D52"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7CF0093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1F9E9FA8"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235FC2AE"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2D01356" w14:textId="77777777" w:rsidTr="000975B6">
        <w:trPr>
          <w:trHeight w:val="818"/>
        </w:trPr>
        <w:tc>
          <w:tcPr>
            <w:tcW w:w="10296" w:type="dxa"/>
          </w:tcPr>
          <w:p w14:paraId="2BBC4E1A" w14:textId="77777777" w:rsidR="008235E9" w:rsidRDefault="008235E9" w:rsidP="00210634">
            <w:pPr>
              <w:spacing w:before="120" w:after="120"/>
              <w:rPr>
                <w:noProof/>
              </w:rPr>
            </w:pPr>
            <w:r>
              <w:rPr>
                <w:noProof/>
              </w:rPr>
              <w:t>Our aim is to test genetic lines for strong adaptation, and to refine recommended seeding dates to avoid spring killing frost while still ensuring optimal growth in Montana’s spring-centric rainfall. Cowpea could provide a high protein grain source for livestock feed or human food purposes and is expected to have strong rotational value due to its nitrogen-fixing capability. Cowpeas also may provide ecosystem services. They are especially valuable to pollinator communities since they provide nectar longer and later in summer.</w:t>
            </w:r>
          </w:p>
          <w:p w14:paraId="720CFA75" w14:textId="77777777" w:rsidR="008235E9" w:rsidRDefault="008235E9" w:rsidP="00210634">
            <w:pPr>
              <w:spacing w:before="120" w:after="120"/>
              <w:rPr>
                <w:noProof/>
              </w:rPr>
            </w:pPr>
            <w:r>
              <w:rPr>
                <w:noProof/>
              </w:rPr>
              <w:t xml:space="preserve"> Specifically, this research aims to identify genetic lines of cowpea, either from commercially released cultivars or plant introductions in the USDA germplasm collection, that have the greatest potential for grain productivity across three Montana environments; two contrasting rainfall (not-irrigated) sites (Amsterdam and Conrad) and one irrigated site (Corvallis). Previous research conducted at Corvallis, MT, assessed the yield potential of 17 early maturing cowpea lines and found 7 which had notable grain yield, with the best yielder a commercial cultivar listed as ‘California Blackeye No.5’. There was some correlation between grain yield and maturity, but it was not as tightly related as anticipated. There has been previous research on cowpea genetics in northern states. For example MN13 and MN 150 cowpea lines were released from the University of Minnesota in the 1980s that were 20 days earlier maturing compared to releases from the southern USA (Davis et al. 1991).</w:t>
            </w:r>
          </w:p>
          <w:p w14:paraId="76F1517D" w14:textId="77777777" w:rsidR="008235E9" w:rsidRPr="00A528D7" w:rsidRDefault="008235E9" w:rsidP="000975B6">
            <w:pPr>
              <w:spacing w:before="120" w:after="120"/>
            </w:pPr>
            <w:r>
              <w:rPr>
                <w:noProof/>
              </w:rPr>
              <w:t xml:space="preserve">The timing of this project coincides with surging demand for plant-based protein (Warne et al. 2019) and builds on successful production of cool season pulse crops in Montana, such as dry pea, lentil, and chickpea by </w:t>
            </w:r>
            <w:r>
              <w:rPr>
                <w:noProof/>
              </w:rPr>
              <w:lastRenderedPageBreak/>
              <w:t>providing a complementary warm-season option. Further, cowpea may provide valuable ecosystem service by providing a high-quality livestock forage and nectar for pollinators during the crucial late summer period (Davis et al. 2019, Pate et al. 1985).  Large areas of Montana cropland are devoid of nectar, which is critical to pollinators and other beneficial insects of broad value to agriculture. These appear to be linked, in part, to production of extrafloral nectar on cowpea leaf stipules and flower stalks. Cowpea may have added attraction for Montana farmers because extrafloral nectar appears to be a timely food resource for parasitoid wasps that attack a common and difficult to control insect pest in cereal grain, the wheat stem sawfly.</w:t>
            </w:r>
          </w:p>
        </w:tc>
      </w:tr>
    </w:tbl>
    <w:p w14:paraId="23828583" w14:textId="77777777" w:rsidR="008235E9" w:rsidRPr="009A6749" w:rsidRDefault="008235E9" w:rsidP="00D82D24">
      <w:pPr>
        <w:pStyle w:val="ListParagraph"/>
        <w:contextualSpacing w:val="0"/>
      </w:pPr>
    </w:p>
    <w:p w14:paraId="6148C010"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0"/>
        <w:gridCol w:w="7562"/>
      </w:tblGrid>
      <w:tr w:rsidR="008235E9" w14:paraId="22C9784B" w14:textId="77777777" w:rsidTr="000975B6">
        <w:tc>
          <w:tcPr>
            <w:tcW w:w="2520" w:type="dxa"/>
          </w:tcPr>
          <w:p w14:paraId="3EFD1EF9" w14:textId="77777777" w:rsidR="008235E9" w:rsidRPr="00EB4753" w:rsidRDefault="008235E9" w:rsidP="000975B6">
            <w:r w:rsidRPr="00EB4753">
              <w:t>Objective Name</w:t>
            </w:r>
          </w:p>
        </w:tc>
        <w:tc>
          <w:tcPr>
            <w:tcW w:w="7740" w:type="dxa"/>
          </w:tcPr>
          <w:p w14:paraId="0F9A0549" w14:textId="77777777" w:rsidR="008235E9" w:rsidRDefault="008235E9" w:rsidP="000975B6">
            <w:r>
              <w:t>Objective Description</w:t>
            </w:r>
          </w:p>
        </w:tc>
      </w:tr>
      <w:tr w:rsidR="008235E9" w14:paraId="57FEB162" w14:textId="77777777" w:rsidTr="000975B6">
        <w:tc>
          <w:tcPr>
            <w:tcW w:w="2520" w:type="dxa"/>
          </w:tcPr>
          <w:p w14:paraId="2618A69F" w14:textId="77777777" w:rsidR="008235E9" w:rsidRDefault="008235E9" w:rsidP="00210634">
            <w:pPr>
              <w:rPr>
                <w:noProof/>
              </w:rPr>
            </w:pPr>
            <w:r>
              <w:t xml:space="preserve">1) </w:t>
            </w:r>
            <w:r>
              <w:rPr>
                <w:noProof/>
              </w:rPr>
              <w:t>1) To assess</w:t>
            </w:r>
          </w:p>
          <w:p w14:paraId="1ABCDF48" w14:textId="77777777" w:rsidR="008235E9" w:rsidRDefault="008235E9" w:rsidP="00210634">
            <w:pPr>
              <w:rPr>
                <w:noProof/>
              </w:rPr>
            </w:pPr>
            <w:r>
              <w:rPr>
                <w:noProof/>
              </w:rPr>
              <w:t>the grain</w:t>
            </w:r>
          </w:p>
          <w:p w14:paraId="5ACE8580" w14:textId="77777777" w:rsidR="008235E9" w:rsidRDefault="008235E9" w:rsidP="00210634">
            <w:pPr>
              <w:rPr>
                <w:noProof/>
              </w:rPr>
            </w:pPr>
            <w:r>
              <w:rPr>
                <w:noProof/>
              </w:rPr>
              <w:t>yield</w:t>
            </w:r>
          </w:p>
          <w:p w14:paraId="3FE4701E" w14:textId="77777777" w:rsidR="008235E9" w:rsidRDefault="008235E9" w:rsidP="00210634">
            <w:pPr>
              <w:rPr>
                <w:noProof/>
              </w:rPr>
            </w:pPr>
            <w:r>
              <w:rPr>
                <w:noProof/>
              </w:rPr>
              <w:t>potential of</w:t>
            </w:r>
          </w:p>
          <w:p w14:paraId="39AE08F7" w14:textId="77777777" w:rsidR="008235E9" w:rsidRDefault="008235E9" w:rsidP="00210634">
            <w:pPr>
              <w:rPr>
                <w:noProof/>
              </w:rPr>
            </w:pPr>
            <w:r>
              <w:rPr>
                <w:noProof/>
              </w:rPr>
              <w:t>existing</w:t>
            </w:r>
          </w:p>
          <w:p w14:paraId="649AABF1" w14:textId="77777777" w:rsidR="008235E9" w:rsidRDefault="008235E9" w:rsidP="00210634">
            <w:pPr>
              <w:rPr>
                <w:noProof/>
              </w:rPr>
            </w:pPr>
            <w:r>
              <w:rPr>
                <w:noProof/>
              </w:rPr>
              <w:t>earlymaturing</w:t>
            </w:r>
          </w:p>
          <w:p w14:paraId="1CC32FF1" w14:textId="77777777" w:rsidR="008235E9" w:rsidRDefault="008235E9" w:rsidP="00210634">
            <w:pPr>
              <w:rPr>
                <w:noProof/>
              </w:rPr>
            </w:pPr>
            <w:r>
              <w:rPr>
                <w:noProof/>
              </w:rPr>
              <w:t>cowpea lines</w:t>
            </w:r>
          </w:p>
          <w:p w14:paraId="0712FFE7" w14:textId="77777777" w:rsidR="008235E9" w:rsidRDefault="008235E9" w:rsidP="00210634">
            <w:pPr>
              <w:rPr>
                <w:noProof/>
              </w:rPr>
            </w:pPr>
            <w:r>
              <w:rPr>
                <w:noProof/>
              </w:rPr>
              <w:t>and cultivars</w:t>
            </w:r>
          </w:p>
          <w:p w14:paraId="7EF0021A" w14:textId="77777777" w:rsidR="008235E9" w:rsidRDefault="008235E9" w:rsidP="00210634">
            <w:pPr>
              <w:rPr>
                <w:noProof/>
              </w:rPr>
            </w:pPr>
            <w:r>
              <w:rPr>
                <w:noProof/>
              </w:rPr>
              <w:t>across three</w:t>
            </w:r>
          </w:p>
          <w:p w14:paraId="588DA0B2" w14:textId="77777777" w:rsidR="008235E9" w:rsidRDefault="008235E9" w:rsidP="00210634">
            <w:pPr>
              <w:rPr>
                <w:noProof/>
              </w:rPr>
            </w:pPr>
            <w:r>
              <w:rPr>
                <w:noProof/>
              </w:rPr>
              <w:t>Montana</w:t>
            </w:r>
          </w:p>
          <w:p w14:paraId="4C5AB33E" w14:textId="77777777" w:rsidR="008235E9" w:rsidRDefault="008235E9" w:rsidP="00210634">
            <w:pPr>
              <w:rPr>
                <w:noProof/>
              </w:rPr>
            </w:pPr>
            <w:r>
              <w:rPr>
                <w:noProof/>
              </w:rPr>
              <w:t>rainfall</w:t>
            </w:r>
          </w:p>
          <w:p w14:paraId="4E9B1E8D" w14:textId="77777777" w:rsidR="008235E9" w:rsidRDefault="008235E9" w:rsidP="000975B6">
            <w:r>
              <w:rPr>
                <w:noProof/>
              </w:rPr>
              <w:t>environments</w:t>
            </w:r>
          </w:p>
        </w:tc>
        <w:tc>
          <w:tcPr>
            <w:tcW w:w="7740" w:type="dxa"/>
          </w:tcPr>
          <w:p w14:paraId="2FEFD693" w14:textId="77777777" w:rsidR="008235E9" w:rsidRDefault="008235E9" w:rsidP="00210634">
            <w:pPr>
              <w:rPr>
                <w:noProof/>
              </w:rPr>
            </w:pPr>
            <w:r>
              <w:rPr>
                <w:noProof/>
              </w:rPr>
              <w:t>Cowpea varieties will be evaluated for yield and quality across a range of environments.</w:t>
            </w:r>
          </w:p>
          <w:p w14:paraId="1F078698" w14:textId="77777777" w:rsidR="008235E9" w:rsidRDefault="008235E9" w:rsidP="00210634">
            <w:pPr>
              <w:rPr>
                <w:noProof/>
              </w:rPr>
            </w:pPr>
            <w:r>
              <w:rPr>
                <w:noProof/>
              </w:rPr>
              <w:t>Variety evaluation will be conducted in three environments during the 2023-24 growing</w:t>
            </w:r>
          </w:p>
          <w:p w14:paraId="7EC329BD" w14:textId="77777777" w:rsidR="008235E9" w:rsidRDefault="008235E9" w:rsidP="00210634">
            <w:pPr>
              <w:rPr>
                <w:noProof/>
              </w:rPr>
            </w:pPr>
            <w:r>
              <w:rPr>
                <w:noProof/>
              </w:rPr>
              <w:t>seasons; Bozeman – high rainfall, Conrad – low rainfall, Corvallis - irrigated – Corvallis,</w:t>
            </w:r>
          </w:p>
          <w:p w14:paraId="20254487" w14:textId="77777777" w:rsidR="008235E9" w:rsidRDefault="008235E9" w:rsidP="00210634">
            <w:pPr>
              <w:rPr>
                <w:noProof/>
              </w:rPr>
            </w:pPr>
            <w:r>
              <w:rPr>
                <w:noProof/>
              </w:rPr>
              <w:t>High rainfall – Bozeman, Low rainfall - Conrad. 20 varieties will be screened in a 3-rep</w:t>
            </w:r>
          </w:p>
          <w:p w14:paraId="50C2B51A" w14:textId="77777777" w:rsidR="008235E9" w:rsidRDefault="008235E9" w:rsidP="00210634">
            <w:pPr>
              <w:rPr>
                <w:noProof/>
              </w:rPr>
            </w:pPr>
            <w:r>
              <w:rPr>
                <w:noProof/>
              </w:rPr>
              <w:t>RCB design (i.e. 60 plots/site), including the seven varieties that made seed from the</w:t>
            </w:r>
          </w:p>
          <w:p w14:paraId="58AA79EA" w14:textId="77777777" w:rsidR="008235E9" w:rsidRDefault="008235E9" w:rsidP="00210634">
            <w:pPr>
              <w:rPr>
                <w:noProof/>
              </w:rPr>
            </w:pPr>
            <w:r>
              <w:rPr>
                <w:noProof/>
              </w:rPr>
              <w:t>original 17 varieties attempted. If some varieties attempted in 2023 clearly do not make</w:t>
            </w:r>
          </w:p>
          <w:p w14:paraId="1F13ED30" w14:textId="77777777" w:rsidR="008235E9" w:rsidRDefault="008235E9" w:rsidP="00210634">
            <w:pPr>
              <w:rPr>
                <w:noProof/>
              </w:rPr>
            </w:pPr>
            <w:r>
              <w:rPr>
                <w:noProof/>
              </w:rPr>
              <w:t>seed in MT environments, they will be replaced with alternate varieties in 2024. We have</w:t>
            </w:r>
          </w:p>
          <w:p w14:paraId="5A7F027C" w14:textId="77777777" w:rsidR="008235E9" w:rsidRDefault="008235E9" w:rsidP="00210634">
            <w:pPr>
              <w:rPr>
                <w:noProof/>
              </w:rPr>
            </w:pPr>
            <w:r>
              <w:rPr>
                <w:noProof/>
              </w:rPr>
              <w:t>established contacts in Tennessee who can advise us on early maturing cowpea varieties</w:t>
            </w:r>
          </w:p>
          <w:p w14:paraId="558F23CA" w14:textId="77777777" w:rsidR="008235E9" w:rsidRDefault="008235E9" w:rsidP="00210634">
            <w:pPr>
              <w:rPr>
                <w:noProof/>
              </w:rPr>
            </w:pPr>
            <w:r>
              <w:rPr>
                <w:noProof/>
              </w:rPr>
              <w:t>to try and we will consult other experts also. Soils will be measured prior to planting at</w:t>
            </w:r>
          </w:p>
          <w:p w14:paraId="6F5CE6EE" w14:textId="77777777" w:rsidR="008235E9" w:rsidRDefault="008235E9" w:rsidP="00210634">
            <w:pPr>
              <w:rPr>
                <w:noProof/>
              </w:rPr>
            </w:pPr>
            <w:r>
              <w:rPr>
                <w:noProof/>
              </w:rPr>
              <w:t>each site with a standard full suite analysis of nutrient contents and soil characteristics (i.e.</w:t>
            </w:r>
          </w:p>
          <w:p w14:paraId="5A141D8A" w14:textId="77777777" w:rsidR="008235E9" w:rsidRDefault="008235E9" w:rsidP="00210634">
            <w:pPr>
              <w:rPr>
                <w:noProof/>
              </w:rPr>
            </w:pPr>
            <w:r>
              <w:rPr>
                <w:noProof/>
              </w:rPr>
              <w:t>OM, pH, texture, etc.). Seeding date will occur 10 days prior to date with 30% chance of</w:t>
            </w:r>
          </w:p>
          <w:p w14:paraId="50BE1252" w14:textId="77777777" w:rsidR="008235E9" w:rsidRDefault="008235E9" w:rsidP="00210634">
            <w:pPr>
              <w:rPr>
                <w:noProof/>
              </w:rPr>
            </w:pPr>
            <w:r>
              <w:rPr>
                <w:noProof/>
              </w:rPr>
              <w:t>last spring frost (generally mid to late May at each location). Plots will vary in size for each</w:t>
            </w:r>
          </w:p>
          <w:p w14:paraId="26D1AFCE" w14:textId="77777777" w:rsidR="008235E9" w:rsidRDefault="008235E9" w:rsidP="00210634">
            <w:pPr>
              <w:rPr>
                <w:noProof/>
              </w:rPr>
            </w:pPr>
            <w:r>
              <w:rPr>
                <w:noProof/>
              </w:rPr>
              <w:t>location as appropriate to seeding equipment, from 3 to 6 ft in width and from 15 to 20 ft in</w:t>
            </w:r>
          </w:p>
          <w:p w14:paraId="55522769" w14:textId="77777777" w:rsidR="008235E9" w:rsidRDefault="008235E9" w:rsidP="00210634">
            <w:pPr>
              <w:rPr>
                <w:noProof/>
              </w:rPr>
            </w:pPr>
            <w:r>
              <w:rPr>
                <w:noProof/>
              </w:rPr>
              <w:t>length. Plant density will be measured 20 – 30 DAP, and dates of first flower (&amp;gt;50% of</w:t>
            </w:r>
          </w:p>
          <w:p w14:paraId="4BBEBC1D" w14:textId="77777777" w:rsidR="008235E9" w:rsidRDefault="008235E9" w:rsidP="00210634">
            <w:pPr>
              <w:rPr>
                <w:noProof/>
              </w:rPr>
            </w:pPr>
            <w:r>
              <w:rPr>
                <w:noProof/>
              </w:rPr>
              <w:t>plants with at least one open flower), end of flowering (&amp;gt;50% of plants with no open</w:t>
            </w:r>
          </w:p>
          <w:p w14:paraId="6F437D9F" w14:textId="77777777" w:rsidR="008235E9" w:rsidRDefault="008235E9" w:rsidP="00210634">
            <w:pPr>
              <w:rPr>
                <w:noProof/>
              </w:rPr>
            </w:pPr>
            <w:r>
              <w:rPr>
                <w:noProof/>
              </w:rPr>
              <w:t>flowers), and pod maturation. Weekly observations will be made to document production</w:t>
            </w:r>
          </w:p>
          <w:p w14:paraId="0B373BD8" w14:textId="77777777" w:rsidR="008235E9" w:rsidRDefault="008235E9" w:rsidP="00210634">
            <w:pPr>
              <w:rPr>
                <w:noProof/>
              </w:rPr>
            </w:pPr>
            <w:r>
              <w:rPr>
                <w:noProof/>
              </w:rPr>
              <w:t>of foliar extrafloral nectar, and note beneficial insect visits to both floral and extrafloral</w:t>
            </w:r>
          </w:p>
          <w:p w14:paraId="60FF8357" w14:textId="77777777" w:rsidR="008235E9" w:rsidRDefault="008235E9" w:rsidP="00210634">
            <w:pPr>
              <w:rPr>
                <w:noProof/>
              </w:rPr>
            </w:pPr>
            <w:r>
              <w:rPr>
                <w:noProof/>
              </w:rPr>
              <w:t>nectar. Plant height and lodging notes will also be made. Seed yield will be measured with</w:t>
            </w:r>
          </w:p>
          <w:p w14:paraId="455E9173" w14:textId="77777777" w:rsidR="008235E9" w:rsidRDefault="008235E9" w:rsidP="000975B6">
            <w:r>
              <w:rPr>
                <w:noProof/>
              </w:rPr>
              <w:t>a mechanical plot harvester and seed analyzed for seed weight and protein content.</w:t>
            </w:r>
          </w:p>
        </w:tc>
      </w:tr>
      <w:tr w:rsidR="008235E9" w14:paraId="5402BCAD" w14:textId="77777777" w:rsidTr="000975B6">
        <w:tc>
          <w:tcPr>
            <w:tcW w:w="2520" w:type="dxa"/>
          </w:tcPr>
          <w:p w14:paraId="60E7D6D0" w14:textId="77777777" w:rsidR="008235E9" w:rsidRDefault="008235E9" w:rsidP="00210634">
            <w:pPr>
              <w:rPr>
                <w:noProof/>
              </w:rPr>
            </w:pPr>
            <w:r>
              <w:t xml:space="preserve">2) </w:t>
            </w:r>
            <w:r>
              <w:rPr>
                <w:noProof/>
              </w:rPr>
              <w:t>2) To assess</w:t>
            </w:r>
          </w:p>
          <w:p w14:paraId="3928DE14" w14:textId="77777777" w:rsidR="008235E9" w:rsidRDefault="008235E9" w:rsidP="00210634">
            <w:pPr>
              <w:rPr>
                <w:noProof/>
              </w:rPr>
            </w:pPr>
            <w:r>
              <w:rPr>
                <w:noProof/>
              </w:rPr>
              <w:t>optimal</w:t>
            </w:r>
          </w:p>
          <w:p w14:paraId="6FDC6A0C" w14:textId="77777777" w:rsidR="008235E9" w:rsidRDefault="008235E9" w:rsidP="00210634">
            <w:pPr>
              <w:rPr>
                <w:noProof/>
              </w:rPr>
            </w:pPr>
            <w:r>
              <w:rPr>
                <w:noProof/>
              </w:rPr>
              <w:lastRenderedPageBreak/>
              <w:t>seeding</w:t>
            </w:r>
          </w:p>
          <w:p w14:paraId="75DD44D1" w14:textId="77777777" w:rsidR="008235E9" w:rsidRDefault="008235E9" w:rsidP="00210634">
            <w:pPr>
              <w:rPr>
                <w:noProof/>
              </w:rPr>
            </w:pPr>
            <w:r>
              <w:rPr>
                <w:noProof/>
              </w:rPr>
              <w:t>windows to</w:t>
            </w:r>
          </w:p>
          <w:p w14:paraId="44A60CDF" w14:textId="77777777" w:rsidR="008235E9" w:rsidRDefault="008235E9" w:rsidP="00210634">
            <w:pPr>
              <w:rPr>
                <w:noProof/>
              </w:rPr>
            </w:pPr>
            <w:r>
              <w:rPr>
                <w:noProof/>
              </w:rPr>
              <w:t>avoid spring</w:t>
            </w:r>
          </w:p>
          <w:p w14:paraId="3148A619" w14:textId="77777777" w:rsidR="008235E9" w:rsidRDefault="008235E9" w:rsidP="00210634">
            <w:pPr>
              <w:rPr>
                <w:noProof/>
              </w:rPr>
            </w:pPr>
            <w:r>
              <w:rPr>
                <w:noProof/>
              </w:rPr>
              <w:t>frost while</w:t>
            </w:r>
          </w:p>
          <w:p w14:paraId="4B18D3D0" w14:textId="77777777" w:rsidR="008235E9" w:rsidRDefault="008235E9" w:rsidP="00210634">
            <w:pPr>
              <w:rPr>
                <w:noProof/>
              </w:rPr>
            </w:pPr>
            <w:r>
              <w:rPr>
                <w:noProof/>
              </w:rPr>
              <w:t>maximizing</w:t>
            </w:r>
          </w:p>
          <w:p w14:paraId="1282BE63" w14:textId="77777777" w:rsidR="008235E9" w:rsidRDefault="008235E9" w:rsidP="00210634">
            <w:pPr>
              <w:rPr>
                <w:noProof/>
              </w:rPr>
            </w:pPr>
            <w:r>
              <w:rPr>
                <w:noProof/>
              </w:rPr>
              <w:t>yield</w:t>
            </w:r>
          </w:p>
          <w:p w14:paraId="3CCE9E0D" w14:textId="77777777" w:rsidR="008235E9" w:rsidRDefault="008235E9" w:rsidP="00210634">
            <w:pPr>
              <w:rPr>
                <w:noProof/>
              </w:rPr>
            </w:pPr>
            <w:r>
              <w:rPr>
                <w:noProof/>
              </w:rPr>
              <w:t>potential in</w:t>
            </w:r>
          </w:p>
          <w:p w14:paraId="5D923A81" w14:textId="77777777" w:rsidR="008235E9" w:rsidRDefault="008235E9" w:rsidP="00210634">
            <w:pPr>
              <w:rPr>
                <w:noProof/>
              </w:rPr>
            </w:pPr>
            <w:r>
              <w:rPr>
                <w:noProof/>
              </w:rPr>
              <w:t>Montana’s</w:t>
            </w:r>
          </w:p>
          <w:p w14:paraId="4DDB4246" w14:textId="77777777" w:rsidR="008235E9" w:rsidRDefault="008235E9" w:rsidP="00210634">
            <w:pPr>
              <w:rPr>
                <w:noProof/>
              </w:rPr>
            </w:pPr>
            <w:r>
              <w:rPr>
                <w:noProof/>
              </w:rPr>
              <w:t>May-June</w:t>
            </w:r>
          </w:p>
          <w:p w14:paraId="6F8A6858" w14:textId="77777777" w:rsidR="008235E9" w:rsidRDefault="008235E9" w:rsidP="00210634">
            <w:pPr>
              <w:rPr>
                <w:noProof/>
              </w:rPr>
            </w:pPr>
            <w:r>
              <w:rPr>
                <w:noProof/>
              </w:rPr>
              <w:t>peak</w:t>
            </w:r>
          </w:p>
          <w:p w14:paraId="2BD1EDE8" w14:textId="77777777" w:rsidR="008235E9" w:rsidRDefault="008235E9" w:rsidP="00210634">
            <w:pPr>
              <w:rPr>
                <w:noProof/>
              </w:rPr>
            </w:pPr>
            <w:r>
              <w:rPr>
                <w:noProof/>
              </w:rPr>
              <w:t>precipitation</w:t>
            </w:r>
          </w:p>
          <w:p w14:paraId="2FA0B386" w14:textId="77777777" w:rsidR="008235E9" w:rsidRDefault="008235E9" w:rsidP="000975B6">
            <w:r>
              <w:rPr>
                <w:noProof/>
              </w:rPr>
              <w:t>pattern</w:t>
            </w:r>
          </w:p>
        </w:tc>
        <w:tc>
          <w:tcPr>
            <w:tcW w:w="7740" w:type="dxa"/>
          </w:tcPr>
          <w:p w14:paraId="4313F824" w14:textId="77777777" w:rsidR="008235E9" w:rsidRDefault="008235E9" w:rsidP="00210634">
            <w:pPr>
              <w:rPr>
                <w:noProof/>
              </w:rPr>
            </w:pPr>
            <w:r>
              <w:rPr>
                <w:noProof/>
              </w:rPr>
              <w:lastRenderedPageBreak/>
              <w:t>Cowpea benefits from earlier planting, but has little to no frost tolerance. To maximize</w:t>
            </w:r>
          </w:p>
          <w:p w14:paraId="70235C76" w14:textId="77777777" w:rsidR="008235E9" w:rsidRDefault="008235E9" w:rsidP="00210634">
            <w:pPr>
              <w:rPr>
                <w:noProof/>
              </w:rPr>
            </w:pPr>
            <w:r>
              <w:rPr>
                <w:noProof/>
              </w:rPr>
              <w:lastRenderedPageBreak/>
              <w:t>production growers will need information to balance these risks and benefits. Cowpeas</w:t>
            </w:r>
          </w:p>
          <w:p w14:paraId="179EFD7A" w14:textId="77777777" w:rsidR="008235E9" w:rsidRDefault="008235E9" w:rsidP="00210634">
            <w:pPr>
              <w:rPr>
                <w:noProof/>
              </w:rPr>
            </w:pPr>
            <w:r>
              <w:rPr>
                <w:noProof/>
              </w:rPr>
              <w:t>will be seeded at three dates based historical risk of spring frost for each of three</w:t>
            </w:r>
          </w:p>
          <w:p w14:paraId="496EE64B" w14:textId="77777777" w:rsidR="008235E9" w:rsidRDefault="008235E9" w:rsidP="00210634">
            <w:pPr>
              <w:rPr>
                <w:noProof/>
              </w:rPr>
            </w:pPr>
            <w:r>
              <w:rPr>
                <w:noProof/>
              </w:rPr>
              <w:t>Montana locations. These frost risk of these seeding dates will range from very low to</w:t>
            </w:r>
          </w:p>
          <w:p w14:paraId="3E85B532" w14:textId="77777777" w:rsidR="008235E9" w:rsidRDefault="008235E9" w:rsidP="00210634">
            <w:pPr>
              <w:rPr>
                <w:noProof/>
              </w:rPr>
            </w:pPr>
            <w:r>
              <w:rPr>
                <w:noProof/>
              </w:rPr>
              <w:t>moderate (i.e. 30% chance of frost after crop emerges). The seeding date study will be</w:t>
            </w:r>
          </w:p>
          <w:p w14:paraId="2A8512DC" w14:textId="77777777" w:rsidR="008235E9" w:rsidRDefault="008235E9" w:rsidP="00210634">
            <w:pPr>
              <w:rPr>
                <w:noProof/>
              </w:rPr>
            </w:pPr>
            <w:r>
              <w:rPr>
                <w:noProof/>
              </w:rPr>
              <w:t>conducted at all three locations as in Objective 1, but for three years (2023-25) to get a</w:t>
            </w:r>
          </w:p>
          <w:p w14:paraId="4E3157A4" w14:textId="77777777" w:rsidR="008235E9" w:rsidRDefault="008235E9" w:rsidP="00210634">
            <w:pPr>
              <w:rPr>
                <w:noProof/>
              </w:rPr>
            </w:pPr>
            <w:r>
              <w:rPr>
                <w:noProof/>
              </w:rPr>
              <w:t>fuller read on cowpea response to growing season limitations. For each location three</w:t>
            </w:r>
          </w:p>
          <w:p w14:paraId="55FC00A0" w14:textId="77777777" w:rsidR="008235E9" w:rsidRDefault="008235E9" w:rsidP="00210634">
            <w:pPr>
              <w:rPr>
                <w:noProof/>
              </w:rPr>
            </w:pPr>
            <w:r>
              <w:rPr>
                <w:noProof/>
              </w:rPr>
              <w:t>dates will be chosen to coincide with 10 days prior to the last chance of spring frost at the</w:t>
            </w:r>
          </w:p>
          <w:p w14:paraId="3FB0CFFE" w14:textId="77777777" w:rsidR="008235E9" w:rsidRDefault="008235E9" w:rsidP="00210634">
            <w:pPr>
              <w:rPr>
                <w:noProof/>
              </w:rPr>
            </w:pPr>
            <w:r>
              <w:rPr>
                <w:noProof/>
              </w:rPr>
              <w:t>10%, 30%, and 50% probability dates. Four cowpea varieties with a range of maturities</w:t>
            </w:r>
          </w:p>
          <w:p w14:paraId="7D282341" w14:textId="77777777" w:rsidR="008235E9" w:rsidRDefault="008235E9" w:rsidP="00210634">
            <w:pPr>
              <w:rPr>
                <w:noProof/>
              </w:rPr>
            </w:pPr>
            <w:r>
              <w:rPr>
                <w:noProof/>
              </w:rPr>
              <w:t>will be used, in a four replicated RCB experimental design (i.e. 48 plots/site). Otherwise,</w:t>
            </w:r>
          </w:p>
          <w:p w14:paraId="07DD689B" w14:textId="77777777" w:rsidR="008235E9" w:rsidRDefault="008235E9" w:rsidP="000975B6">
            <w:r>
              <w:rPr>
                <w:noProof/>
              </w:rPr>
              <w:t>data collection will be the same as that described in Objective 1.</w:t>
            </w:r>
          </w:p>
        </w:tc>
      </w:tr>
      <w:tr w:rsidR="008235E9" w14:paraId="708E91F1" w14:textId="77777777" w:rsidTr="000975B6">
        <w:tc>
          <w:tcPr>
            <w:tcW w:w="2520" w:type="dxa"/>
          </w:tcPr>
          <w:p w14:paraId="080D25CC" w14:textId="77777777" w:rsidR="008235E9" w:rsidRDefault="008235E9" w:rsidP="00210634">
            <w:pPr>
              <w:rPr>
                <w:noProof/>
              </w:rPr>
            </w:pPr>
            <w:r>
              <w:lastRenderedPageBreak/>
              <w:t xml:space="preserve">3) </w:t>
            </w:r>
            <w:r>
              <w:rPr>
                <w:noProof/>
              </w:rPr>
              <w:t>3) To</w:t>
            </w:r>
          </w:p>
          <w:p w14:paraId="7B6FBAA1" w14:textId="77777777" w:rsidR="008235E9" w:rsidRDefault="008235E9" w:rsidP="00210634">
            <w:pPr>
              <w:rPr>
                <w:noProof/>
              </w:rPr>
            </w:pPr>
            <w:r>
              <w:rPr>
                <w:noProof/>
              </w:rPr>
              <w:t>increase</w:t>
            </w:r>
          </w:p>
          <w:p w14:paraId="0857A32F" w14:textId="77777777" w:rsidR="008235E9" w:rsidRDefault="008235E9" w:rsidP="00210634">
            <w:pPr>
              <w:rPr>
                <w:noProof/>
              </w:rPr>
            </w:pPr>
            <w:r>
              <w:rPr>
                <w:noProof/>
              </w:rPr>
              <w:t>awareness,</w:t>
            </w:r>
          </w:p>
          <w:p w14:paraId="251BFCBF" w14:textId="77777777" w:rsidR="008235E9" w:rsidRDefault="008235E9" w:rsidP="00210634">
            <w:pPr>
              <w:rPr>
                <w:noProof/>
              </w:rPr>
            </w:pPr>
            <w:r>
              <w:rPr>
                <w:noProof/>
              </w:rPr>
              <w:t>as</w:t>
            </w:r>
          </w:p>
          <w:p w14:paraId="3DBBE77B" w14:textId="77777777" w:rsidR="008235E9" w:rsidRDefault="008235E9" w:rsidP="00210634">
            <w:pPr>
              <w:rPr>
                <w:noProof/>
              </w:rPr>
            </w:pPr>
            <w:r>
              <w:rPr>
                <w:noProof/>
              </w:rPr>
              <w:t>appropriate</w:t>
            </w:r>
          </w:p>
          <w:p w14:paraId="6CAC2715" w14:textId="77777777" w:rsidR="008235E9" w:rsidRDefault="008235E9" w:rsidP="00210634">
            <w:pPr>
              <w:rPr>
                <w:noProof/>
              </w:rPr>
            </w:pPr>
            <w:r>
              <w:rPr>
                <w:noProof/>
              </w:rPr>
              <w:t>to our</w:t>
            </w:r>
          </w:p>
          <w:p w14:paraId="236442D2" w14:textId="77777777" w:rsidR="008235E9" w:rsidRDefault="008235E9" w:rsidP="00210634">
            <w:pPr>
              <w:rPr>
                <w:noProof/>
              </w:rPr>
            </w:pPr>
            <w:r>
              <w:rPr>
                <w:noProof/>
              </w:rPr>
              <w:t>pending</w:t>
            </w:r>
          </w:p>
          <w:p w14:paraId="5864453C" w14:textId="77777777" w:rsidR="008235E9" w:rsidRDefault="008235E9" w:rsidP="00210634">
            <w:pPr>
              <w:rPr>
                <w:noProof/>
              </w:rPr>
            </w:pPr>
            <w:r>
              <w:rPr>
                <w:noProof/>
              </w:rPr>
              <w:t>results, of a</w:t>
            </w:r>
          </w:p>
          <w:p w14:paraId="19C0EB90" w14:textId="77777777" w:rsidR="008235E9" w:rsidRDefault="008235E9" w:rsidP="00210634">
            <w:pPr>
              <w:rPr>
                <w:noProof/>
              </w:rPr>
            </w:pPr>
            <w:r>
              <w:rPr>
                <w:noProof/>
              </w:rPr>
              <w:t>new crop</w:t>
            </w:r>
          </w:p>
          <w:p w14:paraId="1919A1D8" w14:textId="77777777" w:rsidR="008235E9" w:rsidRDefault="008235E9" w:rsidP="00210634">
            <w:pPr>
              <w:rPr>
                <w:noProof/>
              </w:rPr>
            </w:pPr>
            <w:r>
              <w:rPr>
                <w:noProof/>
              </w:rPr>
              <w:t>opportunity</w:t>
            </w:r>
          </w:p>
          <w:p w14:paraId="0762AD98" w14:textId="77777777" w:rsidR="008235E9" w:rsidRDefault="008235E9" w:rsidP="00210634">
            <w:pPr>
              <w:rPr>
                <w:noProof/>
              </w:rPr>
            </w:pPr>
            <w:r>
              <w:rPr>
                <w:noProof/>
              </w:rPr>
              <w:t>for Montana</w:t>
            </w:r>
          </w:p>
          <w:p w14:paraId="6FAA56B0" w14:textId="77777777" w:rsidR="008235E9" w:rsidRDefault="008235E9" w:rsidP="00210634">
            <w:pPr>
              <w:rPr>
                <w:noProof/>
              </w:rPr>
            </w:pPr>
            <w:r>
              <w:rPr>
                <w:noProof/>
              </w:rPr>
              <w:t>farmers and</w:t>
            </w:r>
          </w:p>
          <w:p w14:paraId="74CCA029" w14:textId="77777777" w:rsidR="008235E9" w:rsidRDefault="008235E9" w:rsidP="00210634">
            <w:pPr>
              <w:rPr>
                <w:noProof/>
              </w:rPr>
            </w:pPr>
            <w:r>
              <w:rPr>
                <w:noProof/>
              </w:rPr>
              <w:t>crop</w:t>
            </w:r>
          </w:p>
          <w:p w14:paraId="69293968" w14:textId="77777777" w:rsidR="008235E9" w:rsidRDefault="008235E9" w:rsidP="000975B6">
            <w:r>
              <w:rPr>
                <w:noProof/>
              </w:rPr>
              <w:t>processors.</w:t>
            </w:r>
          </w:p>
        </w:tc>
        <w:tc>
          <w:tcPr>
            <w:tcW w:w="7740" w:type="dxa"/>
          </w:tcPr>
          <w:p w14:paraId="6D8C3600" w14:textId="77777777" w:rsidR="008235E9" w:rsidRDefault="008235E9" w:rsidP="00210634">
            <w:pPr>
              <w:rPr>
                <w:noProof/>
              </w:rPr>
            </w:pPr>
            <w:r>
              <w:rPr>
                <w:noProof/>
              </w:rPr>
              <w:t>We will share project objectives and outcomes with growers at workshops, conferences,</w:t>
            </w:r>
          </w:p>
          <w:p w14:paraId="37009B6E" w14:textId="77777777" w:rsidR="008235E9" w:rsidRDefault="008235E9" w:rsidP="00210634">
            <w:pPr>
              <w:rPr>
                <w:noProof/>
              </w:rPr>
            </w:pPr>
            <w:r>
              <w:rPr>
                <w:noProof/>
              </w:rPr>
              <w:t>and through print and online publications. This objective includes field-scale plantings by</w:t>
            </w:r>
          </w:p>
          <w:p w14:paraId="2D57A780" w14:textId="77777777" w:rsidR="008235E9" w:rsidRDefault="008235E9" w:rsidP="00210634">
            <w:pPr>
              <w:rPr>
                <w:noProof/>
              </w:rPr>
            </w:pPr>
            <w:r>
              <w:rPr>
                <w:noProof/>
              </w:rPr>
              <w:t>cooperating growers in the 3rd year of this project. In near proximity to each of the plot trial</w:t>
            </w:r>
          </w:p>
          <w:p w14:paraId="16C1997E" w14:textId="77777777" w:rsidR="008235E9" w:rsidRDefault="008235E9" w:rsidP="00210634">
            <w:pPr>
              <w:rPr>
                <w:noProof/>
              </w:rPr>
            </w:pPr>
            <w:r>
              <w:rPr>
                <w:noProof/>
              </w:rPr>
              <w:t>locations, in the 3rd year (2025) of this project, we will contract with interested growers to</w:t>
            </w:r>
          </w:p>
          <w:p w14:paraId="1C2A2EE6" w14:textId="77777777" w:rsidR="008235E9" w:rsidRDefault="008235E9" w:rsidP="00210634">
            <w:pPr>
              <w:rPr>
                <w:noProof/>
              </w:rPr>
            </w:pPr>
            <w:r>
              <w:rPr>
                <w:noProof/>
              </w:rPr>
              <w:t>produce 20 acres of cowpea (they may producer more on their own if they wish) to gain</w:t>
            </w:r>
          </w:p>
          <w:p w14:paraId="1955E2E8" w14:textId="77777777" w:rsidR="008235E9" w:rsidRDefault="008235E9" w:rsidP="00210634">
            <w:pPr>
              <w:rPr>
                <w:noProof/>
              </w:rPr>
            </w:pPr>
            <w:r>
              <w:rPr>
                <w:noProof/>
              </w:rPr>
              <w:t>practical understanding of agronomy challenges from the grower perspective, important to</w:t>
            </w:r>
          </w:p>
          <w:p w14:paraId="0EEE9E59" w14:textId="77777777" w:rsidR="008235E9" w:rsidRDefault="008235E9" w:rsidP="00210634">
            <w:pPr>
              <w:rPr>
                <w:noProof/>
              </w:rPr>
            </w:pPr>
            <w:r>
              <w:rPr>
                <w:noProof/>
              </w:rPr>
              <w:t>solidifying outreach efforts for cowpea. We will inform growers of the temperature</w:t>
            </w:r>
          </w:p>
          <w:p w14:paraId="733D7B6B" w14:textId="77777777" w:rsidR="008235E9" w:rsidRDefault="008235E9" w:rsidP="00210634">
            <w:pPr>
              <w:rPr>
                <w:noProof/>
              </w:rPr>
            </w:pPr>
            <w:r>
              <w:rPr>
                <w:noProof/>
              </w:rPr>
              <w:t>requirements for germination (&amp;gt;60oF) and relative probabilities of spring frost risk and</w:t>
            </w:r>
          </w:p>
          <w:p w14:paraId="18B4B5D4" w14:textId="77777777" w:rsidR="008235E9" w:rsidRDefault="008235E9" w:rsidP="00210634">
            <w:pPr>
              <w:rPr>
                <w:noProof/>
              </w:rPr>
            </w:pPr>
            <w:r>
              <w:rPr>
                <w:noProof/>
              </w:rPr>
              <w:t>let them choose a seeding date for their location. We will receive yield date from each</w:t>
            </w:r>
          </w:p>
          <w:p w14:paraId="67B04687" w14:textId="77777777" w:rsidR="008235E9" w:rsidRDefault="008235E9" w:rsidP="000975B6">
            <w:r>
              <w:rPr>
                <w:noProof/>
              </w:rPr>
              <w:t>grower, and measure cowpea production for grain protein content.</w:t>
            </w:r>
          </w:p>
        </w:tc>
      </w:tr>
      <w:tr w:rsidR="008235E9" w14:paraId="6E6A32A3" w14:textId="77777777" w:rsidTr="000975B6">
        <w:tc>
          <w:tcPr>
            <w:tcW w:w="2520" w:type="dxa"/>
          </w:tcPr>
          <w:p w14:paraId="2881AFC8" w14:textId="77777777" w:rsidR="008235E9" w:rsidRDefault="008235E9" w:rsidP="000975B6">
            <w:r>
              <w:t xml:space="preserve">4) </w:t>
            </w:r>
          </w:p>
        </w:tc>
        <w:tc>
          <w:tcPr>
            <w:tcW w:w="7740" w:type="dxa"/>
          </w:tcPr>
          <w:p w14:paraId="12414E6C" w14:textId="77777777" w:rsidR="008235E9" w:rsidRDefault="008235E9" w:rsidP="000975B6"/>
        </w:tc>
      </w:tr>
      <w:tr w:rsidR="008235E9" w14:paraId="356E06AD" w14:textId="77777777" w:rsidTr="000975B6">
        <w:tc>
          <w:tcPr>
            <w:tcW w:w="2520" w:type="dxa"/>
          </w:tcPr>
          <w:p w14:paraId="7B259A43" w14:textId="77777777" w:rsidR="008235E9" w:rsidRDefault="008235E9" w:rsidP="000975B6">
            <w:r>
              <w:t xml:space="preserve">5) </w:t>
            </w:r>
          </w:p>
        </w:tc>
        <w:tc>
          <w:tcPr>
            <w:tcW w:w="7740" w:type="dxa"/>
          </w:tcPr>
          <w:p w14:paraId="6C9BF0B3" w14:textId="77777777" w:rsidR="008235E9" w:rsidRDefault="008235E9" w:rsidP="000975B6"/>
        </w:tc>
      </w:tr>
    </w:tbl>
    <w:p w14:paraId="5902FA3B" w14:textId="77777777" w:rsidR="008235E9" w:rsidRDefault="008235E9" w:rsidP="00D82D24"/>
    <w:p w14:paraId="62468C0A" w14:textId="77777777" w:rsidR="008235E9" w:rsidRDefault="008235E9" w:rsidP="00D82D24">
      <w:pPr>
        <w:pStyle w:val="Heading3"/>
      </w:pPr>
      <w:r w:rsidRPr="00941C8E">
        <w:t xml:space="preserve">Potential Impact </w:t>
      </w:r>
    </w:p>
    <w:p w14:paraId="477736F8"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4AF23B1" w14:textId="77777777" w:rsidTr="000975B6">
        <w:trPr>
          <w:trHeight w:val="908"/>
        </w:trPr>
        <w:tc>
          <w:tcPr>
            <w:tcW w:w="10296" w:type="dxa"/>
          </w:tcPr>
          <w:p w14:paraId="4384B20B" w14:textId="77777777" w:rsidR="008235E9" w:rsidRPr="00A528D7" w:rsidRDefault="008235E9" w:rsidP="000975B6">
            <w:r>
              <w:rPr>
                <w:noProof/>
              </w:rPr>
              <w:t>Pulse crop (dry pea, lentil, and chickpea) production in Montana increased from 80,000 ac in 2001 to over 1.3 million ac in 2021, including every county with major crop production. There are compelling economic and ecological reasons that farmers in Montana have chosen to adopt pulse crops at this truly remarkable rate. However, adoption thus far has included only cool-season pulse crops. This research project targets Montana farmers who may want to take advantage of a heat- and drought-tolerant pulse crop. As such, cowpeas could become a valuable risk diversification opportunity for potentially all dryland and irrigated farmers in Montana, and in bordering states.</w:t>
            </w:r>
          </w:p>
        </w:tc>
      </w:tr>
    </w:tbl>
    <w:p w14:paraId="5DF91304"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4B388C27" w14:textId="77777777" w:rsidTr="000975B6">
        <w:trPr>
          <w:trHeight w:val="818"/>
        </w:trPr>
        <w:tc>
          <w:tcPr>
            <w:tcW w:w="10296" w:type="dxa"/>
          </w:tcPr>
          <w:p w14:paraId="375B78DD" w14:textId="77777777" w:rsidR="008235E9" w:rsidRPr="00A528D7" w:rsidRDefault="008235E9" w:rsidP="000975B6">
            <w:r>
              <w:rPr>
                <w:noProof/>
              </w:rPr>
              <w:t>There are approximately 27,000 farms and ranches in Montana. At this stage of the project, we cannot think of a reason to exclude any from the potential benefits of this research.</w:t>
            </w:r>
          </w:p>
        </w:tc>
      </w:tr>
    </w:tbl>
    <w:p w14:paraId="53659426"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1A74717B" w14:textId="77777777" w:rsidTr="000975B6">
        <w:trPr>
          <w:trHeight w:val="800"/>
        </w:trPr>
        <w:tc>
          <w:tcPr>
            <w:tcW w:w="10296" w:type="dxa"/>
          </w:tcPr>
          <w:p w14:paraId="7AF169CA" w14:textId="77777777" w:rsidR="008235E9" w:rsidRPr="00A528D7" w:rsidRDefault="008235E9" w:rsidP="000975B6">
            <w:r>
              <w:rPr>
                <w:noProof/>
              </w:rPr>
              <w:t>The chief beneficiaries of this research project are expected to be farmers and grain processors, and ultimately consumers of meat- or plant-based protein, by having access to a high protein grain that diversifies cropping systems profitably. With any ‘new’ crop, typically there is a ‘chicken and egg’ conundrum where sufficient production of cowpea will be needed to justify establishment of buying and processing facilities, while local delivery opportunities are often needed to spur interest in growing cowpeas. This was the situation in Montana with dry pea, lentil, and chickpea 20 years ago and now delivery opportunities are abundant for the Montana pulse crop which has averaged more than one million acres of production during the last six years, and is expected to set a new high acreage mark in 2022 due to the exorbitant cost of nitrogen fertilizer and the general drought adaptation featured by pulse crops. It is reasonable to expect that the existing pulse crop industry network would have to flex very little to include also cowpea handling, processing, and marketing. It is also important to note that there is a dense distribution of livestock ration formulators, and potential interest in establishing pulse protein fractionation facilities in Montana.</w:t>
            </w:r>
          </w:p>
        </w:tc>
      </w:tr>
    </w:tbl>
    <w:p w14:paraId="00324258" w14:textId="77777777" w:rsidR="008235E9" w:rsidRDefault="008235E9" w:rsidP="00D82D24">
      <w:pPr>
        <w:pStyle w:val="Heading3"/>
      </w:pPr>
      <w:r>
        <w:t>Outreach</w:t>
      </w:r>
    </w:p>
    <w:p w14:paraId="2327E876"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31B71B3" w14:textId="77777777" w:rsidTr="000975B6">
        <w:trPr>
          <w:trHeight w:val="692"/>
        </w:trPr>
        <w:tc>
          <w:tcPr>
            <w:tcW w:w="10296" w:type="dxa"/>
          </w:tcPr>
          <w:p w14:paraId="4D0DBD13" w14:textId="77777777" w:rsidR="008235E9" w:rsidRPr="00A528D7" w:rsidRDefault="008235E9" w:rsidP="000975B6">
            <w:r>
              <w:rPr>
                <w:noProof/>
              </w:rPr>
              <w:t>Throughout the course of this project, lead investigators, especially agronomists Perry Miller and Justin Vetch, have many opportunities to update Montana growers on the potential for cowpeas, including field days at MSU research centers, agricultural meetings (i.e. Montana Pulse Days and various winter conferences that include programs on alternative crops), and live TV programs such as Montana Ag Live! All MSU scientists associated with this proposal make numerous job-related appearances at grower meetings in Montana. Also, it will be our goal to publish MSU Extension documents to educate Montana growers on the potential benefits and challenges of cowpea production in Montana. We will also court opportunities in various popular media modes from radio, to ag newspapers and magazines.</w:t>
            </w:r>
          </w:p>
        </w:tc>
      </w:tr>
    </w:tbl>
    <w:p w14:paraId="6EE593CD" w14:textId="77777777" w:rsidR="008235E9" w:rsidRDefault="008235E9" w:rsidP="00D82D24">
      <w:pPr>
        <w:pStyle w:val="Heading3"/>
      </w:pPr>
      <w:r>
        <w:t>External Project Support</w:t>
      </w:r>
    </w:p>
    <w:p w14:paraId="78640D04"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7CDB324" w14:textId="77777777" w:rsidTr="000975B6">
        <w:trPr>
          <w:trHeight w:val="692"/>
        </w:trPr>
        <w:tc>
          <w:tcPr>
            <w:tcW w:w="10296" w:type="dxa"/>
          </w:tcPr>
          <w:p w14:paraId="315441DF" w14:textId="77777777" w:rsidR="008235E9" w:rsidRDefault="008235E9" w:rsidP="00210634">
            <w:pPr>
              <w:rPr>
                <w:noProof/>
              </w:rPr>
            </w:pPr>
            <w:r>
              <w:rPr>
                <w:noProof/>
              </w:rPr>
              <w:t xml:space="preserve">This is a fairly standard team research effort by Montana State University scientists who have much experience in researching various crops; it is likely that our team has researched more than 100 different potential crops throughout our collective careers. Perry Miller (MSU –Bozeman) has been leading alternative crop research in Montana since 1999 with a major emphasis on pulse crops. Zach Miller (MSU – WARC) has been leading research for various grain, horticultural, and ornamental crops in Montana since 2009 and together with David Weaver has field experience specific to cowpea production in the state. Justin Vetch is the Superintendent and Agronomist at MSU-WTARC since 2020. Collectively we have preferred access to all field equipment and laboratories required for any and all analyses related to our proposed cowpea investigations. Further, it is our plan to assign this project to a Ph.D. student to ensure the singular, dedicated, and timely oversight that graduate students afford. This same dedicated energy will likely be leveraged to access other funding opportunities appropriately, as our knowledge of cowpea production expands. </w:t>
            </w:r>
          </w:p>
          <w:p w14:paraId="086FE5C0" w14:textId="77777777" w:rsidR="008235E9" w:rsidRPr="00A528D7" w:rsidRDefault="008235E9" w:rsidP="000975B6">
            <w:r>
              <w:rPr>
                <w:noProof/>
              </w:rPr>
              <w:t xml:space="preserve">We have not had SCBG funding previously for cowpea research. However, this project builds sensibly on preliminary research conducted by Zach Miller and David Weaver at MSU-WARC. In 2020, 17 ‘early maturing’ cowpea lines/cultivars were planted by hand (USDA gene bank supplies only 25 seeds/line) on May 13 and yield was estimated to range from 0 to 1,663 lb/ac based on pod counts and standard plant densities. Seven </w:t>
            </w:r>
            <w:r>
              <w:rPr>
                <w:noProof/>
              </w:rPr>
              <w:lastRenderedPageBreak/>
              <w:t>of the lines had sufficiently early maturity to allow an estimated yield of at least 500 lb/ac. These same seven lines were grown in a small plot seeding date trial at MSU-WARC in 2021. Grain yield averaged 811 lb/ac at the June 2 planting date compared with only 260 lb/ac at the June 16 planting date, due to lack of maturation. However, yield results did not correspond tightly to maturation date. A slightly later maturing cowpea cultivar was the highest yielder at the June 2 seed date, while the yield order changed for the June 16 date, favoring the earliest maturing genetic lines. This highlights the critical aspect of understanding seeding date response in Montana. At the June 2 date, a commercial cultivar (California Blackeye No. 5) yielded 1483 lb/ac, in the range for yields reported at some southern USA locations.</w:t>
            </w:r>
          </w:p>
        </w:tc>
      </w:tr>
    </w:tbl>
    <w:p w14:paraId="395E555A" w14:textId="77777777" w:rsidR="008235E9" w:rsidRDefault="008235E9" w:rsidP="00D82D24"/>
    <w:p w14:paraId="72FD3F66" w14:textId="77777777" w:rsidR="008235E9" w:rsidRDefault="008235E9" w:rsidP="00D82D24">
      <w:pPr>
        <w:pStyle w:val="Heading2"/>
      </w:pPr>
      <w:r>
        <w:t>Eligibility</w:t>
      </w:r>
    </w:p>
    <w:p w14:paraId="787626DC"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98" w:history="1">
        <w:r>
          <w:rPr>
            <w:rStyle w:val="Hyperlink"/>
          </w:rPr>
          <w:t>7 U.S.C. 1621</w:t>
        </w:r>
      </w:hyperlink>
      <w:r>
        <w:t xml:space="preserve">. Further information regarding the definition of a specialty crop can be found at </w:t>
      </w:r>
      <w:hyperlink r:id="rId99"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1648640E" w14:textId="77777777" w:rsidTr="000975B6">
        <w:trPr>
          <w:trHeight w:val="494"/>
        </w:trPr>
        <w:tc>
          <w:tcPr>
            <w:tcW w:w="540" w:type="dxa"/>
          </w:tcPr>
          <w:p w14:paraId="67BDBB08" w14:textId="77777777" w:rsidR="008235E9" w:rsidRPr="009B76E9" w:rsidRDefault="008235E9" w:rsidP="000975B6">
            <w:pPr>
              <w:spacing w:before="120" w:after="120"/>
              <w:rPr>
                <w:b/>
              </w:rPr>
            </w:pPr>
            <w:r w:rsidRPr="009B76E9">
              <w:rPr>
                <w:b/>
              </w:rPr>
              <w:t>Yes</w:t>
            </w:r>
          </w:p>
        </w:tc>
        <w:tc>
          <w:tcPr>
            <w:tcW w:w="630" w:type="dxa"/>
          </w:tcPr>
          <w:p w14:paraId="74BD1E82" w14:textId="77777777" w:rsidR="008235E9" w:rsidRPr="00A528D7" w:rsidRDefault="008235E9" w:rsidP="000975B6">
            <w:pPr>
              <w:spacing w:before="120" w:after="120"/>
            </w:pPr>
            <w:r>
              <w:t>X</w:t>
            </w:r>
          </w:p>
        </w:tc>
      </w:tr>
    </w:tbl>
    <w:p w14:paraId="72332641" w14:textId="77777777" w:rsidR="008235E9" w:rsidRDefault="008235E9" w:rsidP="00D82D24"/>
    <w:p w14:paraId="2F4F7C28" w14:textId="77777777" w:rsidR="008235E9" w:rsidRDefault="008235E9" w:rsidP="00D82D24">
      <w:pPr>
        <w:pStyle w:val="Heading2"/>
      </w:pPr>
      <w:r>
        <w:t>Previous Efforts</w:t>
      </w:r>
    </w:p>
    <w:p w14:paraId="175ADDC8"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3FAED91" w14:textId="77777777" w:rsidR="008235E9" w:rsidRPr="00704595" w:rsidRDefault="008235E9" w:rsidP="00D82D24">
      <w:pPr>
        <w:pStyle w:val="ListParagraph"/>
        <w:keepNext/>
        <w:keepLines/>
        <w:spacing w:before="120"/>
        <w:rPr>
          <w:bCs/>
        </w:rPr>
      </w:pPr>
      <w:r w:rsidRPr="00A41A24">
        <w:rPr>
          <w:bCs/>
          <w:noProof/>
        </w:rPr>
        <w:t>No</w:t>
      </w:r>
    </w:p>
    <w:p w14:paraId="1C789816" w14:textId="77777777" w:rsidR="008235E9" w:rsidRDefault="008235E9" w:rsidP="00D82D24">
      <w:pPr>
        <w:pStyle w:val="ListParagraph"/>
        <w:keepNext/>
        <w:keepLines/>
        <w:spacing w:before="120"/>
        <w:rPr>
          <w:b/>
        </w:rPr>
      </w:pPr>
    </w:p>
    <w:p w14:paraId="596F579C" w14:textId="77777777" w:rsidR="008235E9" w:rsidRPr="00914B89" w:rsidRDefault="008235E9" w:rsidP="00D82D24">
      <w:pPr>
        <w:pStyle w:val="ListParagraph"/>
        <w:keepNext/>
        <w:keepLines/>
        <w:spacing w:before="120"/>
      </w:pPr>
      <w:r w:rsidRPr="003334B7">
        <w:rPr>
          <w:u w:val="single"/>
        </w:rPr>
        <w:t>If YES</w:t>
      </w:r>
      <w:r>
        <w:rPr>
          <w:u w:val="single"/>
        </w:rPr>
        <w:t>,</w:t>
      </w:r>
    </w:p>
    <w:p w14:paraId="1F80F0C9"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577977EE" w14:textId="77777777" w:rsidTr="000975B6">
        <w:trPr>
          <w:trHeight w:val="863"/>
        </w:trPr>
        <w:tc>
          <w:tcPr>
            <w:tcW w:w="11016" w:type="dxa"/>
          </w:tcPr>
          <w:p w14:paraId="30A22530" w14:textId="77777777" w:rsidR="008235E9" w:rsidRPr="00A528D7" w:rsidRDefault="008235E9" w:rsidP="000975B6">
            <w:pPr>
              <w:keepNext/>
              <w:keepLines/>
              <w:spacing w:before="120" w:after="120"/>
            </w:pPr>
          </w:p>
        </w:tc>
      </w:tr>
    </w:tbl>
    <w:p w14:paraId="69FAC8F7" w14:textId="77777777" w:rsidR="008235E9" w:rsidRPr="00541C38" w:rsidRDefault="008235E9" w:rsidP="00D82D24">
      <w:pPr>
        <w:pStyle w:val="Default"/>
        <w:keepNext/>
        <w:spacing w:after="0"/>
        <w:ind w:left="1080"/>
        <w:rPr>
          <w:b/>
        </w:rPr>
      </w:pPr>
    </w:p>
    <w:p w14:paraId="54FC8DF6"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F728A43" w14:textId="77777777" w:rsidTr="000975B6">
        <w:trPr>
          <w:trHeight w:val="863"/>
        </w:trPr>
        <w:tc>
          <w:tcPr>
            <w:tcW w:w="10296" w:type="dxa"/>
          </w:tcPr>
          <w:p w14:paraId="77DEF539" w14:textId="77777777" w:rsidR="008235E9" w:rsidRPr="00A528D7" w:rsidRDefault="008235E9" w:rsidP="000975B6">
            <w:pPr>
              <w:spacing w:before="120" w:after="120"/>
            </w:pPr>
          </w:p>
        </w:tc>
      </w:tr>
    </w:tbl>
    <w:p w14:paraId="282EFE3D" w14:textId="77777777" w:rsidR="008235E9" w:rsidRPr="00541C38" w:rsidRDefault="008235E9" w:rsidP="00D82D24">
      <w:pPr>
        <w:pStyle w:val="ListParagraph"/>
        <w:spacing w:before="120"/>
        <w:ind w:left="1080"/>
        <w:rPr>
          <w:rStyle w:val="Strong"/>
          <w:b w:val="0"/>
        </w:rPr>
      </w:pPr>
    </w:p>
    <w:p w14:paraId="2DDC3218"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E3D1501" w14:textId="77777777" w:rsidTr="000975B6">
        <w:trPr>
          <w:trHeight w:val="863"/>
        </w:trPr>
        <w:tc>
          <w:tcPr>
            <w:tcW w:w="10296" w:type="dxa"/>
          </w:tcPr>
          <w:p w14:paraId="737A8494" w14:textId="77777777" w:rsidR="008235E9" w:rsidRPr="009B76E9" w:rsidRDefault="008235E9" w:rsidP="000975B6">
            <w:pPr>
              <w:spacing w:before="120" w:after="120"/>
            </w:pPr>
          </w:p>
        </w:tc>
      </w:tr>
    </w:tbl>
    <w:p w14:paraId="485BAF4A" w14:textId="77777777" w:rsidR="008235E9" w:rsidRPr="003334B7" w:rsidRDefault="008235E9" w:rsidP="00D82D24">
      <w:pPr>
        <w:pStyle w:val="ListParagraph"/>
        <w:spacing w:before="120"/>
        <w:ind w:left="1080"/>
        <w:rPr>
          <w:rStyle w:val="Strong"/>
          <w:b w:val="0"/>
        </w:rPr>
      </w:pPr>
    </w:p>
    <w:p w14:paraId="00608141"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0FCEE7BE" w14:textId="77777777" w:rsidTr="000975B6">
        <w:trPr>
          <w:trHeight w:val="863"/>
        </w:trPr>
        <w:tc>
          <w:tcPr>
            <w:tcW w:w="10296" w:type="dxa"/>
          </w:tcPr>
          <w:p w14:paraId="114B4626" w14:textId="77777777" w:rsidR="008235E9" w:rsidRPr="000E0568" w:rsidRDefault="008235E9" w:rsidP="000975B6">
            <w:pPr>
              <w:spacing w:before="120" w:after="120"/>
            </w:pPr>
          </w:p>
        </w:tc>
      </w:tr>
    </w:tbl>
    <w:p w14:paraId="0F9D0DE5" w14:textId="77777777" w:rsidR="008235E9" w:rsidRDefault="008235E9" w:rsidP="00D82D24">
      <w:pPr>
        <w:pStyle w:val="ListParagraph"/>
        <w:spacing w:before="120"/>
        <w:ind w:left="1080"/>
      </w:pPr>
    </w:p>
    <w:p w14:paraId="172AB3C3" w14:textId="77777777" w:rsidR="008235E9" w:rsidRPr="000E0568" w:rsidRDefault="008235E9" w:rsidP="00D82D24">
      <w:pPr>
        <w:pStyle w:val="ListParagraph"/>
        <w:numPr>
          <w:ilvl w:val="0"/>
          <w:numId w:val="38"/>
        </w:numPr>
        <w:spacing w:before="120" w:after="120"/>
      </w:pPr>
      <w:r w:rsidRPr="00D213AE">
        <w:lastRenderedPageBreak/>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761F8318" w14:textId="77777777" w:rsidTr="000975B6">
        <w:trPr>
          <w:trHeight w:val="863"/>
        </w:trPr>
        <w:tc>
          <w:tcPr>
            <w:tcW w:w="10296" w:type="dxa"/>
          </w:tcPr>
          <w:p w14:paraId="5C3EF3E5" w14:textId="77777777" w:rsidR="008235E9" w:rsidRPr="000E0568" w:rsidRDefault="008235E9" w:rsidP="000975B6">
            <w:pPr>
              <w:spacing w:before="120" w:after="120"/>
            </w:pPr>
          </w:p>
        </w:tc>
      </w:tr>
    </w:tbl>
    <w:p w14:paraId="31F51925" w14:textId="77777777" w:rsidR="008235E9" w:rsidRDefault="008235E9" w:rsidP="00D82D24">
      <w:pPr>
        <w:pStyle w:val="ListParagraph"/>
        <w:spacing w:before="120"/>
        <w:rPr>
          <w:b/>
        </w:rPr>
      </w:pPr>
    </w:p>
    <w:p w14:paraId="22D269CC" w14:textId="77777777" w:rsidR="008235E9" w:rsidRDefault="008235E9" w:rsidP="00D82D24">
      <w:pPr>
        <w:pStyle w:val="Heading2"/>
        <w:rPr>
          <w:rFonts w:eastAsiaTheme="minorEastAsia"/>
        </w:rPr>
      </w:pPr>
      <w:r>
        <w:rPr>
          <w:rFonts w:eastAsiaTheme="minorEastAsia"/>
        </w:rPr>
        <w:t>Support from Other Federal or State Grant Programs</w:t>
      </w:r>
    </w:p>
    <w:p w14:paraId="7D318A47"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7092B775" w14:textId="77777777" w:rsidR="008235E9" w:rsidRPr="00704595" w:rsidRDefault="008235E9" w:rsidP="00D82D24">
      <w:pPr>
        <w:spacing w:before="120"/>
        <w:ind w:firstLine="720"/>
      </w:pPr>
      <w:r>
        <w:rPr>
          <w:noProof/>
        </w:rPr>
        <w:t>No</w:t>
      </w:r>
    </w:p>
    <w:p w14:paraId="4794F279" w14:textId="77777777" w:rsidR="008235E9" w:rsidRDefault="008235E9" w:rsidP="00D82D24">
      <w:pPr>
        <w:spacing w:before="120"/>
        <w:ind w:firstLine="720"/>
      </w:pPr>
      <w:r w:rsidRPr="00231519">
        <w:rPr>
          <w:u w:val="single"/>
        </w:rPr>
        <w:t>If YES</w:t>
      </w:r>
      <w:r w:rsidRPr="009E638F">
        <w:t xml:space="preserve">, </w:t>
      </w:r>
    </w:p>
    <w:p w14:paraId="3826E63F"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28E11164" w14:textId="77777777" w:rsidTr="000975B6">
        <w:trPr>
          <w:trHeight w:val="782"/>
        </w:trPr>
        <w:tc>
          <w:tcPr>
            <w:tcW w:w="10296" w:type="dxa"/>
          </w:tcPr>
          <w:p w14:paraId="475BD401" w14:textId="77777777" w:rsidR="008235E9" w:rsidRPr="00A528D7" w:rsidRDefault="008235E9" w:rsidP="000975B6">
            <w:pPr>
              <w:spacing w:before="120" w:after="120"/>
            </w:pPr>
          </w:p>
        </w:tc>
      </w:tr>
    </w:tbl>
    <w:p w14:paraId="5D64F9CD"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192E144E" w14:textId="77777777" w:rsidTr="000975B6">
        <w:trPr>
          <w:trHeight w:val="782"/>
        </w:trPr>
        <w:tc>
          <w:tcPr>
            <w:tcW w:w="10296" w:type="dxa"/>
          </w:tcPr>
          <w:p w14:paraId="05D00A76" w14:textId="77777777" w:rsidR="008235E9" w:rsidRPr="00A528D7" w:rsidRDefault="008235E9" w:rsidP="000975B6">
            <w:pPr>
              <w:spacing w:before="120" w:after="120"/>
            </w:pPr>
          </w:p>
        </w:tc>
      </w:tr>
    </w:tbl>
    <w:p w14:paraId="17CDBA19" w14:textId="77777777" w:rsidR="008235E9" w:rsidRDefault="008235E9" w:rsidP="00D82D24"/>
    <w:p w14:paraId="4A6908AE" w14:textId="77777777" w:rsidR="008235E9" w:rsidRDefault="008235E9" w:rsidP="00D82D24">
      <w:pPr>
        <w:pStyle w:val="Heading2"/>
      </w:pPr>
      <w:r w:rsidRPr="00941C8E">
        <w:t>Project Funding</w:t>
      </w:r>
    </w:p>
    <w:p w14:paraId="3A7ECC82" w14:textId="77777777" w:rsidR="008235E9" w:rsidRPr="00941C8E" w:rsidRDefault="008235E9" w:rsidP="00D82D24">
      <w:pPr>
        <w:rPr>
          <w:rFonts w:cstheme="minorHAnsi"/>
          <w:iCs/>
        </w:rPr>
      </w:pPr>
      <w:r w:rsidRPr="00941C8E">
        <w:rPr>
          <w:rFonts w:cstheme="minorHAnsi"/>
          <w:iCs/>
        </w:rPr>
        <w:t>Provide the following information in this section:</w:t>
      </w:r>
    </w:p>
    <w:p w14:paraId="2D787424"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010C458D"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4ED4D5BD" w14:textId="77777777" w:rsidR="008235E9" w:rsidRDefault="008235E9" w:rsidP="00D82D24">
      <w:pPr>
        <w:pStyle w:val="Default"/>
        <w:spacing w:after="0"/>
        <w:ind w:left="720"/>
        <w:rPr>
          <w:rFonts w:cstheme="minorHAnsi"/>
          <w:iCs/>
          <w:sz w:val="22"/>
          <w:szCs w:val="22"/>
          <w:u w:val="single"/>
        </w:rPr>
      </w:pPr>
    </w:p>
    <w:p w14:paraId="5618913F"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788FE2C"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F5453AB" w14:textId="77777777" w:rsidTr="000975B6">
        <w:trPr>
          <w:trHeight w:val="540"/>
        </w:trPr>
        <w:tc>
          <w:tcPr>
            <w:tcW w:w="937" w:type="dxa"/>
            <w:shd w:val="clear" w:color="auto" w:fill="D9D9D9" w:themeFill="background1" w:themeFillShade="D9"/>
          </w:tcPr>
          <w:p w14:paraId="2D8BA11F"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60B0F282" w14:textId="77777777" w:rsidR="008235E9" w:rsidRDefault="008235E9" w:rsidP="000975B6">
            <w:pPr>
              <w:rPr>
                <w:rFonts w:cstheme="minorHAnsi"/>
                <w:iCs/>
              </w:rPr>
            </w:pPr>
            <w:r w:rsidRPr="00A41A24">
              <w:rPr>
                <w:rFonts w:cstheme="minorHAnsi"/>
                <w:iCs/>
                <w:noProof/>
              </w:rPr>
              <w:t>We would revise the scope of the project accordingly with the budget reduction. We think that, from much experience, the fastest way to generate momentum with this new crop to Montana would be to employ a Ph.D. student who will have singular dedication to focus on this crop research. So if cuts are so large it would require serious reconsideration of this project by the lead investigators.</w:t>
            </w:r>
          </w:p>
        </w:tc>
      </w:tr>
    </w:tbl>
    <w:p w14:paraId="611ABD48" w14:textId="77777777" w:rsidR="008235E9" w:rsidRDefault="008235E9" w:rsidP="00BA4E49">
      <w:pPr>
        <w:pStyle w:val="NoSpacing"/>
      </w:pPr>
    </w:p>
    <w:p w14:paraId="59DC5E3A" w14:textId="77777777" w:rsidR="008235E9" w:rsidRDefault="008235E9" w:rsidP="00D82D24">
      <w:pPr>
        <w:pStyle w:val="Heading2"/>
      </w:pPr>
      <w:r>
        <w:t>Citations (Optional)</w:t>
      </w:r>
    </w:p>
    <w:p w14:paraId="7617C690"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3D51B0E0" w14:textId="77777777" w:rsidTr="000975B6">
        <w:tc>
          <w:tcPr>
            <w:tcW w:w="10278" w:type="dxa"/>
          </w:tcPr>
          <w:p w14:paraId="092966F2" w14:textId="77777777" w:rsidR="008235E9" w:rsidRDefault="008235E9" w:rsidP="00210634">
            <w:pPr>
              <w:rPr>
                <w:noProof/>
              </w:rPr>
            </w:pPr>
            <w:r>
              <w:rPr>
                <w:noProof/>
              </w:rPr>
              <w:t>Davis, D.W., E.A. Oelke, E.S. Oplinger, J.D. Doll, C.V. Hanson and D.H. Putnam. 1991. Cowpea. In Alternative Crops Manual. Univ. Wisconsin Extension, Madison, WI.</w:t>
            </w:r>
          </w:p>
          <w:p w14:paraId="145F034B" w14:textId="77777777" w:rsidR="008235E9" w:rsidRDefault="008235E9" w:rsidP="00210634">
            <w:pPr>
              <w:rPr>
                <w:noProof/>
              </w:rPr>
            </w:pPr>
            <w:r>
              <w:rPr>
                <w:noProof/>
              </w:rPr>
              <w:lastRenderedPageBreak/>
              <w:t>Pate, J.S., M.B. Peoples, P.J. Storer and C.A. Atkins. 1985. The extrafloral nectaries of cowpea (Vigna unguiculata (L.) Walp.) II. Nectar composition, origin of nectar solutes, and nectary functioning. Planta. 166-28-38.</w:t>
            </w:r>
          </w:p>
          <w:p w14:paraId="1C0E22A0" w14:textId="77777777" w:rsidR="008235E9" w:rsidRDefault="008235E9" w:rsidP="00210634">
            <w:pPr>
              <w:rPr>
                <w:noProof/>
              </w:rPr>
            </w:pPr>
            <w:r>
              <w:rPr>
                <w:noProof/>
              </w:rPr>
              <w:t>Warne, T., S. Ahmed, C. Byker Shanks and P. Miller. 2019. Sustainability dimensions of a North American lentil system in a changing world. Frontiers in Sustainable Food Systems. 3:1-22. DOI 10.3389/fsufs.2019.00088</w:t>
            </w:r>
          </w:p>
          <w:p w14:paraId="65530773" w14:textId="77777777" w:rsidR="008235E9" w:rsidRDefault="008235E9" w:rsidP="00D809D2">
            <w:r>
              <w:rPr>
                <w:noProof/>
              </w:rPr>
              <w:t>Waters, L. 1987. Cowpea. Univ. Minnesota. [https://conservancy.umn.edu] verified 23 March, 2022.</w:t>
            </w:r>
          </w:p>
        </w:tc>
      </w:tr>
    </w:tbl>
    <w:p w14:paraId="01FB6303" w14:textId="77777777" w:rsidR="008235E9" w:rsidRDefault="008235E9" w:rsidP="00934042">
      <w:pPr>
        <w:rPr>
          <w:rStyle w:val="Emphasis"/>
          <w:i w:val="0"/>
          <w:iCs w:val="0"/>
          <w:color w:val="auto"/>
        </w:rPr>
        <w:sectPr w:rsidR="008235E9" w:rsidSect="008235E9">
          <w:footerReference w:type="default" r:id="rId100"/>
          <w:pgSz w:w="12240" w:h="15840"/>
          <w:pgMar w:top="720" w:right="720" w:bottom="720" w:left="720" w:header="720" w:footer="360" w:gutter="0"/>
          <w:pgNumType w:start="1"/>
          <w:cols w:space="720"/>
          <w:docGrid w:linePitch="360"/>
        </w:sectPr>
      </w:pPr>
    </w:p>
    <w:p w14:paraId="24121134" w14:textId="77777777" w:rsidR="008235E9" w:rsidRDefault="008235E9" w:rsidP="0061508A">
      <w:pPr>
        <w:pStyle w:val="Heading1"/>
      </w:pPr>
      <w:r w:rsidRPr="00A41A24">
        <w:rPr>
          <w:noProof/>
        </w:rPr>
        <w:lastRenderedPageBreak/>
        <w:t>DNA Sequence Analysis of Pea for Genomic Selection</w:t>
      </w:r>
    </w:p>
    <w:p w14:paraId="642ACAB0" w14:textId="77777777" w:rsidR="008235E9" w:rsidRPr="0061508A" w:rsidRDefault="008235E9" w:rsidP="0061508A">
      <w:pPr>
        <w:pStyle w:val="Heading3"/>
      </w:pPr>
      <w:r w:rsidRPr="00A41A24">
        <w:rPr>
          <w:noProof/>
        </w:rPr>
        <w:t>Montana State University</w:t>
      </w:r>
    </w:p>
    <w:p w14:paraId="58AEA7C4"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869F5A0" w14:textId="77777777" w:rsidTr="00D62344">
        <w:trPr>
          <w:trHeight w:val="317"/>
        </w:trPr>
        <w:tc>
          <w:tcPr>
            <w:tcW w:w="10998" w:type="dxa"/>
            <w:gridSpan w:val="7"/>
            <w:shd w:val="clear" w:color="auto" w:fill="94C600" w:themeFill="accent1"/>
            <w:vAlign w:val="center"/>
          </w:tcPr>
          <w:p w14:paraId="3F66DE46"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9942144" w14:textId="77777777" w:rsidTr="00D62344">
        <w:trPr>
          <w:trHeight w:val="70"/>
        </w:trPr>
        <w:tc>
          <w:tcPr>
            <w:tcW w:w="3168" w:type="dxa"/>
            <w:shd w:val="clear" w:color="auto" w:fill="D9D9D9" w:themeFill="background1" w:themeFillShade="D9"/>
            <w:vAlign w:val="center"/>
          </w:tcPr>
          <w:p w14:paraId="4400DEEE"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0752833" w14:textId="7A461679" w:rsidR="008235E9" w:rsidRPr="007B6972" w:rsidRDefault="008235E9" w:rsidP="000975B6">
            <w:pPr>
              <w:pStyle w:val="NoSpacing"/>
            </w:pPr>
            <w:r>
              <w:rPr>
                <w:noProof/>
              </w:rPr>
              <w:t>Montana State University</w:t>
            </w:r>
          </w:p>
        </w:tc>
      </w:tr>
      <w:tr w:rsidR="008235E9" w14:paraId="5F161802" w14:textId="77777777" w:rsidTr="00B138FC">
        <w:trPr>
          <w:trHeight w:val="71"/>
        </w:trPr>
        <w:tc>
          <w:tcPr>
            <w:tcW w:w="3168" w:type="dxa"/>
            <w:shd w:val="clear" w:color="auto" w:fill="D9D9D9" w:themeFill="background1" w:themeFillShade="D9"/>
            <w:vAlign w:val="center"/>
          </w:tcPr>
          <w:p w14:paraId="22CD078B"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2EA7312B" w14:textId="3D579AC8" w:rsidR="008235E9" w:rsidRPr="00402A84" w:rsidRDefault="00E074CB" w:rsidP="000975B6">
            <w:pPr>
              <w:pStyle w:val="NoSpacing"/>
            </w:pPr>
            <w:r>
              <w:rPr>
                <w:noProof/>
              </w:rPr>
              <w:t>College / University</w:t>
            </w:r>
          </w:p>
        </w:tc>
      </w:tr>
      <w:tr w:rsidR="008235E9" w14:paraId="123004C4" w14:textId="77777777" w:rsidTr="00D62344">
        <w:trPr>
          <w:trHeight w:val="317"/>
        </w:trPr>
        <w:tc>
          <w:tcPr>
            <w:tcW w:w="3168" w:type="dxa"/>
            <w:shd w:val="clear" w:color="auto" w:fill="D9D9D9" w:themeFill="background1" w:themeFillShade="D9"/>
            <w:vAlign w:val="center"/>
          </w:tcPr>
          <w:p w14:paraId="6DA3F950"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6A0642E" w14:textId="77777777" w:rsidR="008235E9" w:rsidRDefault="008235E9" w:rsidP="000975B6">
            <w:pPr>
              <w:pStyle w:val="NoSpacing"/>
            </w:pPr>
            <w:r>
              <w:rPr>
                <w:noProof/>
              </w:rPr>
              <w:t>Kevin McPhee</w:t>
            </w:r>
            <w:r>
              <w:t>/</w:t>
            </w:r>
            <w:r>
              <w:rPr>
                <w:noProof/>
              </w:rPr>
              <w:t>Montana State University</w:t>
            </w:r>
          </w:p>
        </w:tc>
      </w:tr>
      <w:tr w:rsidR="008235E9" w14:paraId="46F91B0C" w14:textId="77777777" w:rsidTr="00D62344">
        <w:trPr>
          <w:trHeight w:val="317"/>
        </w:trPr>
        <w:tc>
          <w:tcPr>
            <w:tcW w:w="3168" w:type="dxa"/>
            <w:shd w:val="clear" w:color="auto" w:fill="D9D9D9" w:themeFill="background1" w:themeFillShade="D9"/>
            <w:vAlign w:val="center"/>
          </w:tcPr>
          <w:p w14:paraId="573394B0"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70DC1AB2" w14:textId="77777777" w:rsidR="008235E9" w:rsidRDefault="008235E9" w:rsidP="000975B6">
            <w:pPr>
              <w:pStyle w:val="NoSpacing"/>
            </w:pPr>
            <w:r>
              <w:rPr>
                <w:noProof/>
              </w:rPr>
              <w:t>119 Plant Biosciences Building</w:t>
            </w:r>
          </w:p>
        </w:tc>
      </w:tr>
      <w:tr w:rsidR="008235E9" w14:paraId="09EE4B99" w14:textId="77777777" w:rsidTr="00D62344">
        <w:trPr>
          <w:trHeight w:val="317"/>
        </w:trPr>
        <w:tc>
          <w:tcPr>
            <w:tcW w:w="3168" w:type="dxa"/>
            <w:shd w:val="clear" w:color="auto" w:fill="D9D9D9" w:themeFill="background1" w:themeFillShade="D9"/>
            <w:vAlign w:val="center"/>
          </w:tcPr>
          <w:p w14:paraId="5D8F62EA"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60D296C1" w14:textId="77777777" w:rsidR="008235E9" w:rsidRDefault="008235E9" w:rsidP="000975B6">
            <w:pPr>
              <w:pStyle w:val="NoSpacing"/>
            </w:pPr>
            <w:r>
              <w:rPr>
                <w:noProof/>
              </w:rPr>
              <w:t>Montana State University</w:t>
            </w:r>
          </w:p>
        </w:tc>
      </w:tr>
      <w:tr w:rsidR="008235E9" w:rsidRPr="00684FD7" w14:paraId="712D3C4C" w14:textId="77777777" w:rsidTr="00D62344">
        <w:trPr>
          <w:trHeight w:val="317"/>
        </w:trPr>
        <w:tc>
          <w:tcPr>
            <w:tcW w:w="10998" w:type="dxa"/>
            <w:gridSpan w:val="7"/>
            <w:shd w:val="clear" w:color="auto" w:fill="94C600" w:themeFill="accent1"/>
            <w:vAlign w:val="center"/>
          </w:tcPr>
          <w:p w14:paraId="15D6EC20" w14:textId="77777777" w:rsidR="008235E9" w:rsidRPr="00684FD7" w:rsidRDefault="008235E9" w:rsidP="000975B6">
            <w:pPr>
              <w:pStyle w:val="NoSpacing"/>
              <w:rPr>
                <w:sz w:val="28"/>
              </w:rPr>
            </w:pPr>
            <w:r w:rsidRPr="00684FD7">
              <w:rPr>
                <w:sz w:val="28"/>
              </w:rPr>
              <w:t>Project Information</w:t>
            </w:r>
          </w:p>
        </w:tc>
      </w:tr>
      <w:tr w:rsidR="008235E9" w14:paraId="0574762C" w14:textId="77777777" w:rsidTr="00D62344">
        <w:trPr>
          <w:trHeight w:val="317"/>
        </w:trPr>
        <w:tc>
          <w:tcPr>
            <w:tcW w:w="3168" w:type="dxa"/>
            <w:shd w:val="clear" w:color="auto" w:fill="D9D9D9" w:themeFill="background1" w:themeFillShade="D9"/>
            <w:vAlign w:val="center"/>
          </w:tcPr>
          <w:p w14:paraId="6F6F240C"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5C6C4B1" w14:textId="77777777" w:rsidR="008235E9" w:rsidRDefault="008235E9" w:rsidP="000975B6">
            <w:pPr>
              <w:pStyle w:val="NoSpacing"/>
            </w:pPr>
            <w:r>
              <w:rPr>
                <w:noProof/>
              </w:rPr>
              <w:t>DNA Sequence Analysis of Pea for Genomic Selection</w:t>
            </w:r>
          </w:p>
        </w:tc>
      </w:tr>
      <w:tr w:rsidR="008235E9" w14:paraId="3BC2FFC2" w14:textId="77777777" w:rsidTr="00D62344">
        <w:trPr>
          <w:trHeight w:val="317"/>
        </w:trPr>
        <w:tc>
          <w:tcPr>
            <w:tcW w:w="3168" w:type="dxa"/>
            <w:shd w:val="clear" w:color="auto" w:fill="D9D9D9" w:themeFill="background1" w:themeFillShade="D9"/>
            <w:vAlign w:val="center"/>
          </w:tcPr>
          <w:p w14:paraId="5FE62E7B" w14:textId="77777777" w:rsidR="008235E9" w:rsidRPr="00293837" w:rsidRDefault="008235E9" w:rsidP="000975B6">
            <w:pPr>
              <w:pStyle w:val="NoSpacing"/>
            </w:pPr>
            <w:r>
              <w:t>Project Start Date</w:t>
            </w:r>
          </w:p>
        </w:tc>
        <w:tc>
          <w:tcPr>
            <w:tcW w:w="3060" w:type="dxa"/>
            <w:gridSpan w:val="2"/>
            <w:shd w:val="clear" w:color="auto" w:fill="auto"/>
            <w:vAlign w:val="center"/>
          </w:tcPr>
          <w:p w14:paraId="1C91FCE0"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279EEF33"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74B387E" w14:textId="77777777" w:rsidR="008235E9" w:rsidRDefault="008235E9" w:rsidP="000975B6">
            <w:pPr>
              <w:pStyle w:val="NoSpacing"/>
            </w:pPr>
            <w:r>
              <w:rPr>
                <w:noProof/>
              </w:rPr>
              <w:t>09/29/2025</w:t>
            </w:r>
          </w:p>
        </w:tc>
      </w:tr>
      <w:tr w:rsidR="008235E9" w14:paraId="04B73FF0" w14:textId="77777777" w:rsidTr="00D62344">
        <w:trPr>
          <w:trHeight w:val="317"/>
        </w:trPr>
        <w:tc>
          <w:tcPr>
            <w:tcW w:w="3168" w:type="dxa"/>
            <w:shd w:val="clear" w:color="auto" w:fill="D9D9D9" w:themeFill="background1" w:themeFillShade="D9"/>
            <w:vAlign w:val="center"/>
          </w:tcPr>
          <w:p w14:paraId="42DA81FA"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3B93F1E" w14:textId="77777777" w:rsidR="008235E9" w:rsidRDefault="008235E9" w:rsidP="000975B6">
            <w:pPr>
              <w:pStyle w:val="NoSpacing"/>
            </w:pPr>
            <w:r>
              <w:rPr>
                <w:noProof/>
              </w:rPr>
              <w:t>Pea</w:t>
            </w:r>
          </w:p>
        </w:tc>
      </w:tr>
      <w:tr w:rsidR="008235E9" w14:paraId="38B1B1BD" w14:textId="77777777" w:rsidTr="00786B72">
        <w:trPr>
          <w:trHeight w:val="317"/>
        </w:trPr>
        <w:tc>
          <w:tcPr>
            <w:tcW w:w="3168" w:type="dxa"/>
            <w:shd w:val="clear" w:color="auto" w:fill="D9D9D9" w:themeFill="background1" w:themeFillShade="D9"/>
            <w:vAlign w:val="center"/>
          </w:tcPr>
          <w:p w14:paraId="051C8C18"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3372726"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65E599A5"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34443BAA" w14:textId="77777777" w:rsidR="008235E9" w:rsidRPr="00A528D7" w:rsidRDefault="008235E9" w:rsidP="000975B6">
            <w:pPr>
              <w:pStyle w:val="NoSpacing"/>
            </w:pPr>
            <w:r>
              <w:rPr>
                <w:noProof/>
              </w:rPr>
              <w:t>Yes</w:t>
            </w:r>
          </w:p>
        </w:tc>
      </w:tr>
      <w:tr w:rsidR="008235E9" w14:paraId="5FF2AAD9" w14:textId="77777777" w:rsidTr="00A749AA">
        <w:trPr>
          <w:trHeight w:val="64"/>
        </w:trPr>
        <w:tc>
          <w:tcPr>
            <w:tcW w:w="3168" w:type="dxa"/>
            <w:shd w:val="clear" w:color="auto" w:fill="D9D9D9" w:themeFill="background1" w:themeFillShade="D9"/>
            <w:vAlign w:val="center"/>
          </w:tcPr>
          <w:p w14:paraId="13FC765B" w14:textId="77777777" w:rsidR="008235E9" w:rsidRPr="00393600" w:rsidRDefault="008235E9" w:rsidP="000975B6">
            <w:pPr>
              <w:pStyle w:val="NoSpacing"/>
            </w:pPr>
            <w:r>
              <w:t>Is this a multi-state project?</w:t>
            </w:r>
          </w:p>
        </w:tc>
        <w:tc>
          <w:tcPr>
            <w:tcW w:w="2327" w:type="dxa"/>
            <w:shd w:val="clear" w:color="auto" w:fill="auto"/>
            <w:vAlign w:val="center"/>
          </w:tcPr>
          <w:p w14:paraId="57553A9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7BB612F6"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13027296" w14:textId="77777777" w:rsidR="008235E9" w:rsidRDefault="008235E9" w:rsidP="000975B6">
            <w:pPr>
              <w:pStyle w:val="NoSpacing"/>
            </w:pPr>
            <w:r>
              <w:rPr>
                <w:noProof/>
              </w:rPr>
              <w:t>Montana State University</w:t>
            </w:r>
          </w:p>
        </w:tc>
      </w:tr>
      <w:tr w:rsidR="008235E9" w14:paraId="4E0D0BE9" w14:textId="77777777" w:rsidTr="00290478">
        <w:trPr>
          <w:trHeight w:val="64"/>
        </w:trPr>
        <w:tc>
          <w:tcPr>
            <w:tcW w:w="3168" w:type="dxa"/>
            <w:shd w:val="clear" w:color="auto" w:fill="D9D9D9" w:themeFill="background1" w:themeFillShade="D9"/>
            <w:vAlign w:val="center"/>
          </w:tcPr>
          <w:p w14:paraId="7B91362C" w14:textId="77777777" w:rsidR="008235E9" w:rsidRDefault="008235E9" w:rsidP="000975B6">
            <w:pPr>
              <w:pStyle w:val="NoSpacing"/>
            </w:pPr>
            <w:r>
              <w:t>Does project include market adaptations for COVID-19?</w:t>
            </w:r>
          </w:p>
        </w:tc>
        <w:tc>
          <w:tcPr>
            <w:tcW w:w="2327" w:type="dxa"/>
            <w:shd w:val="clear" w:color="auto" w:fill="auto"/>
            <w:vAlign w:val="center"/>
          </w:tcPr>
          <w:p w14:paraId="0CD8330B"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D2AE69D" w14:textId="77777777" w:rsidR="008235E9" w:rsidRDefault="008235E9" w:rsidP="000975B6">
            <w:pPr>
              <w:pStyle w:val="NoSpacing"/>
            </w:pPr>
            <w:r>
              <w:t>If yes, explanation</w:t>
            </w:r>
          </w:p>
        </w:tc>
        <w:tc>
          <w:tcPr>
            <w:tcW w:w="2917" w:type="dxa"/>
            <w:gridSpan w:val="3"/>
            <w:shd w:val="clear" w:color="auto" w:fill="auto"/>
            <w:vAlign w:val="center"/>
          </w:tcPr>
          <w:p w14:paraId="51DE0906" w14:textId="77777777" w:rsidR="008235E9" w:rsidRDefault="008235E9" w:rsidP="000975B6">
            <w:pPr>
              <w:pStyle w:val="NoSpacing"/>
            </w:pPr>
          </w:p>
        </w:tc>
      </w:tr>
    </w:tbl>
    <w:p w14:paraId="658ED697"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3CB3CBE"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16E60F5B" w14:textId="77777777" w:rsidR="008235E9" w:rsidRDefault="008235E9" w:rsidP="00D82D24">
      <w:pPr>
        <w:pStyle w:val="Heading2"/>
      </w:pPr>
      <w:r>
        <w:lastRenderedPageBreak/>
        <w:t>Narrative</w:t>
      </w:r>
    </w:p>
    <w:p w14:paraId="12E7D0BB" w14:textId="77777777" w:rsidR="008235E9" w:rsidRDefault="008235E9" w:rsidP="00D82D24">
      <w:pPr>
        <w:pStyle w:val="Heading3"/>
      </w:pPr>
      <w:r w:rsidRPr="00B90F13">
        <w:t>Abstract</w:t>
      </w:r>
    </w:p>
    <w:p w14:paraId="623F5206"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323AA3F2"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EB046BF"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1B96B9F9"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5419AD0" w14:textId="77777777" w:rsidTr="000975B6">
        <w:trPr>
          <w:trHeight w:val="863"/>
        </w:trPr>
        <w:tc>
          <w:tcPr>
            <w:tcW w:w="10278" w:type="dxa"/>
          </w:tcPr>
          <w:p w14:paraId="00693BDC" w14:textId="77777777" w:rsidR="008235E9" w:rsidRDefault="008235E9" w:rsidP="00210634">
            <w:pPr>
              <w:rPr>
                <w:noProof/>
              </w:rPr>
            </w:pPr>
            <w:r>
              <w:rPr>
                <w:noProof/>
              </w:rPr>
              <w:t>Dr. Kevin McPhee (Pulse Crops Breeding Program) from Montana State University proposes to sequence pea</w:t>
            </w:r>
          </w:p>
          <w:p w14:paraId="602A1573" w14:textId="77777777" w:rsidR="008235E9" w:rsidRDefault="008235E9" w:rsidP="00210634">
            <w:pPr>
              <w:rPr>
                <w:noProof/>
              </w:rPr>
            </w:pPr>
            <w:r>
              <w:rPr>
                <w:noProof/>
              </w:rPr>
              <w:t>varieties and breeding lines to establish a DNA sequence-based selection pipeline for variety development. Other</w:t>
            </w:r>
          </w:p>
          <w:p w14:paraId="4985D543" w14:textId="77777777" w:rsidR="008235E9" w:rsidRDefault="008235E9" w:rsidP="00210634">
            <w:pPr>
              <w:rPr>
                <w:noProof/>
              </w:rPr>
            </w:pPr>
            <w:r>
              <w:rPr>
                <w:noProof/>
              </w:rPr>
              <w:t>projects currently underway and which Dr. McPhee is co-PI on are establishing a database of DNA sequence within</w:t>
            </w:r>
          </w:p>
          <w:p w14:paraId="2E535690" w14:textId="77777777" w:rsidR="008235E9" w:rsidRDefault="008235E9" w:rsidP="00210634">
            <w:pPr>
              <w:rPr>
                <w:noProof/>
              </w:rPr>
            </w:pPr>
            <w:r>
              <w:rPr>
                <w:noProof/>
              </w:rPr>
              <w:t>the USDA-ARS Pisum single plant core collection. This data can be leveraged against sequence from MSU breeding</w:t>
            </w:r>
          </w:p>
          <w:p w14:paraId="4E2CA961" w14:textId="77777777" w:rsidR="008235E9" w:rsidRDefault="008235E9" w:rsidP="00210634">
            <w:pPr>
              <w:rPr>
                <w:noProof/>
              </w:rPr>
            </w:pPr>
            <w:r>
              <w:rPr>
                <w:noProof/>
              </w:rPr>
              <w:t>lines to enable sequence-based selection.</w:t>
            </w:r>
          </w:p>
          <w:p w14:paraId="226ACAA1" w14:textId="77777777" w:rsidR="008235E9" w:rsidRDefault="008235E9" w:rsidP="00210634">
            <w:pPr>
              <w:rPr>
                <w:noProof/>
              </w:rPr>
            </w:pPr>
            <w:r>
              <w:rPr>
                <w:noProof/>
              </w:rPr>
              <w:t>Tasks:</w:t>
            </w:r>
          </w:p>
          <w:p w14:paraId="75EC348A" w14:textId="77777777" w:rsidR="008235E9" w:rsidRDefault="008235E9" w:rsidP="00210634">
            <w:pPr>
              <w:rPr>
                <w:noProof/>
              </w:rPr>
            </w:pPr>
            <w:r>
              <w:rPr>
                <w:noProof/>
              </w:rPr>
              <w:t>1) Grow replicated yield trials to generate phenotypic performance records on MSU breeding lines and genetic</w:t>
            </w:r>
          </w:p>
          <w:p w14:paraId="01A878DD" w14:textId="77777777" w:rsidR="008235E9" w:rsidRDefault="008235E9" w:rsidP="00210634">
            <w:pPr>
              <w:rPr>
                <w:noProof/>
              </w:rPr>
            </w:pPr>
            <w:r>
              <w:rPr>
                <w:noProof/>
              </w:rPr>
              <w:t>materials used as parents in the program.</w:t>
            </w:r>
          </w:p>
          <w:p w14:paraId="37316AF6" w14:textId="77777777" w:rsidR="008235E9" w:rsidRDefault="008235E9" w:rsidP="00210634">
            <w:pPr>
              <w:rPr>
                <w:noProof/>
              </w:rPr>
            </w:pPr>
            <w:r>
              <w:rPr>
                <w:noProof/>
              </w:rPr>
              <w:t>2) Collect DNA from each individual genotype and generate DNA sequence data for identification of genetic</w:t>
            </w:r>
          </w:p>
          <w:p w14:paraId="7DE12D71" w14:textId="77777777" w:rsidR="008235E9" w:rsidRDefault="008235E9" w:rsidP="00210634">
            <w:pPr>
              <w:rPr>
                <w:noProof/>
              </w:rPr>
            </w:pPr>
            <w:r>
              <w:rPr>
                <w:noProof/>
              </w:rPr>
              <w:t>variation.</w:t>
            </w:r>
          </w:p>
          <w:p w14:paraId="429937B2" w14:textId="77777777" w:rsidR="008235E9" w:rsidRDefault="008235E9" w:rsidP="00210634">
            <w:pPr>
              <w:rPr>
                <w:noProof/>
              </w:rPr>
            </w:pPr>
            <w:r>
              <w:rPr>
                <w:noProof/>
              </w:rPr>
              <w:t>3) Quality assessment and disease resistance will be evaluated on each line.</w:t>
            </w:r>
          </w:p>
          <w:p w14:paraId="0AFA7405" w14:textId="77777777" w:rsidR="008235E9" w:rsidRPr="00A528D7" w:rsidRDefault="008235E9" w:rsidP="000975B6">
            <w:r>
              <w:rPr>
                <w:noProof/>
              </w:rPr>
              <w:t>4) Perform comparative analysis to identify sequences associated with desirable phenotypes.</w:t>
            </w:r>
          </w:p>
        </w:tc>
      </w:tr>
    </w:tbl>
    <w:p w14:paraId="00DD03D8" w14:textId="77777777" w:rsidR="008235E9" w:rsidRDefault="008235E9" w:rsidP="00D82D24">
      <w:pPr>
        <w:pStyle w:val="Heading3"/>
      </w:pPr>
      <w:r w:rsidRPr="00941C8E">
        <w:t xml:space="preserve">Project Purpose </w:t>
      </w:r>
    </w:p>
    <w:p w14:paraId="39E9269F"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407B819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5D2795BC"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52A82E4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3F35927" w14:textId="77777777" w:rsidTr="000975B6">
        <w:trPr>
          <w:trHeight w:val="818"/>
        </w:trPr>
        <w:tc>
          <w:tcPr>
            <w:tcW w:w="10296" w:type="dxa"/>
          </w:tcPr>
          <w:p w14:paraId="19034F1A" w14:textId="77777777" w:rsidR="008235E9" w:rsidRDefault="008235E9" w:rsidP="00210634">
            <w:pPr>
              <w:spacing w:before="120" w:after="120"/>
              <w:rPr>
                <w:noProof/>
              </w:rPr>
            </w:pPr>
            <w:r>
              <w:rPr>
                <w:noProof/>
              </w:rPr>
              <w:t xml:space="preserve">The Montana State University Pulse Breeding Project has developed many desirable breeding lines of pea, lentil and chickpea but must explore new options to select desirable types prior to expensive field evaluations. This project will generate DNA sequence for new MSU breeding lines and leverage that information against sequence data from other multi-state projects allowing retention or culling of selections to be made based on DNA sequence in addition to phenotypic evaluations. This project will simply generate the sequence data that will be used for selection and leveraged against the data from the other complementary research projects. </w:t>
            </w:r>
          </w:p>
          <w:p w14:paraId="2EFE69F8" w14:textId="77777777" w:rsidR="008235E9" w:rsidRDefault="008235E9" w:rsidP="00210634">
            <w:pPr>
              <w:spacing w:before="120" w:after="120"/>
              <w:rPr>
                <w:noProof/>
              </w:rPr>
            </w:pPr>
            <w:r>
              <w:rPr>
                <w:noProof/>
              </w:rPr>
              <w:t xml:space="preserve">Montana is the leading producer of pulse crops in the U.S. and produces 1.27 million acres of pea, lentil and chickpea annually with an estimated value to the state economy is $204 million (NASS, 2020). Pulse crops have become an integral part of Montana’s agriculture following a modest beginning in the late 1990s when production was only a few thousand acres. They have become an important part of Montana agriculture as an alternative crop to cereal grains. As legumes, the pulse crops fix atmospheric nitrogen reducing the amount of fertilizer required for the crop and improves the soil fertility status for subsequent crops. Grassy weed control in the pulse crop reduces weed pressure in cereal grains that follow the pulse crop in rotation. The pulse crops also help break cereal disease cycles. Additionally, the pulse crops help diversify the farming operation and with replacement of summer fallow pulse crops provide annual income. </w:t>
            </w:r>
          </w:p>
          <w:p w14:paraId="71341A8B" w14:textId="77777777" w:rsidR="008235E9" w:rsidRDefault="008235E9" w:rsidP="00210634">
            <w:pPr>
              <w:spacing w:before="120" w:after="120"/>
              <w:rPr>
                <w:noProof/>
              </w:rPr>
            </w:pPr>
            <w:r>
              <w:rPr>
                <w:noProof/>
              </w:rPr>
              <w:t xml:space="preserve">Production environments across Montana are quite diverse regionally and can even differ dramatically among fields on the same farm. It is important to evaluate new breeding lines in as many representative </w:t>
            </w:r>
            <w:r>
              <w:rPr>
                <w:noProof/>
              </w:rPr>
              <w:lastRenderedPageBreak/>
              <w:t xml:space="preserve">environments as possible to accurately inform the decisions on release and retention of breeding lines in the breeding program. Past evaluations of commercial varieties have demonstrated that performance among lines across 7-10 sites in Montana varies widely for yield, phenological traits and seed quality parameters. These results underscore the need for statewide testing. </w:t>
            </w:r>
          </w:p>
          <w:p w14:paraId="76EB4353" w14:textId="77777777" w:rsidR="008235E9" w:rsidRDefault="008235E9" w:rsidP="00210634">
            <w:pPr>
              <w:spacing w:before="120" w:after="120"/>
              <w:rPr>
                <w:noProof/>
              </w:rPr>
            </w:pPr>
            <w:r>
              <w:rPr>
                <w:noProof/>
              </w:rPr>
              <w:t xml:space="preserve">The importance of this project to specialty crop stakeholders, specifically pulse crop producers, is that the best breeding lines most adapted to their region will be identified and released for production. The new varieties will outperform currently available varieties </w:t>
            </w:r>
          </w:p>
          <w:p w14:paraId="3A82B8AB" w14:textId="77777777" w:rsidR="008235E9" w:rsidRPr="00A528D7" w:rsidRDefault="008235E9" w:rsidP="000975B6">
            <w:pPr>
              <w:spacing w:before="120" w:after="120"/>
            </w:pPr>
            <w:r>
              <w:rPr>
                <w:noProof/>
              </w:rPr>
              <w:t>The value of pulse crops to Montana production, the need for new adapted varieties and availability of the genome sequence for each pea make this project particularly timely and necessary. Molecular assessment and evaluation of DNA has become much more cost effective and affordable.</w:t>
            </w:r>
          </w:p>
        </w:tc>
      </w:tr>
    </w:tbl>
    <w:p w14:paraId="69B00F9F" w14:textId="77777777" w:rsidR="008235E9" w:rsidRPr="009A6749" w:rsidRDefault="008235E9" w:rsidP="00D82D24">
      <w:pPr>
        <w:pStyle w:val="ListParagraph"/>
        <w:contextualSpacing w:val="0"/>
      </w:pPr>
    </w:p>
    <w:p w14:paraId="22543A87"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4"/>
        <w:gridCol w:w="7558"/>
      </w:tblGrid>
      <w:tr w:rsidR="008235E9" w14:paraId="475C94C4" w14:textId="77777777" w:rsidTr="000975B6">
        <w:tc>
          <w:tcPr>
            <w:tcW w:w="2520" w:type="dxa"/>
          </w:tcPr>
          <w:p w14:paraId="145618E0" w14:textId="77777777" w:rsidR="008235E9" w:rsidRPr="00EB4753" w:rsidRDefault="008235E9" w:rsidP="000975B6">
            <w:r w:rsidRPr="00EB4753">
              <w:t>Objective Name</w:t>
            </w:r>
          </w:p>
        </w:tc>
        <w:tc>
          <w:tcPr>
            <w:tcW w:w="7740" w:type="dxa"/>
          </w:tcPr>
          <w:p w14:paraId="4604F5F5" w14:textId="77777777" w:rsidR="008235E9" w:rsidRDefault="008235E9" w:rsidP="000975B6">
            <w:r>
              <w:t>Objective Description</w:t>
            </w:r>
          </w:p>
        </w:tc>
      </w:tr>
      <w:tr w:rsidR="008235E9" w14:paraId="38ED2420" w14:textId="77777777" w:rsidTr="000975B6">
        <w:tc>
          <w:tcPr>
            <w:tcW w:w="2520" w:type="dxa"/>
          </w:tcPr>
          <w:p w14:paraId="45C3F819" w14:textId="77777777" w:rsidR="008235E9" w:rsidRDefault="008235E9" w:rsidP="00210634">
            <w:pPr>
              <w:rPr>
                <w:noProof/>
              </w:rPr>
            </w:pPr>
            <w:r>
              <w:t xml:space="preserve">1) </w:t>
            </w:r>
            <w:r>
              <w:rPr>
                <w:noProof/>
              </w:rPr>
              <w:t>Multiple yield</w:t>
            </w:r>
          </w:p>
          <w:p w14:paraId="0A11A935" w14:textId="77777777" w:rsidR="008235E9" w:rsidRDefault="008235E9" w:rsidP="00210634">
            <w:pPr>
              <w:rPr>
                <w:noProof/>
              </w:rPr>
            </w:pPr>
            <w:r>
              <w:rPr>
                <w:noProof/>
              </w:rPr>
              <w:t>trials in</w:t>
            </w:r>
          </w:p>
          <w:p w14:paraId="62950CBA" w14:textId="77777777" w:rsidR="008235E9" w:rsidRDefault="008235E9" w:rsidP="000975B6">
            <w:r>
              <w:rPr>
                <w:noProof/>
              </w:rPr>
              <w:t>Montana</w:t>
            </w:r>
          </w:p>
        </w:tc>
        <w:tc>
          <w:tcPr>
            <w:tcW w:w="7740" w:type="dxa"/>
          </w:tcPr>
          <w:p w14:paraId="0B161770" w14:textId="77777777" w:rsidR="008235E9" w:rsidRDefault="008235E9" w:rsidP="00210634">
            <w:pPr>
              <w:rPr>
                <w:noProof/>
              </w:rPr>
            </w:pPr>
            <w:r>
              <w:rPr>
                <w:noProof/>
              </w:rPr>
              <w:t>Breeding lines and parental germplasm will be evaluated at multiple locations in Montana</w:t>
            </w:r>
          </w:p>
          <w:p w14:paraId="698DCB53" w14:textId="77777777" w:rsidR="008235E9" w:rsidRDefault="008235E9" w:rsidP="00210634">
            <w:pPr>
              <w:rPr>
                <w:noProof/>
              </w:rPr>
            </w:pPr>
            <w:r>
              <w:rPr>
                <w:noProof/>
              </w:rPr>
              <w:t>for yield and adaptation traits. Post-harvest evaluation of seed protein content and other</w:t>
            </w:r>
          </w:p>
          <w:p w14:paraId="7FBE0C5C" w14:textId="77777777" w:rsidR="008235E9" w:rsidRDefault="008235E9" w:rsidP="000975B6">
            <w:r>
              <w:rPr>
                <w:noProof/>
              </w:rPr>
              <w:t>seed quality parameters will also be conducted.</w:t>
            </w:r>
          </w:p>
        </w:tc>
      </w:tr>
      <w:tr w:rsidR="008235E9" w14:paraId="06D4A2E4" w14:textId="77777777" w:rsidTr="000975B6">
        <w:tc>
          <w:tcPr>
            <w:tcW w:w="2520" w:type="dxa"/>
          </w:tcPr>
          <w:p w14:paraId="7C8FBF74" w14:textId="77777777" w:rsidR="008235E9" w:rsidRDefault="008235E9" w:rsidP="00210634">
            <w:pPr>
              <w:rPr>
                <w:noProof/>
              </w:rPr>
            </w:pPr>
            <w:r>
              <w:t xml:space="preserve">2) </w:t>
            </w:r>
            <w:r>
              <w:rPr>
                <w:noProof/>
              </w:rPr>
              <w:t>DNA</w:t>
            </w:r>
          </w:p>
          <w:p w14:paraId="31B0D18F" w14:textId="77777777" w:rsidR="008235E9" w:rsidRDefault="008235E9" w:rsidP="000975B6">
            <w:r>
              <w:rPr>
                <w:noProof/>
              </w:rPr>
              <w:t>sequencing</w:t>
            </w:r>
          </w:p>
        </w:tc>
        <w:tc>
          <w:tcPr>
            <w:tcW w:w="7740" w:type="dxa"/>
          </w:tcPr>
          <w:p w14:paraId="67641DB5" w14:textId="77777777" w:rsidR="008235E9" w:rsidRDefault="008235E9" w:rsidP="000975B6">
            <w:r>
              <w:rPr>
                <w:noProof/>
              </w:rPr>
              <w:t>DNA sequence data will be generated for each genotype included in the yield trials.</w:t>
            </w:r>
          </w:p>
        </w:tc>
      </w:tr>
      <w:tr w:rsidR="008235E9" w14:paraId="3196CBA9" w14:textId="77777777" w:rsidTr="000975B6">
        <w:tc>
          <w:tcPr>
            <w:tcW w:w="2520" w:type="dxa"/>
          </w:tcPr>
          <w:p w14:paraId="2679BB27" w14:textId="77777777" w:rsidR="008235E9" w:rsidRDefault="008235E9" w:rsidP="00210634">
            <w:pPr>
              <w:rPr>
                <w:noProof/>
              </w:rPr>
            </w:pPr>
            <w:r>
              <w:t xml:space="preserve">3) </w:t>
            </w:r>
            <w:r>
              <w:rPr>
                <w:noProof/>
              </w:rPr>
              <w:t>Seed quality</w:t>
            </w:r>
          </w:p>
          <w:p w14:paraId="270D9518" w14:textId="77777777" w:rsidR="008235E9" w:rsidRDefault="008235E9" w:rsidP="00210634">
            <w:pPr>
              <w:rPr>
                <w:noProof/>
              </w:rPr>
            </w:pPr>
            <w:r>
              <w:rPr>
                <w:noProof/>
              </w:rPr>
              <w:t>and disease</w:t>
            </w:r>
          </w:p>
          <w:p w14:paraId="4F1D8FF6" w14:textId="77777777" w:rsidR="008235E9" w:rsidRDefault="008235E9" w:rsidP="000975B6">
            <w:r>
              <w:rPr>
                <w:noProof/>
              </w:rPr>
              <w:t>assessment</w:t>
            </w:r>
          </w:p>
        </w:tc>
        <w:tc>
          <w:tcPr>
            <w:tcW w:w="7740" w:type="dxa"/>
          </w:tcPr>
          <w:p w14:paraId="3C28ACD4" w14:textId="77777777" w:rsidR="008235E9" w:rsidRDefault="008235E9" w:rsidP="00210634">
            <w:pPr>
              <w:rPr>
                <w:noProof/>
              </w:rPr>
            </w:pPr>
            <w:r>
              <w:rPr>
                <w:noProof/>
              </w:rPr>
              <w:t>Post-harvest seed characters including size, shape, color and internal seed components</w:t>
            </w:r>
          </w:p>
          <w:p w14:paraId="7F7B2065" w14:textId="77777777" w:rsidR="008235E9" w:rsidRDefault="008235E9" w:rsidP="000975B6">
            <w:r>
              <w:rPr>
                <w:noProof/>
              </w:rPr>
              <w:t>including protein and starch will be analyzed and assessed for suitability to the industry.</w:t>
            </w:r>
          </w:p>
        </w:tc>
      </w:tr>
      <w:tr w:rsidR="008235E9" w14:paraId="3228EF5A" w14:textId="77777777" w:rsidTr="000975B6">
        <w:tc>
          <w:tcPr>
            <w:tcW w:w="2520" w:type="dxa"/>
          </w:tcPr>
          <w:p w14:paraId="010FEDBC" w14:textId="77777777" w:rsidR="008235E9" w:rsidRDefault="008235E9" w:rsidP="00210634">
            <w:pPr>
              <w:rPr>
                <w:noProof/>
              </w:rPr>
            </w:pPr>
            <w:r>
              <w:t xml:space="preserve">4) </w:t>
            </w:r>
            <w:r>
              <w:rPr>
                <w:noProof/>
              </w:rPr>
              <w:t>Sequencebased</w:t>
            </w:r>
          </w:p>
          <w:p w14:paraId="5B2008E2" w14:textId="77777777" w:rsidR="008235E9" w:rsidRDefault="008235E9" w:rsidP="000975B6">
            <w:r>
              <w:rPr>
                <w:noProof/>
              </w:rPr>
              <w:t>selection</w:t>
            </w:r>
          </w:p>
        </w:tc>
        <w:tc>
          <w:tcPr>
            <w:tcW w:w="7740" w:type="dxa"/>
          </w:tcPr>
          <w:p w14:paraId="770199CB" w14:textId="77777777" w:rsidR="008235E9" w:rsidRDefault="008235E9" w:rsidP="00210634">
            <w:pPr>
              <w:rPr>
                <w:noProof/>
              </w:rPr>
            </w:pPr>
            <w:r>
              <w:rPr>
                <w:noProof/>
              </w:rPr>
              <w:t>DNA sequence will be compared across the genotypes and then used to inform</w:t>
            </w:r>
          </w:p>
          <w:p w14:paraId="1376084B" w14:textId="77777777" w:rsidR="008235E9" w:rsidRDefault="008235E9" w:rsidP="000975B6">
            <w:r>
              <w:rPr>
                <w:noProof/>
              </w:rPr>
              <w:t>decisions on retention and discard of breeding lines from the breeding program.</w:t>
            </w:r>
          </w:p>
        </w:tc>
      </w:tr>
      <w:tr w:rsidR="008235E9" w14:paraId="6ACB9C72" w14:textId="77777777" w:rsidTr="000975B6">
        <w:tc>
          <w:tcPr>
            <w:tcW w:w="2520" w:type="dxa"/>
          </w:tcPr>
          <w:p w14:paraId="67731BD2" w14:textId="77777777" w:rsidR="008235E9" w:rsidRDefault="008235E9" w:rsidP="000975B6">
            <w:r>
              <w:t xml:space="preserve">5) </w:t>
            </w:r>
          </w:p>
        </w:tc>
        <w:tc>
          <w:tcPr>
            <w:tcW w:w="7740" w:type="dxa"/>
          </w:tcPr>
          <w:p w14:paraId="45FF361C" w14:textId="77777777" w:rsidR="008235E9" w:rsidRDefault="008235E9" w:rsidP="000975B6"/>
        </w:tc>
      </w:tr>
    </w:tbl>
    <w:p w14:paraId="203DBE2C" w14:textId="77777777" w:rsidR="008235E9" w:rsidRDefault="008235E9" w:rsidP="00D82D24"/>
    <w:p w14:paraId="7BB56217" w14:textId="77777777" w:rsidR="008235E9" w:rsidRDefault="008235E9" w:rsidP="00D82D24">
      <w:pPr>
        <w:pStyle w:val="Heading3"/>
      </w:pPr>
      <w:r w:rsidRPr="00941C8E">
        <w:t xml:space="preserve">Potential Impact </w:t>
      </w:r>
    </w:p>
    <w:p w14:paraId="788110D3"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0CB8FFE" w14:textId="77777777" w:rsidTr="000975B6">
        <w:trPr>
          <w:trHeight w:val="908"/>
        </w:trPr>
        <w:tc>
          <w:tcPr>
            <w:tcW w:w="10296" w:type="dxa"/>
          </w:tcPr>
          <w:p w14:paraId="0A6F7441" w14:textId="77777777" w:rsidR="008235E9" w:rsidRPr="00A528D7" w:rsidRDefault="008235E9" w:rsidP="000975B6">
            <w:r>
              <w:rPr>
                <w:noProof/>
              </w:rPr>
              <w:t>Beneficiaries of this project will be the pulse producers of Montana, the seed processing chain within MT and surrounding region as well as the consumers of pulse crops through the development of higher value, higher yielding and more nutritious pulse crop varieties.</w:t>
            </w:r>
          </w:p>
        </w:tc>
      </w:tr>
    </w:tbl>
    <w:p w14:paraId="4C5FEDD2"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2C568F01" w14:textId="77777777" w:rsidTr="000975B6">
        <w:trPr>
          <w:trHeight w:val="818"/>
        </w:trPr>
        <w:tc>
          <w:tcPr>
            <w:tcW w:w="10296" w:type="dxa"/>
          </w:tcPr>
          <w:p w14:paraId="17337685" w14:textId="77777777" w:rsidR="008235E9" w:rsidRPr="00A528D7" w:rsidRDefault="008235E9" w:rsidP="000975B6">
            <w:r>
              <w:rPr>
                <w:noProof/>
              </w:rPr>
              <w:t>There are approximately 2500 pulse crop producers in Montana.</w:t>
            </w:r>
          </w:p>
        </w:tc>
      </w:tr>
    </w:tbl>
    <w:p w14:paraId="0FB8E62B"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3D88EBBA" w14:textId="77777777" w:rsidTr="000975B6">
        <w:trPr>
          <w:trHeight w:val="800"/>
        </w:trPr>
        <w:tc>
          <w:tcPr>
            <w:tcW w:w="10296" w:type="dxa"/>
          </w:tcPr>
          <w:p w14:paraId="4362BA11" w14:textId="77777777" w:rsidR="008235E9" w:rsidRPr="00A528D7" w:rsidRDefault="008235E9" w:rsidP="000975B6">
            <w:r>
              <w:rPr>
                <w:noProof/>
              </w:rPr>
              <w:t>The beneficiaries will have access to higher performing varieties.</w:t>
            </w:r>
          </w:p>
        </w:tc>
      </w:tr>
    </w:tbl>
    <w:p w14:paraId="48C81856" w14:textId="77777777" w:rsidR="008235E9" w:rsidRDefault="008235E9" w:rsidP="00D82D24">
      <w:pPr>
        <w:pStyle w:val="Heading3"/>
      </w:pPr>
      <w:r>
        <w:lastRenderedPageBreak/>
        <w:t>Outreach</w:t>
      </w:r>
    </w:p>
    <w:p w14:paraId="3F5A65F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1C666D73" w14:textId="77777777" w:rsidTr="000975B6">
        <w:trPr>
          <w:trHeight w:val="692"/>
        </w:trPr>
        <w:tc>
          <w:tcPr>
            <w:tcW w:w="10296" w:type="dxa"/>
          </w:tcPr>
          <w:p w14:paraId="0A05D26E" w14:textId="77777777" w:rsidR="008235E9" w:rsidRPr="00A528D7" w:rsidRDefault="008235E9" w:rsidP="000975B6">
            <w:r>
              <w:rPr>
                <w:noProof/>
              </w:rPr>
              <w:t>The results of this project will be shared though annual field day presentations as well as winter producer meetings. Peer-reviewed manuscripts will be prepared to report the release of the new varieties and for the analysis of environmental influences on seed quality characters.</w:t>
            </w:r>
          </w:p>
        </w:tc>
      </w:tr>
    </w:tbl>
    <w:p w14:paraId="2081A40E" w14:textId="77777777" w:rsidR="008235E9" w:rsidRDefault="008235E9" w:rsidP="00D82D24">
      <w:pPr>
        <w:pStyle w:val="Heading3"/>
      </w:pPr>
      <w:r>
        <w:t>External Project Support</w:t>
      </w:r>
    </w:p>
    <w:p w14:paraId="287F674F"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C52E818" w14:textId="77777777" w:rsidTr="000975B6">
        <w:trPr>
          <w:trHeight w:val="692"/>
        </w:trPr>
        <w:tc>
          <w:tcPr>
            <w:tcW w:w="10296" w:type="dxa"/>
          </w:tcPr>
          <w:p w14:paraId="3AAAFA58" w14:textId="77777777" w:rsidR="008235E9" w:rsidRPr="00A528D7" w:rsidRDefault="008235E9" w:rsidP="000975B6">
            <w:r>
              <w:rPr>
                <w:noProof/>
              </w:rPr>
              <w:t>The College of Agriculture and the MT Agriculture Experiment Station provide support for a faculty member to direct the breeding program. The USA Dry Pea and Lentil Council provides support for the initial development of breeding lines, but there is insufficient funding for broad evaluation statewide for the breeding lines that are developed.</w:t>
            </w:r>
          </w:p>
        </w:tc>
      </w:tr>
    </w:tbl>
    <w:p w14:paraId="239ED0AA" w14:textId="77777777" w:rsidR="008235E9" w:rsidRDefault="008235E9" w:rsidP="00D82D24"/>
    <w:p w14:paraId="1EB7CB79" w14:textId="77777777" w:rsidR="008235E9" w:rsidRDefault="008235E9" w:rsidP="00D82D24">
      <w:pPr>
        <w:pStyle w:val="Heading2"/>
      </w:pPr>
      <w:r>
        <w:t>Eligibility</w:t>
      </w:r>
    </w:p>
    <w:p w14:paraId="0C059FE6"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01" w:history="1">
        <w:r>
          <w:rPr>
            <w:rStyle w:val="Hyperlink"/>
          </w:rPr>
          <w:t>7 U.S.C. 1621</w:t>
        </w:r>
      </w:hyperlink>
      <w:r>
        <w:t xml:space="preserve">. Further information regarding the definition of a specialty crop can be found at </w:t>
      </w:r>
      <w:hyperlink r:id="rId102"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258C8CA" w14:textId="77777777" w:rsidTr="000975B6">
        <w:trPr>
          <w:trHeight w:val="494"/>
        </w:trPr>
        <w:tc>
          <w:tcPr>
            <w:tcW w:w="540" w:type="dxa"/>
          </w:tcPr>
          <w:p w14:paraId="4ED40435" w14:textId="77777777" w:rsidR="008235E9" w:rsidRPr="009B76E9" w:rsidRDefault="008235E9" w:rsidP="000975B6">
            <w:pPr>
              <w:spacing w:before="120" w:after="120"/>
              <w:rPr>
                <w:b/>
              </w:rPr>
            </w:pPr>
            <w:r w:rsidRPr="009B76E9">
              <w:rPr>
                <w:b/>
              </w:rPr>
              <w:t>Yes</w:t>
            </w:r>
          </w:p>
        </w:tc>
        <w:tc>
          <w:tcPr>
            <w:tcW w:w="630" w:type="dxa"/>
          </w:tcPr>
          <w:p w14:paraId="36B2544C" w14:textId="77777777" w:rsidR="008235E9" w:rsidRPr="00A528D7" w:rsidRDefault="008235E9" w:rsidP="000975B6">
            <w:pPr>
              <w:spacing w:before="120" w:after="120"/>
            </w:pPr>
            <w:r>
              <w:t>X</w:t>
            </w:r>
          </w:p>
        </w:tc>
      </w:tr>
    </w:tbl>
    <w:p w14:paraId="531BDDC6" w14:textId="77777777" w:rsidR="008235E9" w:rsidRDefault="008235E9" w:rsidP="00D82D24"/>
    <w:p w14:paraId="6F17E073" w14:textId="77777777" w:rsidR="008235E9" w:rsidRDefault="008235E9" w:rsidP="00D82D24">
      <w:pPr>
        <w:pStyle w:val="Heading2"/>
      </w:pPr>
      <w:r>
        <w:t>Previous Efforts</w:t>
      </w:r>
    </w:p>
    <w:p w14:paraId="020A8EB9"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A11F4E5" w14:textId="77777777" w:rsidR="008235E9" w:rsidRPr="00704595" w:rsidRDefault="008235E9" w:rsidP="00D82D24">
      <w:pPr>
        <w:pStyle w:val="ListParagraph"/>
        <w:keepNext/>
        <w:keepLines/>
        <w:spacing w:before="120"/>
        <w:rPr>
          <w:bCs/>
        </w:rPr>
      </w:pPr>
      <w:r w:rsidRPr="00A41A24">
        <w:rPr>
          <w:bCs/>
          <w:noProof/>
        </w:rPr>
        <w:t>Yes</w:t>
      </w:r>
    </w:p>
    <w:p w14:paraId="4DECDD0B" w14:textId="77777777" w:rsidR="008235E9" w:rsidRDefault="008235E9" w:rsidP="00D82D24">
      <w:pPr>
        <w:pStyle w:val="ListParagraph"/>
        <w:keepNext/>
        <w:keepLines/>
        <w:spacing w:before="120"/>
        <w:rPr>
          <w:b/>
        </w:rPr>
      </w:pPr>
    </w:p>
    <w:p w14:paraId="12E8D666" w14:textId="77777777" w:rsidR="008235E9" w:rsidRPr="00914B89" w:rsidRDefault="008235E9" w:rsidP="00D82D24">
      <w:pPr>
        <w:pStyle w:val="ListParagraph"/>
        <w:keepNext/>
        <w:keepLines/>
        <w:spacing w:before="120"/>
      </w:pPr>
      <w:r w:rsidRPr="003334B7">
        <w:rPr>
          <w:u w:val="single"/>
        </w:rPr>
        <w:t>If YES</w:t>
      </w:r>
      <w:r>
        <w:rPr>
          <w:u w:val="single"/>
        </w:rPr>
        <w:t>,</w:t>
      </w:r>
    </w:p>
    <w:p w14:paraId="0975D402"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76F70C7A" w14:textId="77777777" w:rsidTr="000975B6">
        <w:trPr>
          <w:trHeight w:val="863"/>
        </w:trPr>
        <w:tc>
          <w:tcPr>
            <w:tcW w:w="11016" w:type="dxa"/>
          </w:tcPr>
          <w:p w14:paraId="0853191C" w14:textId="77777777" w:rsidR="008235E9" w:rsidRPr="00A528D7" w:rsidRDefault="008235E9" w:rsidP="000975B6">
            <w:pPr>
              <w:keepNext/>
              <w:keepLines/>
              <w:spacing w:before="120" w:after="120"/>
            </w:pPr>
            <w:r>
              <w:rPr>
                <w:noProof/>
              </w:rPr>
              <w:t>This builds on previously funded projects focused on phenotypic evaluation of winter peas in Montana. This project differs in that it has the goal of applying DNA sequence information to selection of both winter and spring pea breeding lines.</w:t>
            </w:r>
          </w:p>
        </w:tc>
      </w:tr>
    </w:tbl>
    <w:p w14:paraId="7EA6A532" w14:textId="77777777" w:rsidR="008235E9" w:rsidRPr="00541C38" w:rsidRDefault="008235E9" w:rsidP="00D82D24">
      <w:pPr>
        <w:pStyle w:val="Default"/>
        <w:keepNext/>
        <w:spacing w:after="0"/>
        <w:ind w:left="1080"/>
        <w:rPr>
          <w:b/>
        </w:rPr>
      </w:pPr>
    </w:p>
    <w:p w14:paraId="5A1C5930"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001AD3EB" w14:textId="77777777" w:rsidTr="000975B6">
        <w:trPr>
          <w:trHeight w:val="863"/>
        </w:trPr>
        <w:tc>
          <w:tcPr>
            <w:tcW w:w="10296" w:type="dxa"/>
          </w:tcPr>
          <w:p w14:paraId="0C96612E" w14:textId="77777777" w:rsidR="008235E9" w:rsidRPr="00A528D7" w:rsidRDefault="008235E9" w:rsidP="000975B6">
            <w:pPr>
              <w:spacing w:before="120" w:after="120"/>
            </w:pPr>
            <w:r>
              <w:rPr>
                <w:noProof/>
              </w:rPr>
              <w:t>The previous project is currently underway and has generated excellent results regarding differential survival of winter pea germplasm.</w:t>
            </w:r>
          </w:p>
        </w:tc>
      </w:tr>
    </w:tbl>
    <w:p w14:paraId="2040864F" w14:textId="77777777" w:rsidR="008235E9" w:rsidRPr="00541C38" w:rsidRDefault="008235E9" w:rsidP="00D82D24">
      <w:pPr>
        <w:pStyle w:val="ListParagraph"/>
        <w:spacing w:before="120"/>
        <w:ind w:left="1080"/>
        <w:rPr>
          <w:rStyle w:val="Strong"/>
          <w:b w:val="0"/>
        </w:rPr>
      </w:pPr>
    </w:p>
    <w:p w14:paraId="666D576B"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17C44C8" w14:textId="77777777" w:rsidTr="000975B6">
        <w:trPr>
          <w:trHeight w:val="863"/>
        </w:trPr>
        <w:tc>
          <w:tcPr>
            <w:tcW w:w="10296" w:type="dxa"/>
          </w:tcPr>
          <w:p w14:paraId="0BBFA07B" w14:textId="77777777" w:rsidR="008235E9" w:rsidRPr="009B76E9" w:rsidRDefault="008235E9" w:rsidP="000975B6">
            <w:pPr>
              <w:spacing w:before="120" w:after="120"/>
            </w:pPr>
            <w:r>
              <w:rPr>
                <w:noProof/>
              </w:rPr>
              <w:t>We have learned that environmental conditions, especially moisture, are crucial to establishment of the winter pea crop. Additionally, we have learned that there is adequate winter hardiness in available germplasm to allow for selection of new winter pea varieties for Montana.</w:t>
            </w:r>
          </w:p>
        </w:tc>
      </w:tr>
    </w:tbl>
    <w:p w14:paraId="27678C0B" w14:textId="77777777" w:rsidR="008235E9" w:rsidRPr="003334B7" w:rsidRDefault="008235E9" w:rsidP="00D82D24">
      <w:pPr>
        <w:pStyle w:val="ListParagraph"/>
        <w:spacing w:before="120"/>
        <w:ind w:left="1080"/>
        <w:rPr>
          <w:rStyle w:val="Strong"/>
          <w:b w:val="0"/>
        </w:rPr>
      </w:pPr>
    </w:p>
    <w:p w14:paraId="4A743E3D"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F024316" w14:textId="77777777" w:rsidTr="000975B6">
        <w:trPr>
          <w:trHeight w:val="863"/>
        </w:trPr>
        <w:tc>
          <w:tcPr>
            <w:tcW w:w="10296" w:type="dxa"/>
          </w:tcPr>
          <w:p w14:paraId="6884857F" w14:textId="77777777" w:rsidR="008235E9" w:rsidRPr="000E0568" w:rsidRDefault="008235E9" w:rsidP="000975B6">
            <w:pPr>
              <w:spacing w:before="120" w:after="120"/>
            </w:pPr>
            <w:r>
              <w:rPr>
                <w:noProof/>
              </w:rPr>
              <w:t>It will be possible to align the phenotypic results for survival with DNA sequence that will allow for greater accuracy in selection. It will also improve the efficiency of the breeding program.</w:t>
            </w:r>
          </w:p>
        </w:tc>
      </w:tr>
    </w:tbl>
    <w:p w14:paraId="54D476B0" w14:textId="77777777" w:rsidR="008235E9" w:rsidRDefault="008235E9" w:rsidP="00D82D24">
      <w:pPr>
        <w:pStyle w:val="ListParagraph"/>
        <w:spacing w:before="120"/>
        <w:ind w:left="1080"/>
      </w:pPr>
    </w:p>
    <w:p w14:paraId="75DA13A7"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50F76335" w14:textId="77777777" w:rsidTr="000975B6">
        <w:trPr>
          <w:trHeight w:val="863"/>
        </w:trPr>
        <w:tc>
          <w:tcPr>
            <w:tcW w:w="10296" w:type="dxa"/>
          </w:tcPr>
          <w:p w14:paraId="4A30E614" w14:textId="77777777" w:rsidR="008235E9" w:rsidRPr="000E0568" w:rsidRDefault="008235E9" w:rsidP="000975B6">
            <w:pPr>
              <w:spacing w:before="120" w:after="120"/>
            </w:pPr>
            <w:r>
              <w:rPr>
                <w:noProof/>
              </w:rPr>
              <w:t>It is possible that once varieties are available and research fees are generated that the selection outlined in this project could become self-sustaining.</w:t>
            </w:r>
          </w:p>
        </w:tc>
      </w:tr>
    </w:tbl>
    <w:p w14:paraId="3DA5CF35" w14:textId="77777777" w:rsidR="008235E9" w:rsidRDefault="008235E9" w:rsidP="00D82D24">
      <w:pPr>
        <w:pStyle w:val="ListParagraph"/>
        <w:spacing w:before="120"/>
        <w:rPr>
          <w:b/>
        </w:rPr>
      </w:pPr>
    </w:p>
    <w:p w14:paraId="1D0AEDC3" w14:textId="77777777" w:rsidR="008235E9" w:rsidRDefault="008235E9" w:rsidP="00D82D24">
      <w:pPr>
        <w:pStyle w:val="Heading2"/>
        <w:rPr>
          <w:rFonts w:eastAsiaTheme="minorEastAsia"/>
        </w:rPr>
      </w:pPr>
      <w:r>
        <w:rPr>
          <w:rFonts w:eastAsiaTheme="minorEastAsia"/>
        </w:rPr>
        <w:t>Support from Other Federal or State Grant Programs</w:t>
      </w:r>
    </w:p>
    <w:p w14:paraId="47500C95"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4FF998D" w14:textId="77777777" w:rsidR="008235E9" w:rsidRPr="00704595" w:rsidRDefault="008235E9" w:rsidP="00D82D24">
      <w:pPr>
        <w:spacing w:before="120"/>
        <w:ind w:firstLine="720"/>
      </w:pPr>
      <w:r>
        <w:rPr>
          <w:noProof/>
        </w:rPr>
        <w:t>No</w:t>
      </w:r>
    </w:p>
    <w:p w14:paraId="3CB2A5DE" w14:textId="77777777" w:rsidR="008235E9" w:rsidRDefault="008235E9" w:rsidP="00D82D24">
      <w:pPr>
        <w:spacing w:before="120"/>
        <w:ind w:firstLine="720"/>
      </w:pPr>
      <w:r w:rsidRPr="00231519">
        <w:rPr>
          <w:u w:val="single"/>
        </w:rPr>
        <w:t>If YES</w:t>
      </w:r>
      <w:r w:rsidRPr="009E638F">
        <w:t xml:space="preserve">, </w:t>
      </w:r>
    </w:p>
    <w:p w14:paraId="2C9201DA"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325B6EB" w14:textId="77777777" w:rsidTr="000975B6">
        <w:trPr>
          <w:trHeight w:val="782"/>
        </w:trPr>
        <w:tc>
          <w:tcPr>
            <w:tcW w:w="10296" w:type="dxa"/>
          </w:tcPr>
          <w:p w14:paraId="785DD79E" w14:textId="77777777" w:rsidR="008235E9" w:rsidRPr="00A528D7" w:rsidRDefault="008235E9" w:rsidP="000975B6">
            <w:pPr>
              <w:spacing w:before="120" w:after="120"/>
            </w:pPr>
          </w:p>
        </w:tc>
      </w:tr>
    </w:tbl>
    <w:p w14:paraId="18E72C37"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1D7CF0A6" w14:textId="77777777" w:rsidTr="000975B6">
        <w:trPr>
          <w:trHeight w:val="782"/>
        </w:trPr>
        <w:tc>
          <w:tcPr>
            <w:tcW w:w="10296" w:type="dxa"/>
          </w:tcPr>
          <w:p w14:paraId="77980176" w14:textId="77777777" w:rsidR="008235E9" w:rsidRPr="00A528D7" w:rsidRDefault="008235E9" w:rsidP="000975B6">
            <w:pPr>
              <w:spacing w:before="120" w:after="120"/>
            </w:pPr>
          </w:p>
        </w:tc>
      </w:tr>
    </w:tbl>
    <w:p w14:paraId="5D28CF9E" w14:textId="77777777" w:rsidR="008235E9" w:rsidRDefault="008235E9" w:rsidP="00D82D24"/>
    <w:p w14:paraId="01B1CCE6" w14:textId="77777777" w:rsidR="008235E9" w:rsidRDefault="008235E9" w:rsidP="00D82D24">
      <w:pPr>
        <w:pStyle w:val="Heading2"/>
      </w:pPr>
      <w:r w:rsidRPr="00941C8E">
        <w:t>Project Funding</w:t>
      </w:r>
    </w:p>
    <w:p w14:paraId="1D0E47A2" w14:textId="77777777" w:rsidR="008235E9" w:rsidRPr="00941C8E" w:rsidRDefault="008235E9" w:rsidP="00D82D24">
      <w:pPr>
        <w:rPr>
          <w:rFonts w:cstheme="minorHAnsi"/>
          <w:iCs/>
        </w:rPr>
      </w:pPr>
      <w:r w:rsidRPr="00941C8E">
        <w:rPr>
          <w:rFonts w:cstheme="minorHAnsi"/>
          <w:iCs/>
        </w:rPr>
        <w:t>Provide the following information in this section:</w:t>
      </w:r>
    </w:p>
    <w:p w14:paraId="47DECE8C"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49A6A048"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185FD8AE" w14:textId="77777777" w:rsidR="008235E9" w:rsidRDefault="008235E9" w:rsidP="00D82D24">
      <w:pPr>
        <w:pStyle w:val="Default"/>
        <w:spacing w:after="0"/>
        <w:ind w:left="720"/>
        <w:rPr>
          <w:rFonts w:cstheme="minorHAnsi"/>
          <w:iCs/>
          <w:sz w:val="22"/>
          <w:szCs w:val="22"/>
          <w:u w:val="single"/>
        </w:rPr>
      </w:pPr>
    </w:p>
    <w:p w14:paraId="30083B9E"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46E3DCE9"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685CE42" w14:textId="77777777" w:rsidTr="000975B6">
        <w:trPr>
          <w:trHeight w:val="540"/>
        </w:trPr>
        <w:tc>
          <w:tcPr>
            <w:tcW w:w="937" w:type="dxa"/>
            <w:shd w:val="clear" w:color="auto" w:fill="D9D9D9" w:themeFill="background1" w:themeFillShade="D9"/>
          </w:tcPr>
          <w:p w14:paraId="2E9EBF8C"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B271CBA" w14:textId="77777777" w:rsidR="008235E9" w:rsidRDefault="008235E9" w:rsidP="000975B6">
            <w:pPr>
              <w:rPr>
                <w:rFonts w:cstheme="minorHAnsi"/>
                <w:iCs/>
              </w:rPr>
            </w:pPr>
            <w:r w:rsidRPr="00A41A24">
              <w:rPr>
                <w:rFonts w:cstheme="minorHAnsi"/>
                <w:iCs/>
                <w:noProof/>
              </w:rPr>
              <w:t>Fewer genotypes would be sequenced.</w:t>
            </w:r>
          </w:p>
        </w:tc>
      </w:tr>
    </w:tbl>
    <w:p w14:paraId="164686C8" w14:textId="77777777" w:rsidR="008235E9" w:rsidRDefault="008235E9" w:rsidP="00BA4E49">
      <w:pPr>
        <w:pStyle w:val="NoSpacing"/>
      </w:pPr>
    </w:p>
    <w:p w14:paraId="2AAD611A" w14:textId="77777777" w:rsidR="008235E9" w:rsidRDefault="008235E9" w:rsidP="00D82D24">
      <w:pPr>
        <w:pStyle w:val="Heading2"/>
      </w:pPr>
      <w:r>
        <w:lastRenderedPageBreak/>
        <w:t>Citations (Optional)</w:t>
      </w:r>
    </w:p>
    <w:p w14:paraId="5872EFFF"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2EB9B11F" w14:textId="77777777" w:rsidTr="000975B6">
        <w:tc>
          <w:tcPr>
            <w:tcW w:w="10278" w:type="dxa"/>
          </w:tcPr>
          <w:p w14:paraId="4C6DE366" w14:textId="77777777" w:rsidR="008235E9" w:rsidRDefault="008235E9" w:rsidP="00D809D2"/>
        </w:tc>
      </w:tr>
    </w:tbl>
    <w:p w14:paraId="24CCCFC6" w14:textId="77777777" w:rsidR="008235E9" w:rsidRDefault="008235E9" w:rsidP="00934042">
      <w:pPr>
        <w:rPr>
          <w:rStyle w:val="Emphasis"/>
          <w:i w:val="0"/>
          <w:iCs w:val="0"/>
          <w:color w:val="auto"/>
        </w:rPr>
        <w:sectPr w:rsidR="008235E9" w:rsidSect="008235E9">
          <w:footerReference w:type="default" r:id="rId103"/>
          <w:pgSz w:w="12240" w:h="15840"/>
          <w:pgMar w:top="720" w:right="720" w:bottom="720" w:left="720" w:header="720" w:footer="360" w:gutter="0"/>
          <w:pgNumType w:start="1"/>
          <w:cols w:space="720"/>
          <w:docGrid w:linePitch="360"/>
        </w:sectPr>
      </w:pPr>
    </w:p>
    <w:p w14:paraId="604BACC7" w14:textId="77777777" w:rsidR="008235E9" w:rsidRDefault="008235E9" w:rsidP="0061508A">
      <w:pPr>
        <w:pStyle w:val="Heading1"/>
      </w:pPr>
      <w:r w:rsidRPr="00A41A24">
        <w:rPr>
          <w:noProof/>
        </w:rPr>
        <w:lastRenderedPageBreak/>
        <w:t>Varietal Education to Advance Best Practices -</w:t>
      </w:r>
    </w:p>
    <w:p w14:paraId="523043EE" w14:textId="77777777" w:rsidR="008235E9" w:rsidRPr="0061508A" w:rsidRDefault="008235E9" w:rsidP="0061508A">
      <w:pPr>
        <w:pStyle w:val="Heading3"/>
      </w:pPr>
      <w:r w:rsidRPr="00A41A24">
        <w:rPr>
          <w:noProof/>
        </w:rPr>
        <w:t>Montana State University - Department of Plant Science &amp;amp; Plant Pathology</w:t>
      </w:r>
    </w:p>
    <w:p w14:paraId="20AAE20C"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0416CF7F" w14:textId="77777777" w:rsidTr="00D62344">
        <w:trPr>
          <w:trHeight w:val="317"/>
        </w:trPr>
        <w:tc>
          <w:tcPr>
            <w:tcW w:w="10998" w:type="dxa"/>
            <w:gridSpan w:val="7"/>
            <w:shd w:val="clear" w:color="auto" w:fill="94C600" w:themeFill="accent1"/>
            <w:vAlign w:val="center"/>
          </w:tcPr>
          <w:p w14:paraId="56AE9F01"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3DF0CF2" w14:textId="77777777" w:rsidTr="00D62344">
        <w:trPr>
          <w:trHeight w:val="70"/>
        </w:trPr>
        <w:tc>
          <w:tcPr>
            <w:tcW w:w="3168" w:type="dxa"/>
            <w:shd w:val="clear" w:color="auto" w:fill="D9D9D9" w:themeFill="background1" w:themeFillShade="D9"/>
            <w:vAlign w:val="center"/>
          </w:tcPr>
          <w:p w14:paraId="7A22DE5A"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26B90AC6" w14:textId="222F4014" w:rsidR="008235E9" w:rsidRPr="007B6972" w:rsidRDefault="008235E9" w:rsidP="000975B6">
            <w:pPr>
              <w:pStyle w:val="NoSpacing"/>
            </w:pPr>
            <w:r>
              <w:rPr>
                <w:noProof/>
              </w:rPr>
              <w:t>Montana State University - Department of Plant Science &amp; Plant Pathology</w:t>
            </w:r>
          </w:p>
        </w:tc>
      </w:tr>
      <w:tr w:rsidR="008235E9" w14:paraId="4741C1DB" w14:textId="77777777" w:rsidTr="00B138FC">
        <w:trPr>
          <w:trHeight w:val="71"/>
        </w:trPr>
        <w:tc>
          <w:tcPr>
            <w:tcW w:w="3168" w:type="dxa"/>
            <w:shd w:val="clear" w:color="auto" w:fill="D9D9D9" w:themeFill="background1" w:themeFillShade="D9"/>
            <w:vAlign w:val="center"/>
          </w:tcPr>
          <w:p w14:paraId="3F00708A"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0EEA22B2" w14:textId="0F1527AD" w:rsidR="008235E9" w:rsidRPr="00402A84" w:rsidRDefault="00E074CB" w:rsidP="000975B6">
            <w:pPr>
              <w:pStyle w:val="NoSpacing"/>
            </w:pPr>
            <w:r>
              <w:rPr>
                <w:noProof/>
              </w:rPr>
              <w:t>College / University</w:t>
            </w:r>
          </w:p>
        </w:tc>
      </w:tr>
      <w:tr w:rsidR="008235E9" w14:paraId="03424331" w14:textId="77777777" w:rsidTr="00D62344">
        <w:trPr>
          <w:trHeight w:val="317"/>
        </w:trPr>
        <w:tc>
          <w:tcPr>
            <w:tcW w:w="3168" w:type="dxa"/>
            <w:shd w:val="clear" w:color="auto" w:fill="D9D9D9" w:themeFill="background1" w:themeFillShade="D9"/>
            <w:vAlign w:val="center"/>
          </w:tcPr>
          <w:p w14:paraId="40B6DB6E"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20CE1E1" w14:textId="64B1DD4A" w:rsidR="008235E9" w:rsidRDefault="008235E9" w:rsidP="000975B6">
            <w:pPr>
              <w:pStyle w:val="NoSpacing"/>
            </w:pPr>
            <w:r>
              <w:rPr>
                <w:noProof/>
              </w:rPr>
              <w:t>Mike Giroux</w:t>
            </w:r>
            <w:r>
              <w:t>/</w:t>
            </w:r>
            <w:r>
              <w:rPr>
                <w:noProof/>
              </w:rPr>
              <w:t>Montana State University - Department of Plant Science &amp; Plant Pathology</w:t>
            </w:r>
          </w:p>
        </w:tc>
      </w:tr>
      <w:tr w:rsidR="008235E9" w14:paraId="7288DCAC" w14:textId="77777777" w:rsidTr="00D62344">
        <w:trPr>
          <w:trHeight w:val="317"/>
        </w:trPr>
        <w:tc>
          <w:tcPr>
            <w:tcW w:w="3168" w:type="dxa"/>
            <w:shd w:val="clear" w:color="auto" w:fill="D9D9D9" w:themeFill="background1" w:themeFillShade="D9"/>
            <w:vAlign w:val="center"/>
          </w:tcPr>
          <w:p w14:paraId="20186919"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384A3B2" w14:textId="77777777" w:rsidR="008235E9" w:rsidRDefault="008235E9" w:rsidP="000975B6">
            <w:pPr>
              <w:pStyle w:val="NoSpacing"/>
            </w:pPr>
            <w:r>
              <w:rPr>
                <w:noProof/>
              </w:rPr>
              <w:t>119 Plant BioScience Building</w:t>
            </w:r>
          </w:p>
        </w:tc>
      </w:tr>
      <w:tr w:rsidR="008235E9" w14:paraId="0040CB37" w14:textId="77777777" w:rsidTr="00D62344">
        <w:trPr>
          <w:trHeight w:val="317"/>
        </w:trPr>
        <w:tc>
          <w:tcPr>
            <w:tcW w:w="3168" w:type="dxa"/>
            <w:shd w:val="clear" w:color="auto" w:fill="D9D9D9" w:themeFill="background1" w:themeFillShade="D9"/>
            <w:vAlign w:val="center"/>
          </w:tcPr>
          <w:p w14:paraId="078699BD"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1C4A6D3" w14:textId="77777777" w:rsidR="008235E9" w:rsidRDefault="008235E9" w:rsidP="000975B6">
            <w:pPr>
              <w:pStyle w:val="NoSpacing"/>
            </w:pPr>
            <w:r>
              <w:rPr>
                <w:noProof/>
              </w:rPr>
              <w:t>Dept. of Plant Sciences</w:t>
            </w:r>
          </w:p>
        </w:tc>
      </w:tr>
      <w:tr w:rsidR="008235E9" w:rsidRPr="00684FD7" w14:paraId="0C917AEC" w14:textId="77777777" w:rsidTr="00D62344">
        <w:trPr>
          <w:trHeight w:val="317"/>
        </w:trPr>
        <w:tc>
          <w:tcPr>
            <w:tcW w:w="10998" w:type="dxa"/>
            <w:gridSpan w:val="7"/>
            <w:shd w:val="clear" w:color="auto" w:fill="94C600" w:themeFill="accent1"/>
            <w:vAlign w:val="center"/>
          </w:tcPr>
          <w:p w14:paraId="50C0B94C" w14:textId="77777777" w:rsidR="008235E9" w:rsidRPr="00684FD7" w:rsidRDefault="008235E9" w:rsidP="000975B6">
            <w:pPr>
              <w:pStyle w:val="NoSpacing"/>
              <w:rPr>
                <w:sz w:val="28"/>
              </w:rPr>
            </w:pPr>
            <w:r w:rsidRPr="00684FD7">
              <w:rPr>
                <w:sz w:val="28"/>
              </w:rPr>
              <w:t>Project Information</w:t>
            </w:r>
          </w:p>
        </w:tc>
      </w:tr>
      <w:tr w:rsidR="008235E9" w14:paraId="18B621C5" w14:textId="77777777" w:rsidTr="00D62344">
        <w:trPr>
          <w:trHeight w:val="317"/>
        </w:trPr>
        <w:tc>
          <w:tcPr>
            <w:tcW w:w="3168" w:type="dxa"/>
            <w:shd w:val="clear" w:color="auto" w:fill="D9D9D9" w:themeFill="background1" w:themeFillShade="D9"/>
            <w:vAlign w:val="center"/>
          </w:tcPr>
          <w:p w14:paraId="44255739"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678FF4FB" w14:textId="2A898120" w:rsidR="008235E9" w:rsidRDefault="008235E9" w:rsidP="000975B6">
            <w:pPr>
              <w:pStyle w:val="NoSpacing"/>
            </w:pPr>
            <w:r>
              <w:rPr>
                <w:noProof/>
              </w:rPr>
              <w:t xml:space="preserve">Varietal Education to Advance Best Practices </w:t>
            </w:r>
          </w:p>
        </w:tc>
      </w:tr>
      <w:tr w:rsidR="008235E9" w14:paraId="51D2E723" w14:textId="77777777" w:rsidTr="00D62344">
        <w:trPr>
          <w:trHeight w:val="317"/>
        </w:trPr>
        <w:tc>
          <w:tcPr>
            <w:tcW w:w="3168" w:type="dxa"/>
            <w:shd w:val="clear" w:color="auto" w:fill="D9D9D9" w:themeFill="background1" w:themeFillShade="D9"/>
            <w:vAlign w:val="center"/>
          </w:tcPr>
          <w:p w14:paraId="1E3A3B37" w14:textId="77777777" w:rsidR="008235E9" w:rsidRPr="00293837" w:rsidRDefault="008235E9" w:rsidP="000975B6">
            <w:pPr>
              <w:pStyle w:val="NoSpacing"/>
            </w:pPr>
            <w:r>
              <w:t>Project Start Date</w:t>
            </w:r>
          </w:p>
        </w:tc>
        <w:tc>
          <w:tcPr>
            <w:tcW w:w="3060" w:type="dxa"/>
            <w:gridSpan w:val="2"/>
            <w:shd w:val="clear" w:color="auto" w:fill="auto"/>
            <w:vAlign w:val="center"/>
          </w:tcPr>
          <w:p w14:paraId="3AFE6CBF"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4D9EA4F7"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A2B7FCE" w14:textId="77777777" w:rsidR="008235E9" w:rsidRDefault="008235E9" w:rsidP="000975B6">
            <w:pPr>
              <w:pStyle w:val="NoSpacing"/>
            </w:pPr>
            <w:r>
              <w:rPr>
                <w:noProof/>
              </w:rPr>
              <w:t>09/29/2025</w:t>
            </w:r>
          </w:p>
        </w:tc>
      </w:tr>
      <w:tr w:rsidR="008235E9" w14:paraId="4F1D9D00" w14:textId="77777777" w:rsidTr="00D62344">
        <w:trPr>
          <w:trHeight w:val="317"/>
        </w:trPr>
        <w:tc>
          <w:tcPr>
            <w:tcW w:w="3168" w:type="dxa"/>
            <w:shd w:val="clear" w:color="auto" w:fill="D9D9D9" w:themeFill="background1" w:themeFillShade="D9"/>
            <w:vAlign w:val="center"/>
          </w:tcPr>
          <w:p w14:paraId="22FA19BC"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FBA09FA" w14:textId="77777777" w:rsidR="008235E9" w:rsidRDefault="008235E9" w:rsidP="000975B6">
            <w:pPr>
              <w:pStyle w:val="NoSpacing"/>
            </w:pPr>
            <w:r>
              <w:rPr>
                <w:noProof/>
              </w:rPr>
              <w:t>Green and Yellow Field Peas, Lentils, Chickpeas, Faba beans, spring and winter types</w:t>
            </w:r>
          </w:p>
        </w:tc>
      </w:tr>
      <w:tr w:rsidR="008235E9" w14:paraId="354EF29C" w14:textId="77777777" w:rsidTr="00786B72">
        <w:trPr>
          <w:trHeight w:val="317"/>
        </w:trPr>
        <w:tc>
          <w:tcPr>
            <w:tcW w:w="3168" w:type="dxa"/>
            <w:shd w:val="clear" w:color="auto" w:fill="D9D9D9" w:themeFill="background1" w:themeFillShade="D9"/>
            <w:vAlign w:val="center"/>
          </w:tcPr>
          <w:p w14:paraId="3E1CF978"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789B3CB8"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76754DA9"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D313F1D" w14:textId="77777777" w:rsidR="008235E9" w:rsidRPr="00A528D7" w:rsidRDefault="008235E9" w:rsidP="000975B6">
            <w:pPr>
              <w:pStyle w:val="NoSpacing"/>
            </w:pPr>
            <w:r>
              <w:rPr>
                <w:noProof/>
              </w:rPr>
              <w:t>Yes</w:t>
            </w:r>
          </w:p>
        </w:tc>
      </w:tr>
      <w:tr w:rsidR="008235E9" w14:paraId="792BFA4A" w14:textId="77777777" w:rsidTr="00A749AA">
        <w:trPr>
          <w:trHeight w:val="64"/>
        </w:trPr>
        <w:tc>
          <w:tcPr>
            <w:tcW w:w="3168" w:type="dxa"/>
            <w:shd w:val="clear" w:color="auto" w:fill="D9D9D9" w:themeFill="background1" w:themeFillShade="D9"/>
            <w:vAlign w:val="center"/>
          </w:tcPr>
          <w:p w14:paraId="30BE118E" w14:textId="77777777" w:rsidR="008235E9" w:rsidRPr="00393600" w:rsidRDefault="008235E9" w:rsidP="000975B6">
            <w:pPr>
              <w:pStyle w:val="NoSpacing"/>
            </w:pPr>
            <w:r>
              <w:t>Is this a multi-state project?</w:t>
            </w:r>
          </w:p>
        </w:tc>
        <w:tc>
          <w:tcPr>
            <w:tcW w:w="2327" w:type="dxa"/>
            <w:shd w:val="clear" w:color="auto" w:fill="auto"/>
            <w:vAlign w:val="center"/>
          </w:tcPr>
          <w:p w14:paraId="06B447FC"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D3A4864"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FF806DC" w14:textId="77777777" w:rsidR="008235E9" w:rsidRDefault="008235E9" w:rsidP="000975B6">
            <w:pPr>
              <w:pStyle w:val="NoSpacing"/>
            </w:pPr>
            <w:r>
              <w:rPr>
                <w:noProof/>
              </w:rPr>
              <w:t>Montana State University - Department of Plant Science &amp;amp; Plant Pathology</w:t>
            </w:r>
          </w:p>
        </w:tc>
      </w:tr>
      <w:tr w:rsidR="008235E9" w14:paraId="12982C91" w14:textId="77777777" w:rsidTr="00290478">
        <w:trPr>
          <w:trHeight w:val="64"/>
        </w:trPr>
        <w:tc>
          <w:tcPr>
            <w:tcW w:w="3168" w:type="dxa"/>
            <w:shd w:val="clear" w:color="auto" w:fill="D9D9D9" w:themeFill="background1" w:themeFillShade="D9"/>
            <w:vAlign w:val="center"/>
          </w:tcPr>
          <w:p w14:paraId="272DD6F4" w14:textId="77777777" w:rsidR="008235E9" w:rsidRDefault="008235E9" w:rsidP="000975B6">
            <w:pPr>
              <w:pStyle w:val="NoSpacing"/>
            </w:pPr>
            <w:r>
              <w:t>Does project include market adaptations for COVID-19?</w:t>
            </w:r>
          </w:p>
        </w:tc>
        <w:tc>
          <w:tcPr>
            <w:tcW w:w="2327" w:type="dxa"/>
            <w:shd w:val="clear" w:color="auto" w:fill="auto"/>
            <w:vAlign w:val="center"/>
          </w:tcPr>
          <w:p w14:paraId="249C220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4D2937B" w14:textId="77777777" w:rsidR="008235E9" w:rsidRDefault="008235E9" w:rsidP="000975B6">
            <w:pPr>
              <w:pStyle w:val="NoSpacing"/>
            </w:pPr>
            <w:r>
              <w:t>If yes, explanation</w:t>
            </w:r>
          </w:p>
        </w:tc>
        <w:tc>
          <w:tcPr>
            <w:tcW w:w="2917" w:type="dxa"/>
            <w:gridSpan w:val="3"/>
            <w:shd w:val="clear" w:color="auto" w:fill="auto"/>
            <w:vAlign w:val="center"/>
          </w:tcPr>
          <w:p w14:paraId="6D7091D9" w14:textId="77777777" w:rsidR="008235E9" w:rsidRDefault="008235E9" w:rsidP="000975B6">
            <w:pPr>
              <w:pStyle w:val="NoSpacing"/>
            </w:pPr>
          </w:p>
        </w:tc>
      </w:tr>
    </w:tbl>
    <w:p w14:paraId="72F27E87"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5BED08A9"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2F7232E8" w14:textId="77777777" w:rsidR="008235E9" w:rsidRDefault="008235E9" w:rsidP="00D82D24">
      <w:pPr>
        <w:pStyle w:val="Heading2"/>
      </w:pPr>
      <w:r>
        <w:lastRenderedPageBreak/>
        <w:t>Narrative</w:t>
      </w:r>
    </w:p>
    <w:p w14:paraId="4B17BD41" w14:textId="77777777" w:rsidR="008235E9" w:rsidRDefault="008235E9" w:rsidP="00D82D24">
      <w:pPr>
        <w:pStyle w:val="Heading3"/>
      </w:pPr>
      <w:r w:rsidRPr="00B90F13">
        <w:t>Abstract</w:t>
      </w:r>
    </w:p>
    <w:p w14:paraId="68C451AF"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E7E9611"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694FEECD"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A892C81"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6E0B2327" w14:textId="77777777" w:rsidTr="000975B6">
        <w:trPr>
          <w:trHeight w:val="863"/>
        </w:trPr>
        <w:tc>
          <w:tcPr>
            <w:tcW w:w="10278" w:type="dxa"/>
          </w:tcPr>
          <w:p w14:paraId="3B7D1845" w14:textId="77777777" w:rsidR="008235E9" w:rsidRDefault="008235E9" w:rsidP="00210634">
            <w:pPr>
              <w:rPr>
                <w:noProof/>
              </w:rPr>
            </w:pPr>
            <w:r>
              <w:rPr>
                <w:noProof/>
              </w:rPr>
              <w:t>This project is a partnership between the Montana Wheat and Barley Committee and Montana State University. There</w:t>
            </w:r>
          </w:p>
          <w:p w14:paraId="4918ECE0" w14:textId="77777777" w:rsidR="008235E9" w:rsidRDefault="008235E9" w:rsidP="00210634">
            <w:pPr>
              <w:rPr>
                <w:noProof/>
              </w:rPr>
            </w:pPr>
            <w:r>
              <w:rPr>
                <w:noProof/>
              </w:rPr>
              <w:t>is a long history of cultivar development for pulse crops designed to be better adapted to Montana’s specific climatic</w:t>
            </w:r>
          </w:p>
          <w:p w14:paraId="5C443719" w14:textId="77777777" w:rsidR="008235E9" w:rsidRDefault="008235E9" w:rsidP="00210634">
            <w:pPr>
              <w:rPr>
                <w:noProof/>
              </w:rPr>
            </w:pPr>
            <w:r>
              <w:rPr>
                <w:noProof/>
              </w:rPr>
              <w:t>conditions and diverse growing regions. While these cultivars have been made to improve agronomic outcomes and</w:t>
            </w:r>
          </w:p>
          <w:p w14:paraId="40029F3C" w14:textId="77777777" w:rsidR="008235E9" w:rsidRDefault="008235E9" w:rsidP="00210634">
            <w:pPr>
              <w:rPr>
                <w:noProof/>
              </w:rPr>
            </w:pPr>
            <w:r>
              <w:rPr>
                <w:noProof/>
              </w:rPr>
              <w:t>require less input, a lack of education directed toward farmers has led to limited adoption of the best-suited varieties.</w:t>
            </w:r>
          </w:p>
          <w:p w14:paraId="3FA3A2E1" w14:textId="77777777" w:rsidR="008235E9" w:rsidRDefault="008235E9" w:rsidP="00210634">
            <w:pPr>
              <w:rPr>
                <w:noProof/>
              </w:rPr>
            </w:pPr>
            <w:r>
              <w:rPr>
                <w:noProof/>
              </w:rPr>
              <w:t>A Montana State University varietal education specialist will inform producers on available varieties and best practices</w:t>
            </w:r>
          </w:p>
          <w:p w14:paraId="03AC62AA" w14:textId="77777777" w:rsidR="008235E9" w:rsidRDefault="008235E9" w:rsidP="00210634">
            <w:pPr>
              <w:rPr>
                <w:noProof/>
              </w:rPr>
            </w:pPr>
            <w:r>
              <w:rPr>
                <w:noProof/>
              </w:rPr>
              <w:t>and technologies resulting in increased yields, reduced inputs, increased efficiency, increased economic return, and</w:t>
            </w:r>
          </w:p>
          <w:p w14:paraId="0751CDD5" w14:textId="77777777" w:rsidR="008235E9" w:rsidRDefault="008235E9" w:rsidP="00210634">
            <w:pPr>
              <w:rPr>
                <w:noProof/>
              </w:rPr>
            </w:pPr>
            <w:r>
              <w:rPr>
                <w:noProof/>
              </w:rPr>
              <w:t>conservation of resources. The specialist will present at grower meetings, host and present workshops, develop</w:t>
            </w:r>
          </w:p>
          <w:p w14:paraId="68520F16" w14:textId="77777777" w:rsidR="008235E9" w:rsidRDefault="008235E9" w:rsidP="00210634">
            <w:pPr>
              <w:rPr>
                <w:noProof/>
              </w:rPr>
            </w:pPr>
            <w:r>
              <w:rPr>
                <w:noProof/>
              </w:rPr>
              <w:t>educational materials for growers, and be the point of contact for Montana’s varietal education efforts. The funds</w:t>
            </w:r>
          </w:p>
          <w:p w14:paraId="2F19AD5D" w14:textId="77777777" w:rsidR="008235E9" w:rsidRDefault="008235E9" w:rsidP="00210634">
            <w:pPr>
              <w:rPr>
                <w:noProof/>
              </w:rPr>
            </w:pPr>
            <w:r>
              <w:rPr>
                <w:noProof/>
              </w:rPr>
              <w:t>requested here for salary, travel, and supplies are specific to pulse crops. The portion of BranDee's position and</w:t>
            </w:r>
          </w:p>
          <w:p w14:paraId="071C919F" w14:textId="77777777" w:rsidR="008235E9" w:rsidRPr="00A528D7" w:rsidRDefault="008235E9" w:rsidP="000975B6">
            <w:r>
              <w:rPr>
                <w:noProof/>
              </w:rPr>
              <w:t>expenses related to wheat and barley would be funded by the Montana Wheat and Barley Committee.</w:t>
            </w:r>
          </w:p>
        </w:tc>
      </w:tr>
    </w:tbl>
    <w:p w14:paraId="3C507752" w14:textId="77777777" w:rsidR="008235E9" w:rsidRDefault="008235E9" w:rsidP="00D82D24">
      <w:pPr>
        <w:pStyle w:val="Heading3"/>
      </w:pPr>
      <w:r w:rsidRPr="00941C8E">
        <w:t xml:space="preserve">Project Purpose </w:t>
      </w:r>
    </w:p>
    <w:p w14:paraId="75FE4AD8"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378A3A4E"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4CEB834C"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218E6F6"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4C964A2C" w14:textId="77777777" w:rsidTr="000975B6">
        <w:trPr>
          <w:trHeight w:val="818"/>
        </w:trPr>
        <w:tc>
          <w:tcPr>
            <w:tcW w:w="10296" w:type="dxa"/>
          </w:tcPr>
          <w:p w14:paraId="10611182" w14:textId="77777777" w:rsidR="008235E9" w:rsidRDefault="008235E9" w:rsidP="00210634">
            <w:pPr>
              <w:spacing w:before="120" w:after="120"/>
              <w:rPr>
                <w:noProof/>
              </w:rPr>
            </w:pPr>
            <w:r>
              <w:rPr>
                <w:noProof/>
              </w:rPr>
              <w:t>The selection of seed with which to grow top end-use specialty crop varieties from well-adapted varieties of pulse and cereal crops has been shown to provide producers with a premium when delivered to Montana elevators. Pulse varieties developed specifically for Montana and Montana’s growing conditions help producers deal with issues like drought, disease, and overall soil health. To advance the international reputation for superior quality, the varietal education specialist will educate producers on the value of planting premium quality chickpeas, lentils, green peas, yellow peas, and fava beans with science-backed best agronomic practices. This position will target key varieties and agronomic practices that will impact the quality premiums for the state’s specialty crop growers.</w:t>
            </w:r>
          </w:p>
          <w:p w14:paraId="76E96D29" w14:textId="77777777" w:rsidR="008235E9" w:rsidRDefault="008235E9" w:rsidP="00210634">
            <w:pPr>
              <w:spacing w:before="120" w:after="120"/>
              <w:rPr>
                <w:noProof/>
              </w:rPr>
            </w:pPr>
            <w:r>
              <w:rPr>
                <w:noProof/>
              </w:rPr>
              <w:t>Quality and return on investment will be the key impacts to beneficiaries. Advancing superior quality varieties will drive demand for Montana specialty crops in neighboring states and countries, giving Montanans a premium for their</w:t>
            </w:r>
          </w:p>
          <w:p w14:paraId="740DB2EE" w14:textId="77777777" w:rsidR="008235E9" w:rsidRPr="00A528D7" w:rsidRDefault="008235E9" w:rsidP="000975B6">
            <w:pPr>
              <w:spacing w:before="120" w:after="120"/>
            </w:pPr>
            <w:r>
              <w:rPr>
                <w:noProof/>
              </w:rPr>
              <w:t>crops. Educating producers on the functions of the publicly released varieties and best agronomic practices will result in increased yields, reduced inputs, increased efficiency, increased economic return, and conservation of resources.</w:t>
            </w:r>
          </w:p>
        </w:tc>
      </w:tr>
    </w:tbl>
    <w:p w14:paraId="3CA8619C" w14:textId="77777777" w:rsidR="008235E9" w:rsidRPr="009A6749" w:rsidRDefault="008235E9" w:rsidP="00D82D24">
      <w:pPr>
        <w:pStyle w:val="ListParagraph"/>
        <w:contextualSpacing w:val="0"/>
      </w:pPr>
    </w:p>
    <w:p w14:paraId="22B57F88" w14:textId="77777777" w:rsidR="008235E9" w:rsidRPr="00024347" w:rsidRDefault="008235E9" w:rsidP="00D82D24">
      <w:pPr>
        <w:pStyle w:val="ListParagraph"/>
        <w:numPr>
          <w:ilvl w:val="0"/>
          <w:numId w:val="37"/>
        </w:numPr>
        <w:ind w:left="720"/>
        <w:rPr>
          <w:b/>
        </w:rPr>
      </w:pPr>
      <w:r w:rsidRPr="009E638F">
        <w:rPr>
          <w:b/>
        </w:rPr>
        <w:lastRenderedPageBreak/>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2"/>
        <w:gridCol w:w="7570"/>
      </w:tblGrid>
      <w:tr w:rsidR="008235E9" w14:paraId="4EF56EDB" w14:textId="77777777" w:rsidTr="000975B6">
        <w:tc>
          <w:tcPr>
            <w:tcW w:w="2520" w:type="dxa"/>
          </w:tcPr>
          <w:p w14:paraId="27EA406D" w14:textId="77777777" w:rsidR="008235E9" w:rsidRPr="00EB4753" w:rsidRDefault="008235E9" w:rsidP="000975B6">
            <w:r w:rsidRPr="00EB4753">
              <w:t>Objective Name</w:t>
            </w:r>
          </w:p>
        </w:tc>
        <w:tc>
          <w:tcPr>
            <w:tcW w:w="7740" w:type="dxa"/>
          </w:tcPr>
          <w:p w14:paraId="60B65C07" w14:textId="77777777" w:rsidR="008235E9" w:rsidRDefault="008235E9" w:rsidP="000975B6">
            <w:r>
              <w:t>Objective Description</w:t>
            </w:r>
          </w:p>
        </w:tc>
      </w:tr>
      <w:tr w:rsidR="008235E9" w14:paraId="431F6F2D" w14:textId="77777777" w:rsidTr="000975B6">
        <w:tc>
          <w:tcPr>
            <w:tcW w:w="2520" w:type="dxa"/>
          </w:tcPr>
          <w:p w14:paraId="38AA9A21" w14:textId="77777777" w:rsidR="008235E9" w:rsidRDefault="008235E9" w:rsidP="00210634">
            <w:pPr>
              <w:rPr>
                <w:noProof/>
              </w:rPr>
            </w:pPr>
            <w:r>
              <w:t xml:space="preserve">1) </w:t>
            </w:r>
            <w:r>
              <w:rPr>
                <w:noProof/>
              </w:rPr>
              <w:t>Expand</w:t>
            </w:r>
          </w:p>
          <w:p w14:paraId="03E7C446" w14:textId="77777777" w:rsidR="008235E9" w:rsidRDefault="008235E9" w:rsidP="000975B6">
            <w:r>
              <w:rPr>
                <w:noProof/>
              </w:rPr>
              <w:t>Markets</w:t>
            </w:r>
          </w:p>
        </w:tc>
        <w:tc>
          <w:tcPr>
            <w:tcW w:w="7740" w:type="dxa"/>
          </w:tcPr>
          <w:p w14:paraId="6D617490" w14:textId="77777777" w:rsidR="008235E9" w:rsidRDefault="008235E9" w:rsidP="00210634">
            <w:pPr>
              <w:rPr>
                <w:noProof/>
              </w:rPr>
            </w:pPr>
            <w:r>
              <w:rPr>
                <w:noProof/>
              </w:rPr>
              <w:t>To advance international reputation for superior quality the varietal education specialist will</w:t>
            </w:r>
          </w:p>
          <w:p w14:paraId="4EC1AEEC" w14:textId="77777777" w:rsidR="008235E9" w:rsidRDefault="008235E9" w:rsidP="00210634">
            <w:pPr>
              <w:rPr>
                <w:noProof/>
              </w:rPr>
            </w:pPr>
            <w:r>
              <w:rPr>
                <w:noProof/>
              </w:rPr>
              <w:t>educate and persuade producers to plant premium quality publicly released varieties and use</w:t>
            </w:r>
          </w:p>
          <w:p w14:paraId="77608240" w14:textId="77777777" w:rsidR="008235E9" w:rsidRDefault="008235E9" w:rsidP="00210634">
            <w:pPr>
              <w:rPr>
                <w:noProof/>
              </w:rPr>
            </w:pPr>
            <w:r>
              <w:rPr>
                <w:noProof/>
              </w:rPr>
              <w:t>best agronomic practices. Measurable results will be shown through varietal surveying,</w:t>
            </w:r>
          </w:p>
          <w:p w14:paraId="4C71CE61" w14:textId="77777777" w:rsidR="008235E9" w:rsidRDefault="008235E9" w:rsidP="00210634">
            <w:pPr>
              <w:rPr>
                <w:noProof/>
              </w:rPr>
            </w:pPr>
            <w:r>
              <w:rPr>
                <w:noProof/>
              </w:rPr>
              <w:t>outreach inquiries and export data. Through our varietal surveys, we will be able to identify</w:t>
            </w:r>
          </w:p>
          <w:p w14:paraId="45074644" w14:textId="77777777" w:rsidR="008235E9" w:rsidRDefault="008235E9" w:rsidP="000975B6">
            <w:r>
              <w:rPr>
                <w:noProof/>
              </w:rPr>
              <w:t>and follow these varieties through the supply chain.</w:t>
            </w:r>
          </w:p>
        </w:tc>
      </w:tr>
      <w:tr w:rsidR="008235E9" w14:paraId="16F1AA42" w14:textId="77777777" w:rsidTr="000975B6">
        <w:tc>
          <w:tcPr>
            <w:tcW w:w="2520" w:type="dxa"/>
          </w:tcPr>
          <w:p w14:paraId="27F8EE56" w14:textId="77777777" w:rsidR="008235E9" w:rsidRDefault="008235E9" w:rsidP="00210634">
            <w:pPr>
              <w:rPr>
                <w:noProof/>
              </w:rPr>
            </w:pPr>
            <w:r>
              <w:t xml:space="preserve">2) </w:t>
            </w:r>
            <w:r>
              <w:rPr>
                <w:noProof/>
              </w:rPr>
              <w:t>Producer</w:t>
            </w:r>
          </w:p>
          <w:p w14:paraId="13DC1CAE" w14:textId="77777777" w:rsidR="008235E9" w:rsidRDefault="008235E9" w:rsidP="000975B6">
            <w:r>
              <w:rPr>
                <w:noProof/>
              </w:rPr>
              <w:t>Education</w:t>
            </w:r>
          </w:p>
        </w:tc>
        <w:tc>
          <w:tcPr>
            <w:tcW w:w="7740" w:type="dxa"/>
          </w:tcPr>
          <w:p w14:paraId="7E4504F7" w14:textId="77777777" w:rsidR="008235E9" w:rsidRDefault="008235E9" w:rsidP="00210634">
            <w:pPr>
              <w:rPr>
                <w:noProof/>
              </w:rPr>
            </w:pPr>
            <w:r>
              <w:rPr>
                <w:noProof/>
              </w:rPr>
              <w:t>Grow producer awareness on best practices. The specialist will present at grower meetings,</w:t>
            </w:r>
          </w:p>
          <w:p w14:paraId="38DC7C0E" w14:textId="77777777" w:rsidR="008235E9" w:rsidRDefault="008235E9" w:rsidP="00210634">
            <w:pPr>
              <w:rPr>
                <w:noProof/>
              </w:rPr>
            </w:pPr>
            <w:r>
              <w:rPr>
                <w:noProof/>
              </w:rPr>
              <w:t>provide workshops, develop educational materials for growers, and be the contact for</w:t>
            </w:r>
          </w:p>
          <w:p w14:paraId="7D8FF688" w14:textId="77777777" w:rsidR="008235E9" w:rsidRDefault="008235E9" w:rsidP="000975B6">
            <w:r>
              <w:rPr>
                <w:noProof/>
              </w:rPr>
              <w:t>Montana’s varietal education.</w:t>
            </w:r>
          </w:p>
        </w:tc>
      </w:tr>
      <w:tr w:rsidR="008235E9" w14:paraId="14C363A5" w14:textId="77777777" w:rsidTr="000975B6">
        <w:tc>
          <w:tcPr>
            <w:tcW w:w="2520" w:type="dxa"/>
          </w:tcPr>
          <w:p w14:paraId="501D5A5A" w14:textId="77777777" w:rsidR="008235E9" w:rsidRDefault="008235E9" w:rsidP="000975B6">
            <w:r>
              <w:t xml:space="preserve">3) </w:t>
            </w:r>
          </w:p>
        </w:tc>
        <w:tc>
          <w:tcPr>
            <w:tcW w:w="7740" w:type="dxa"/>
          </w:tcPr>
          <w:p w14:paraId="11200744" w14:textId="77777777" w:rsidR="008235E9" w:rsidRDefault="008235E9" w:rsidP="000975B6"/>
        </w:tc>
      </w:tr>
      <w:tr w:rsidR="008235E9" w14:paraId="3BDC1846" w14:textId="77777777" w:rsidTr="000975B6">
        <w:tc>
          <w:tcPr>
            <w:tcW w:w="2520" w:type="dxa"/>
          </w:tcPr>
          <w:p w14:paraId="26D25D4D" w14:textId="77777777" w:rsidR="008235E9" w:rsidRDefault="008235E9" w:rsidP="000975B6">
            <w:r>
              <w:t xml:space="preserve">4) </w:t>
            </w:r>
          </w:p>
        </w:tc>
        <w:tc>
          <w:tcPr>
            <w:tcW w:w="7740" w:type="dxa"/>
          </w:tcPr>
          <w:p w14:paraId="6F521AD4" w14:textId="77777777" w:rsidR="008235E9" w:rsidRDefault="008235E9" w:rsidP="000975B6"/>
        </w:tc>
      </w:tr>
      <w:tr w:rsidR="008235E9" w14:paraId="3A357FBC" w14:textId="77777777" w:rsidTr="000975B6">
        <w:tc>
          <w:tcPr>
            <w:tcW w:w="2520" w:type="dxa"/>
          </w:tcPr>
          <w:p w14:paraId="059C0695" w14:textId="77777777" w:rsidR="008235E9" w:rsidRDefault="008235E9" w:rsidP="000975B6">
            <w:r>
              <w:t xml:space="preserve">5) </w:t>
            </w:r>
          </w:p>
        </w:tc>
        <w:tc>
          <w:tcPr>
            <w:tcW w:w="7740" w:type="dxa"/>
          </w:tcPr>
          <w:p w14:paraId="4DB52ABD" w14:textId="77777777" w:rsidR="008235E9" w:rsidRDefault="008235E9" w:rsidP="000975B6"/>
        </w:tc>
      </w:tr>
    </w:tbl>
    <w:p w14:paraId="3172186E" w14:textId="77777777" w:rsidR="008235E9" w:rsidRDefault="008235E9" w:rsidP="00D82D24"/>
    <w:p w14:paraId="011FF23B" w14:textId="77777777" w:rsidR="008235E9" w:rsidRDefault="008235E9" w:rsidP="00D82D24">
      <w:pPr>
        <w:pStyle w:val="Heading3"/>
      </w:pPr>
      <w:r w:rsidRPr="00941C8E">
        <w:t xml:space="preserve">Potential Impact </w:t>
      </w:r>
    </w:p>
    <w:p w14:paraId="419C72BD"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596637E" w14:textId="77777777" w:rsidTr="000975B6">
        <w:trPr>
          <w:trHeight w:val="908"/>
        </w:trPr>
        <w:tc>
          <w:tcPr>
            <w:tcW w:w="10296" w:type="dxa"/>
          </w:tcPr>
          <w:p w14:paraId="29EA8412" w14:textId="77777777" w:rsidR="008235E9" w:rsidRDefault="008235E9" w:rsidP="00210634">
            <w:pPr>
              <w:rPr>
                <w:noProof/>
              </w:rPr>
            </w:pPr>
            <w:r>
              <w:rPr>
                <w:noProof/>
              </w:rPr>
              <w:t xml:space="preserve">1. Montana pulse growers statewide numbering 26,800.  </w:t>
            </w:r>
          </w:p>
          <w:p w14:paraId="24D96974" w14:textId="77777777" w:rsidR="008235E9" w:rsidRDefault="008235E9" w:rsidP="00210634">
            <w:pPr>
              <w:rPr>
                <w:noProof/>
              </w:rPr>
            </w:pPr>
            <w:r>
              <w:rPr>
                <w:noProof/>
              </w:rPr>
              <w:t xml:space="preserve">2. Montana pulse industry with national and international recognition for production quality. </w:t>
            </w:r>
          </w:p>
          <w:p w14:paraId="43AF427C" w14:textId="77777777" w:rsidR="008235E9" w:rsidRPr="00A528D7" w:rsidRDefault="008235E9" w:rsidP="000975B6">
            <w:r>
              <w:rPr>
                <w:noProof/>
              </w:rPr>
              <w:t>3. Montana Certified seed growers with new and better genetics.</w:t>
            </w:r>
          </w:p>
        </w:tc>
      </w:tr>
    </w:tbl>
    <w:p w14:paraId="6573A772"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DB11170" w14:textId="77777777" w:rsidTr="000975B6">
        <w:trPr>
          <w:trHeight w:val="818"/>
        </w:trPr>
        <w:tc>
          <w:tcPr>
            <w:tcW w:w="10296" w:type="dxa"/>
          </w:tcPr>
          <w:p w14:paraId="20EBB5FB" w14:textId="77777777" w:rsidR="008235E9" w:rsidRPr="00A528D7" w:rsidRDefault="008235E9" w:rsidP="000975B6">
            <w:r>
              <w:rPr>
                <w:noProof/>
              </w:rPr>
              <w:t>The number of beneficiaries is the sum of the number of producers in Montana that grow pulse crops which has been increasing annually and is currently more than 25,000.  It also includes state, national and international consumers of the pulse crops devel</w:t>
            </w:r>
          </w:p>
        </w:tc>
      </w:tr>
    </w:tbl>
    <w:p w14:paraId="5CF6B274"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23EF819D" w14:textId="77777777" w:rsidTr="000975B6">
        <w:trPr>
          <w:trHeight w:val="800"/>
        </w:trPr>
        <w:tc>
          <w:tcPr>
            <w:tcW w:w="10296" w:type="dxa"/>
          </w:tcPr>
          <w:p w14:paraId="7F28F1E4" w14:textId="77777777" w:rsidR="008235E9" w:rsidRDefault="008235E9" w:rsidP="00210634">
            <w:pPr>
              <w:rPr>
                <w:noProof/>
              </w:rPr>
            </w:pPr>
            <w:r>
              <w:rPr>
                <w:noProof/>
              </w:rPr>
              <w:t xml:space="preserve">1. Enhance the competitiveness of specialty crops through increased adoption of enhanced varieties and sustainable cropping systems, resulting in increased yield, reduced inputs and increased efficiency, increased economic return, and/or conservation of resources. </w:t>
            </w:r>
          </w:p>
          <w:p w14:paraId="60D4AB4A" w14:textId="77777777" w:rsidR="008235E9" w:rsidRDefault="008235E9" w:rsidP="00210634">
            <w:pPr>
              <w:rPr>
                <w:noProof/>
              </w:rPr>
            </w:pPr>
            <w:r>
              <w:rPr>
                <w:noProof/>
              </w:rPr>
              <w:t>2. Enhance the competitiveness of specialty crops through more sustainable, diverse, and resilient specialty crop systems</w:t>
            </w:r>
          </w:p>
          <w:p w14:paraId="59BC32A3" w14:textId="77777777" w:rsidR="008235E9" w:rsidRPr="00A528D7" w:rsidRDefault="008235E9" w:rsidP="000975B6">
            <w:r>
              <w:rPr>
                <w:noProof/>
              </w:rPr>
              <w:t>3. Enhance the competitiveness of specialty crops through enhancing or improving the economy as a result of specialty crop development.</w:t>
            </w:r>
          </w:p>
        </w:tc>
      </w:tr>
    </w:tbl>
    <w:p w14:paraId="364C3B2D" w14:textId="77777777" w:rsidR="008235E9" w:rsidRDefault="008235E9" w:rsidP="00D82D24">
      <w:pPr>
        <w:pStyle w:val="Heading3"/>
      </w:pPr>
      <w:r>
        <w:lastRenderedPageBreak/>
        <w:t>Outreach</w:t>
      </w:r>
    </w:p>
    <w:p w14:paraId="258710B4"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5ED9A94A" w14:textId="77777777" w:rsidTr="000975B6">
        <w:trPr>
          <w:trHeight w:val="692"/>
        </w:trPr>
        <w:tc>
          <w:tcPr>
            <w:tcW w:w="10296" w:type="dxa"/>
          </w:tcPr>
          <w:p w14:paraId="49989DAF" w14:textId="77777777" w:rsidR="008235E9" w:rsidRDefault="008235E9" w:rsidP="00210634">
            <w:pPr>
              <w:rPr>
                <w:noProof/>
              </w:rPr>
            </w:pPr>
            <w:r>
              <w:rPr>
                <w:noProof/>
              </w:rPr>
              <w:t xml:space="preserve">Adoption of best practices will be measured by the number of growers planting recommended seed varieties that are more efficient in their use of resources, higher-yielding, and adapted to Montana. This is measured through reporting available through USDA on grower planting decisions, and varietal surveys conducted by industry partners. The increase in farmers reporting planting recommended varieties will be measured as a success.  The educator will record educational </w:t>
            </w:r>
          </w:p>
          <w:p w14:paraId="7EE629AC" w14:textId="77777777" w:rsidR="008235E9" w:rsidRPr="00A528D7" w:rsidRDefault="008235E9" w:rsidP="000975B6">
            <w:r>
              <w:rPr>
                <w:noProof/>
              </w:rPr>
              <w:t>opportunities and outreach/interactions with growers. A special question will be included in the varietal survey that allows growers to indicate if their planting decisions were influenced by the work of the specialist.</w:t>
            </w:r>
          </w:p>
        </w:tc>
      </w:tr>
    </w:tbl>
    <w:p w14:paraId="5F4054D2" w14:textId="77777777" w:rsidR="008235E9" w:rsidRDefault="008235E9" w:rsidP="00D82D24">
      <w:pPr>
        <w:pStyle w:val="Heading3"/>
      </w:pPr>
      <w:r>
        <w:t>External Project Support</w:t>
      </w:r>
    </w:p>
    <w:p w14:paraId="4202ED6E"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214EADC8" w14:textId="77777777" w:rsidTr="000975B6">
        <w:trPr>
          <w:trHeight w:val="692"/>
        </w:trPr>
        <w:tc>
          <w:tcPr>
            <w:tcW w:w="10296" w:type="dxa"/>
          </w:tcPr>
          <w:p w14:paraId="055B7972" w14:textId="77777777" w:rsidR="008235E9" w:rsidRPr="00A528D7" w:rsidRDefault="008235E9" w:rsidP="000975B6">
            <w:r>
              <w:rPr>
                <w:noProof/>
              </w:rPr>
              <w:t>Montana Wheat and Barley Committee, USA Dry Pea and Lentil Council.</w:t>
            </w:r>
          </w:p>
        </w:tc>
      </w:tr>
    </w:tbl>
    <w:p w14:paraId="626DA14E" w14:textId="77777777" w:rsidR="008235E9" w:rsidRDefault="008235E9" w:rsidP="00D82D24"/>
    <w:p w14:paraId="22D20A66" w14:textId="77777777" w:rsidR="008235E9" w:rsidRDefault="008235E9" w:rsidP="00D82D24">
      <w:pPr>
        <w:pStyle w:val="Heading2"/>
      </w:pPr>
      <w:r>
        <w:t>Eligibility</w:t>
      </w:r>
    </w:p>
    <w:p w14:paraId="6EE5B57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04" w:history="1">
        <w:r>
          <w:rPr>
            <w:rStyle w:val="Hyperlink"/>
          </w:rPr>
          <w:t>7 U.S.C. 1621</w:t>
        </w:r>
      </w:hyperlink>
      <w:r>
        <w:t xml:space="preserve">. Further information regarding the definition of a specialty crop can be found at </w:t>
      </w:r>
      <w:hyperlink r:id="rId105"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5FD37260" w14:textId="77777777" w:rsidTr="000975B6">
        <w:trPr>
          <w:trHeight w:val="494"/>
        </w:trPr>
        <w:tc>
          <w:tcPr>
            <w:tcW w:w="540" w:type="dxa"/>
          </w:tcPr>
          <w:p w14:paraId="7D6F3180" w14:textId="77777777" w:rsidR="008235E9" w:rsidRPr="009B76E9" w:rsidRDefault="008235E9" w:rsidP="000975B6">
            <w:pPr>
              <w:spacing w:before="120" w:after="120"/>
              <w:rPr>
                <w:b/>
              </w:rPr>
            </w:pPr>
            <w:r w:rsidRPr="009B76E9">
              <w:rPr>
                <w:b/>
              </w:rPr>
              <w:t>Yes</w:t>
            </w:r>
          </w:p>
        </w:tc>
        <w:tc>
          <w:tcPr>
            <w:tcW w:w="630" w:type="dxa"/>
          </w:tcPr>
          <w:p w14:paraId="2DCB0033" w14:textId="77777777" w:rsidR="008235E9" w:rsidRPr="00A528D7" w:rsidRDefault="008235E9" w:rsidP="000975B6">
            <w:pPr>
              <w:spacing w:before="120" w:after="120"/>
            </w:pPr>
            <w:r>
              <w:t>X</w:t>
            </w:r>
          </w:p>
        </w:tc>
      </w:tr>
    </w:tbl>
    <w:p w14:paraId="4DD7C283" w14:textId="77777777" w:rsidR="008235E9" w:rsidRDefault="008235E9" w:rsidP="00D82D24"/>
    <w:p w14:paraId="694DFC2C" w14:textId="77777777" w:rsidR="008235E9" w:rsidRDefault="008235E9" w:rsidP="00D82D24">
      <w:pPr>
        <w:pStyle w:val="Heading2"/>
      </w:pPr>
      <w:r>
        <w:t>Previous Efforts</w:t>
      </w:r>
    </w:p>
    <w:p w14:paraId="6FD002FE"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A0FB067" w14:textId="77777777" w:rsidR="008235E9" w:rsidRPr="00704595" w:rsidRDefault="008235E9" w:rsidP="00D82D24">
      <w:pPr>
        <w:pStyle w:val="ListParagraph"/>
        <w:keepNext/>
        <w:keepLines/>
        <w:spacing w:before="120"/>
        <w:rPr>
          <w:bCs/>
        </w:rPr>
      </w:pPr>
      <w:r w:rsidRPr="00A41A24">
        <w:rPr>
          <w:bCs/>
          <w:noProof/>
        </w:rPr>
        <w:t>Yes</w:t>
      </w:r>
    </w:p>
    <w:p w14:paraId="66EF2912" w14:textId="77777777" w:rsidR="008235E9" w:rsidRDefault="008235E9" w:rsidP="00D82D24">
      <w:pPr>
        <w:pStyle w:val="ListParagraph"/>
        <w:keepNext/>
        <w:keepLines/>
        <w:spacing w:before="120"/>
        <w:rPr>
          <w:b/>
        </w:rPr>
      </w:pPr>
    </w:p>
    <w:p w14:paraId="00078696" w14:textId="77777777" w:rsidR="008235E9" w:rsidRPr="00914B89" w:rsidRDefault="008235E9" w:rsidP="00D82D24">
      <w:pPr>
        <w:pStyle w:val="ListParagraph"/>
        <w:keepNext/>
        <w:keepLines/>
        <w:spacing w:before="120"/>
      </w:pPr>
      <w:r w:rsidRPr="003334B7">
        <w:rPr>
          <w:u w:val="single"/>
        </w:rPr>
        <w:t>If YES</w:t>
      </w:r>
      <w:r>
        <w:rPr>
          <w:u w:val="single"/>
        </w:rPr>
        <w:t>,</w:t>
      </w:r>
    </w:p>
    <w:p w14:paraId="3BC2E350"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4B35F184" w14:textId="77777777" w:rsidTr="000975B6">
        <w:trPr>
          <w:trHeight w:val="863"/>
        </w:trPr>
        <w:tc>
          <w:tcPr>
            <w:tcW w:w="11016" w:type="dxa"/>
          </w:tcPr>
          <w:p w14:paraId="3E973E18" w14:textId="77777777" w:rsidR="008235E9" w:rsidRPr="00A528D7" w:rsidRDefault="008235E9" w:rsidP="000975B6">
            <w:pPr>
              <w:keepNext/>
              <w:keepLines/>
              <w:spacing w:before="120" w:after="120"/>
            </w:pPr>
            <w:r>
              <w:rPr>
                <w:noProof/>
              </w:rPr>
              <w:t>The currently funded project began in earnest March 14, 2022 with the hiring of crop education and marketing specialist BranDee Johnston.  Plans are already being made for travel statewide to begin the education component of Montana pulse production.  This project request will build on the 2022 efforts now that the person is in place and the MSU pulse program is another year stronger.  The first year will be spent figuring out the most effective ways to educate growers and fulfill their information needs.  This next project will focus on getting that effort delivered as well as building a communication and relationship bridge to proceed with ongoing educational programs.</w:t>
            </w:r>
          </w:p>
        </w:tc>
      </w:tr>
    </w:tbl>
    <w:p w14:paraId="6F7F23C6" w14:textId="77777777" w:rsidR="008235E9" w:rsidRPr="00541C38" w:rsidRDefault="008235E9" w:rsidP="00D82D24">
      <w:pPr>
        <w:pStyle w:val="Default"/>
        <w:keepNext/>
        <w:spacing w:after="0"/>
        <w:ind w:left="1080"/>
        <w:rPr>
          <w:b/>
        </w:rPr>
      </w:pPr>
    </w:p>
    <w:p w14:paraId="7B8C666D"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0B98FB5" w14:textId="77777777" w:rsidTr="000975B6">
        <w:trPr>
          <w:trHeight w:val="863"/>
        </w:trPr>
        <w:tc>
          <w:tcPr>
            <w:tcW w:w="10296" w:type="dxa"/>
          </w:tcPr>
          <w:p w14:paraId="54425B68" w14:textId="77777777" w:rsidR="008235E9" w:rsidRPr="00A528D7" w:rsidRDefault="008235E9" w:rsidP="000975B6">
            <w:pPr>
              <w:spacing w:before="120" w:after="120"/>
            </w:pPr>
            <w:r>
              <w:rPr>
                <w:noProof/>
              </w:rPr>
              <w:t xml:space="preserve">BranDee Johnston was hired so the main conduit is now in place.  She is actively developing a plan for outreach efforts this summer concentrating on producer field days and building a contact database for quick </w:t>
            </w:r>
            <w:r>
              <w:rPr>
                <w:noProof/>
              </w:rPr>
              <w:lastRenderedPageBreak/>
              <w:t>and easy information distribution. Plans are also devoloping for offseason meetings in which MSU and BranDee will be present as a source of unbiased information.</w:t>
            </w:r>
          </w:p>
        </w:tc>
      </w:tr>
    </w:tbl>
    <w:p w14:paraId="39CACDF3" w14:textId="77777777" w:rsidR="008235E9" w:rsidRPr="00541C38" w:rsidRDefault="008235E9" w:rsidP="00D82D24">
      <w:pPr>
        <w:pStyle w:val="ListParagraph"/>
        <w:spacing w:before="120"/>
        <w:ind w:left="1080"/>
        <w:rPr>
          <w:rStyle w:val="Strong"/>
          <w:b w:val="0"/>
        </w:rPr>
      </w:pPr>
    </w:p>
    <w:p w14:paraId="344BA9C9"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7C3888DE" w14:textId="77777777" w:rsidTr="000975B6">
        <w:trPr>
          <w:trHeight w:val="863"/>
        </w:trPr>
        <w:tc>
          <w:tcPr>
            <w:tcW w:w="10296" w:type="dxa"/>
          </w:tcPr>
          <w:p w14:paraId="55BD5AEF" w14:textId="77777777" w:rsidR="008235E9" w:rsidRDefault="008235E9" w:rsidP="00210634">
            <w:pPr>
              <w:spacing w:before="120" w:after="120"/>
              <w:rPr>
                <w:noProof/>
              </w:rPr>
            </w:pPr>
            <w:r>
              <w:rPr>
                <w:noProof/>
              </w:rPr>
              <w:t xml:space="preserve">The need for Montana developed and adapted pulse genetics is highly desirable by Montana producers in addition to information making these varieties well understood and grown in regions in which economic success is more likely.  </w:t>
            </w:r>
          </w:p>
          <w:p w14:paraId="5C5677A3" w14:textId="77777777" w:rsidR="008235E9" w:rsidRPr="009B76E9" w:rsidRDefault="008235E9" w:rsidP="000975B6">
            <w:pPr>
              <w:spacing w:before="120" w:after="120"/>
            </w:pPr>
            <w:r>
              <w:rPr>
                <w:noProof/>
              </w:rPr>
              <w:t>There is excitement within the seed industry for the hiring of this position to assist in informational outreach and MSU's breeding efforts of pulse crops.</w:t>
            </w:r>
          </w:p>
        </w:tc>
      </w:tr>
    </w:tbl>
    <w:p w14:paraId="1FE7B8FE" w14:textId="77777777" w:rsidR="008235E9" w:rsidRPr="003334B7" w:rsidRDefault="008235E9" w:rsidP="00D82D24">
      <w:pPr>
        <w:pStyle w:val="ListParagraph"/>
        <w:spacing w:before="120"/>
        <w:ind w:left="1080"/>
        <w:rPr>
          <w:rStyle w:val="Strong"/>
          <w:b w:val="0"/>
        </w:rPr>
      </w:pPr>
    </w:p>
    <w:p w14:paraId="17B0A3FE"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28FD1699" w14:textId="77777777" w:rsidTr="000975B6">
        <w:trPr>
          <w:trHeight w:val="863"/>
        </w:trPr>
        <w:tc>
          <w:tcPr>
            <w:tcW w:w="10296" w:type="dxa"/>
          </w:tcPr>
          <w:p w14:paraId="6E901832" w14:textId="77777777" w:rsidR="008235E9" w:rsidRPr="000E0568" w:rsidRDefault="008235E9" w:rsidP="000975B6">
            <w:pPr>
              <w:spacing w:before="120" w:after="120"/>
            </w:pPr>
            <w:r>
              <w:rPr>
                <w:noProof/>
              </w:rPr>
              <w:t>The first year (current) is to get the individual in place to have an impact and be recognized as an important component to pulse production throughout the state.  The lessons learned are that information and adapted genetics would assist Montana producers and the effort is supported throughout the industry.</w:t>
            </w:r>
          </w:p>
        </w:tc>
      </w:tr>
    </w:tbl>
    <w:p w14:paraId="1058BCBC" w14:textId="77777777" w:rsidR="008235E9" w:rsidRDefault="008235E9" w:rsidP="00D82D24">
      <w:pPr>
        <w:pStyle w:val="ListParagraph"/>
        <w:spacing w:before="120"/>
        <w:ind w:left="1080"/>
      </w:pPr>
    </w:p>
    <w:p w14:paraId="374D20E9"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4B951F30" w14:textId="77777777" w:rsidTr="000975B6">
        <w:trPr>
          <w:trHeight w:val="863"/>
        </w:trPr>
        <w:tc>
          <w:tcPr>
            <w:tcW w:w="10296" w:type="dxa"/>
          </w:tcPr>
          <w:p w14:paraId="24F44F5B" w14:textId="77777777" w:rsidR="008235E9" w:rsidRPr="000E0568" w:rsidRDefault="008235E9" w:rsidP="000975B6">
            <w:pPr>
              <w:spacing w:before="120" w:after="120"/>
            </w:pPr>
            <w:r>
              <w:rPr>
                <w:noProof/>
              </w:rPr>
              <w:t>Once the position hired successfully builds the support system which is the people component of the agricultural community, and with the release of MSU green and yellow peas, chickpeas and lentils of both spring and winter types, the generation of income within the MSU system will support this person.  With the right person and maturing of the MSU pulse breeding program we figure this timeframe to be 4 years total to be self-sustaining.</w:t>
            </w:r>
          </w:p>
        </w:tc>
      </w:tr>
    </w:tbl>
    <w:p w14:paraId="32DA5911" w14:textId="77777777" w:rsidR="008235E9" w:rsidRDefault="008235E9" w:rsidP="00D82D24">
      <w:pPr>
        <w:pStyle w:val="ListParagraph"/>
        <w:spacing w:before="120"/>
        <w:rPr>
          <w:b/>
        </w:rPr>
      </w:pPr>
    </w:p>
    <w:p w14:paraId="7D97B8D7" w14:textId="77777777" w:rsidR="008235E9" w:rsidRDefault="008235E9" w:rsidP="00D82D24">
      <w:pPr>
        <w:pStyle w:val="Heading2"/>
        <w:rPr>
          <w:rFonts w:eastAsiaTheme="minorEastAsia"/>
        </w:rPr>
      </w:pPr>
      <w:r>
        <w:rPr>
          <w:rFonts w:eastAsiaTheme="minorEastAsia"/>
        </w:rPr>
        <w:t>Support from Other Federal or State Grant Programs</w:t>
      </w:r>
    </w:p>
    <w:p w14:paraId="409AFDE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150A5843" w14:textId="77777777" w:rsidR="008235E9" w:rsidRPr="00704595" w:rsidRDefault="008235E9" w:rsidP="00D82D24">
      <w:pPr>
        <w:spacing w:before="120"/>
        <w:ind w:firstLine="720"/>
      </w:pPr>
      <w:r>
        <w:rPr>
          <w:noProof/>
        </w:rPr>
        <w:t>Yes</w:t>
      </w:r>
    </w:p>
    <w:p w14:paraId="48E8CCAB" w14:textId="77777777" w:rsidR="008235E9" w:rsidRDefault="008235E9" w:rsidP="00D82D24">
      <w:pPr>
        <w:spacing w:before="120"/>
        <w:ind w:firstLine="720"/>
      </w:pPr>
      <w:r w:rsidRPr="00231519">
        <w:rPr>
          <w:u w:val="single"/>
        </w:rPr>
        <w:t>If YES</w:t>
      </w:r>
      <w:r w:rsidRPr="009E638F">
        <w:t xml:space="preserve">, </w:t>
      </w:r>
    </w:p>
    <w:p w14:paraId="26009D28"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7B86CDF" w14:textId="77777777" w:rsidTr="000975B6">
        <w:trPr>
          <w:trHeight w:val="782"/>
        </w:trPr>
        <w:tc>
          <w:tcPr>
            <w:tcW w:w="10296" w:type="dxa"/>
          </w:tcPr>
          <w:p w14:paraId="0099C3A1" w14:textId="77777777" w:rsidR="008235E9" w:rsidRDefault="008235E9" w:rsidP="00210634">
            <w:pPr>
              <w:spacing w:before="120" w:after="120"/>
              <w:rPr>
                <w:noProof/>
              </w:rPr>
            </w:pPr>
            <w:r>
              <w:rPr>
                <w:noProof/>
              </w:rPr>
              <w:t>This project is supported by the Montana State University Agricultural Experiment Station advisory boards consisting of farmers from across the state. It is also supported by the Montana Wheat and Barley Advisory Committee (WABC)</w:t>
            </w:r>
          </w:p>
          <w:p w14:paraId="25F29E87" w14:textId="77777777" w:rsidR="008235E9" w:rsidRPr="00A528D7" w:rsidRDefault="008235E9" w:rsidP="000975B6">
            <w:pPr>
              <w:spacing w:before="120" w:after="120"/>
            </w:pPr>
            <w:r>
              <w:rPr>
                <w:noProof/>
              </w:rPr>
              <w:t>who provide 2/3 of the fu</w:t>
            </w:r>
          </w:p>
        </w:tc>
      </w:tr>
    </w:tbl>
    <w:p w14:paraId="29358576"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13898A41" w14:textId="77777777" w:rsidTr="000975B6">
        <w:trPr>
          <w:trHeight w:val="782"/>
        </w:trPr>
        <w:tc>
          <w:tcPr>
            <w:tcW w:w="10296" w:type="dxa"/>
          </w:tcPr>
          <w:p w14:paraId="054DC4F4" w14:textId="77777777" w:rsidR="008235E9" w:rsidRPr="00A528D7" w:rsidRDefault="008235E9" w:rsidP="000975B6">
            <w:pPr>
              <w:spacing w:before="120" w:after="120"/>
            </w:pPr>
            <w:r>
              <w:rPr>
                <w:noProof/>
              </w:rPr>
              <w:lastRenderedPageBreak/>
              <w:t>It represents the other 1/3 funding for what the effort outline is and the people doing it.  Currently, growers depend on private marketers and agronomists to consult in best practice decisions, and they have expressed interest in an unbiased public educa</w:t>
            </w:r>
          </w:p>
        </w:tc>
      </w:tr>
    </w:tbl>
    <w:p w14:paraId="1E898947" w14:textId="77777777" w:rsidR="008235E9" w:rsidRDefault="008235E9" w:rsidP="00D82D24"/>
    <w:p w14:paraId="1D641BF9" w14:textId="77777777" w:rsidR="008235E9" w:rsidRDefault="008235E9" w:rsidP="00D82D24">
      <w:pPr>
        <w:pStyle w:val="Heading2"/>
      </w:pPr>
      <w:r w:rsidRPr="00941C8E">
        <w:t>Project Funding</w:t>
      </w:r>
    </w:p>
    <w:p w14:paraId="2491D542" w14:textId="77777777" w:rsidR="008235E9" w:rsidRPr="00941C8E" w:rsidRDefault="008235E9" w:rsidP="00D82D24">
      <w:pPr>
        <w:rPr>
          <w:rFonts w:cstheme="minorHAnsi"/>
          <w:iCs/>
        </w:rPr>
      </w:pPr>
      <w:r w:rsidRPr="00941C8E">
        <w:rPr>
          <w:rFonts w:cstheme="minorHAnsi"/>
          <w:iCs/>
        </w:rPr>
        <w:t>Provide the following information in this section:</w:t>
      </w:r>
    </w:p>
    <w:p w14:paraId="09AF087E"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1AE57024"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6F0BC88D" w14:textId="77777777" w:rsidR="008235E9" w:rsidRDefault="008235E9" w:rsidP="00D82D24">
      <w:pPr>
        <w:pStyle w:val="Default"/>
        <w:spacing w:after="0"/>
        <w:ind w:left="720"/>
        <w:rPr>
          <w:rFonts w:cstheme="minorHAnsi"/>
          <w:iCs/>
          <w:sz w:val="22"/>
          <w:szCs w:val="22"/>
          <w:u w:val="single"/>
        </w:rPr>
      </w:pPr>
    </w:p>
    <w:p w14:paraId="3219C142"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2117DA85"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7DF4ACD9" w14:textId="77777777" w:rsidTr="000975B6">
        <w:trPr>
          <w:trHeight w:val="540"/>
        </w:trPr>
        <w:tc>
          <w:tcPr>
            <w:tcW w:w="937" w:type="dxa"/>
            <w:shd w:val="clear" w:color="auto" w:fill="D9D9D9" w:themeFill="background1" w:themeFillShade="D9"/>
          </w:tcPr>
          <w:p w14:paraId="2B26D61E"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0BF1006A" w14:textId="77777777" w:rsidR="008235E9" w:rsidRPr="00A41A24" w:rsidRDefault="008235E9" w:rsidP="00210634">
            <w:pPr>
              <w:rPr>
                <w:rFonts w:cstheme="minorHAnsi"/>
                <w:iCs/>
                <w:noProof/>
              </w:rPr>
            </w:pPr>
            <w:r w:rsidRPr="00A41A24">
              <w:rPr>
                <w:rFonts w:cstheme="minorHAnsi"/>
                <w:iCs/>
                <w:noProof/>
              </w:rPr>
              <w:t>Travel expense and the total number of agricultural events attended.  This would reduce the face-to-face interactions with targeted farmer audiences.</w:t>
            </w:r>
          </w:p>
          <w:p w14:paraId="37A988DF" w14:textId="77777777" w:rsidR="008235E9" w:rsidRDefault="008235E9" w:rsidP="000975B6">
            <w:pPr>
              <w:rPr>
                <w:rFonts w:cstheme="minorHAnsi"/>
                <w:iCs/>
              </w:rPr>
            </w:pPr>
            <w:r w:rsidRPr="00A41A24">
              <w:rPr>
                <w:rFonts w:cstheme="minorHAnsi"/>
                <w:iCs/>
                <w:noProof/>
              </w:rPr>
              <w:t>Would not purchase the Color Sorter Machine.  Asking for $35,000 and the MSU Dept. of Plant Science &amp;amp; Plant Pathology along with the Montana Foundation Seed Program would contribute $30,000 for the total purchase price of $65,000.</w:t>
            </w:r>
          </w:p>
        </w:tc>
      </w:tr>
    </w:tbl>
    <w:p w14:paraId="2E97F8DE" w14:textId="77777777" w:rsidR="008235E9" w:rsidRDefault="008235E9" w:rsidP="00BA4E49">
      <w:pPr>
        <w:pStyle w:val="NoSpacing"/>
      </w:pPr>
    </w:p>
    <w:p w14:paraId="17333631" w14:textId="77777777" w:rsidR="008235E9" w:rsidRDefault="008235E9" w:rsidP="00D82D24">
      <w:pPr>
        <w:pStyle w:val="Heading2"/>
      </w:pPr>
      <w:r>
        <w:t>Citations (Optional)</w:t>
      </w:r>
    </w:p>
    <w:p w14:paraId="22B2AB9A"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0494B33C" w14:textId="77777777" w:rsidTr="000975B6">
        <w:tc>
          <w:tcPr>
            <w:tcW w:w="10278" w:type="dxa"/>
          </w:tcPr>
          <w:p w14:paraId="3B6DF675" w14:textId="77777777" w:rsidR="008235E9" w:rsidRDefault="008235E9" w:rsidP="00D809D2"/>
        </w:tc>
      </w:tr>
    </w:tbl>
    <w:p w14:paraId="57ACB846" w14:textId="77777777" w:rsidR="008235E9" w:rsidRDefault="008235E9" w:rsidP="00934042">
      <w:pPr>
        <w:rPr>
          <w:rStyle w:val="Emphasis"/>
          <w:i w:val="0"/>
          <w:iCs w:val="0"/>
          <w:color w:val="auto"/>
        </w:rPr>
        <w:sectPr w:rsidR="008235E9" w:rsidSect="008235E9">
          <w:footerReference w:type="default" r:id="rId106"/>
          <w:pgSz w:w="12240" w:h="15840"/>
          <w:pgMar w:top="720" w:right="720" w:bottom="720" w:left="720" w:header="720" w:footer="360" w:gutter="0"/>
          <w:pgNumType w:start="1"/>
          <w:cols w:space="720"/>
          <w:docGrid w:linePitch="360"/>
        </w:sectPr>
      </w:pPr>
    </w:p>
    <w:p w14:paraId="1826271B" w14:textId="77777777" w:rsidR="008235E9" w:rsidRDefault="008235E9" w:rsidP="0061508A">
      <w:pPr>
        <w:pStyle w:val="Heading1"/>
      </w:pPr>
      <w:r w:rsidRPr="00A41A24">
        <w:rPr>
          <w:noProof/>
        </w:rPr>
        <w:lastRenderedPageBreak/>
        <w:t>Quantifying the spectral response of specialty crops (pulses) to soil acidity</w:t>
      </w:r>
    </w:p>
    <w:p w14:paraId="0AB6E9D7" w14:textId="77777777" w:rsidR="008235E9" w:rsidRPr="0061508A" w:rsidRDefault="008235E9" w:rsidP="0061508A">
      <w:pPr>
        <w:pStyle w:val="Heading3"/>
      </w:pPr>
      <w:r w:rsidRPr="00A41A24">
        <w:rPr>
          <w:noProof/>
        </w:rPr>
        <w:t>Montana State University College of Agriculture</w:t>
      </w:r>
    </w:p>
    <w:p w14:paraId="263584F8"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529F5CF" w14:textId="77777777" w:rsidTr="00D62344">
        <w:trPr>
          <w:trHeight w:val="317"/>
        </w:trPr>
        <w:tc>
          <w:tcPr>
            <w:tcW w:w="10998" w:type="dxa"/>
            <w:gridSpan w:val="7"/>
            <w:shd w:val="clear" w:color="auto" w:fill="94C600" w:themeFill="accent1"/>
            <w:vAlign w:val="center"/>
          </w:tcPr>
          <w:p w14:paraId="6E3AE9D8"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34088C3B" w14:textId="77777777" w:rsidTr="00D62344">
        <w:trPr>
          <w:trHeight w:val="70"/>
        </w:trPr>
        <w:tc>
          <w:tcPr>
            <w:tcW w:w="3168" w:type="dxa"/>
            <w:shd w:val="clear" w:color="auto" w:fill="D9D9D9" w:themeFill="background1" w:themeFillShade="D9"/>
            <w:vAlign w:val="center"/>
          </w:tcPr>
          <w:p w14:paraId="15C7E73C"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0FEA4E4" w14:textId="219AB575" w:rsidR="008235E9" w:rsidRPr="007B6972" w:rsidRDefault="008235E9" w:rsidP="000975B6">
            <w:pPr>
              <w:pStyle w:val="NoSpacing"/>
            </w:pPr>
            <w:r>
              <w:rPr>
                <w:noProof/>
              </w:rPr>
              <w:t>Montana State University College of Agriculture</w:t>
            </w:r>
          </w:p>
        </w:tc>
      </w:tr>
      <w:tr w:rsidR="008235E9" w14:paraId="4712CD48" w14:textId="77777777" w:rsidTr="00B138FC">
        <w:trPr>
          <w:trHeight w:val="71"/>
        </w:trPr>
        <w:tc>
          <w:tcPr>
            <w:tcW w:w="3168" w:type="dxa"/>
            <w:shd w:val="clear" w:color="auto" w:fill="D9D9D9" w:themeFill="background1" w:themeFillShade="D9"/>
            <w:vAlign w:val="center"/>
          </w:tcPr>
          <w:p w14:paraId="46F87F43"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6370049" w14:textId="1A1C976C" w:rsidR="008235E9" w:rsidRPr="00402A84" w:rsidRDefault="004C67D3" w:rsidP="000975B6">
            <w:pPr>
              <w:pStyle w:val="NoSpacing"/>
            </w:pPr>
            <w:r>
              <w:rPr>
                <w:noProof/>
              </w:rPr>
              <w:t>College / University</w:t>
            </w:r>
          </w:p>
        </w:tc>
      </w:tr>
      <w:tr w:rsidR="008235E9" w14:paraId="0217474F" w14:textId="77777777" w:rsidTr="00D62344">
        <w:trPr>
          <w:trHeight w:val="317"/>
        </w:trPr>
        <w:tc>
          <w:tcPr>
            <w:tcW w:w="3168" w:type="dxa"/>
            <w:shd w:val="clear" w:color="auto" w:fill="D9D9D9" w:themeFill="background1" w:themeFillShade="D9"/>
            <w:vAlign w:val="center"/>
          </w:tcPr>
          <w:p w14:paraId="375A180D"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6597CD9" w14:textId="77777777" w:rsidR="008235E9" w:rsidRDefault="008235E9" w:rsidP="000975B6">
            <w:pPr>
              <w:pStyle w:val="NoSpacing"/>
            </w:pPr>
            <w:r>
              <w:rPr>
                <w:noProof/>
              </w:rPr>
              <w:t>Paul Nugent</w:t>
            </w:r>
            <w:r>
              <w:t>/</w:t>
            </w:r>
            <w:r>
              <w:rPr>
                <w:noProof/>
              </w:rPr>
              <w:t>Montana State University College of Agriculture</w:t>
            </w:r>
          </w:p>
        </w:tc>
      </w:tr>
      <w:tr w:rsidR="008235E9" w14:paraId="57C2FB40" w14:textId="77777777" w:rsidTr="00D62344">
        <w:trPr>
          <w:trHeight w:val="317"/>
        </w:trPr>
        <w:tc>
          <w:tcPr>
            <w:tcW w:w="3168" w:type="dxa"/>
            <w:shd w:val="clear" w:color="auto" w:fill="D9D9D9" w:themeFill="background1" w:themeFillShade="D9"/>
            <w:vAlign w:val="center"/>
          </w:tcPr>
          <w:p w14:paraId="52175732"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64790D87" w14:textId="77777777" w:rsidR="008235E9" w:rsidRDefault="008235E9" w:rsidP="00210634">
            <w:pPr>
              <w:pStyle w:val="NoSpacing"/>
              <w:rPr>
                <w:noProof/>
              </w:rPr>
            </w:pPr>
            <w:r>
              <w:rPr>
                <w:noProof/>
              </w:rPr>
              <w:t>P.O. Box 172860</w:t>
            </w:r>
          </w:p>
          <w:p w14:paraId="1308E843" w14:textId="77777777" w:rsidR="008235E9" w:rsidRDefault="008235E9" w:rsidP="000975B6">
            <w:pPr>
              <w:pStyle w:val="NoSpacing"/>
            </w:pPr>
            <w:r>
              <w:rPr>
                <w:noProof/>
              </w:rPr>
              <w:t>Bozeman, MT 59717</w:t>
            </w:r>
          </w:p>
        </w:tc>
      </w:tr>
      <w:tr w:rsidR="008235E9" w14:paraId="51EC864C" w14:textId="77777777" w:rsidTr="00D62344">
        <w:trPr>
          <w:trHeight w:val="317"/>
        </w:trPr>
        <w:tc>
          <w:tcPr>
            <w:tcW w:w="3168" w:type="dxa"/>
            <w:shd w:val="clear" w:color="auto" w:fill="D9D9D9" w:themeFill="background1" w:themeFillShade="D9"/>
            <w:vAlign w:val="center"/>
          </w:tcPr>
          <w:p w14:paraId="6E2DA6D4"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68661863" w14:textId="77777777" w:rsidR="008235E9" w:rsidRDefault="008235E9" w:rsidP="00210634">
            <w:pPr>
              <w:pStyle w:val="NoSpacing"/>
              <w:rPr>
                <w:noProof/>
              </w:rPr>
            </w:pPr>
            <w:r>
              <w:rPr>
                <w:noProof/>
              </w:rPr>
              <w:t>102A Linfield Hall</w:t>
            </w:r>
          </w:p>
          <w:p w14:paraId="2FC27418" w14:textId="77777777" w:rsidR="008235E9" w:rsidRDefault="008235E9" w:rsidP="000975B6">
            <w:pPr>
              <w:pStyle w:val="NoSpacing"/>
            </w:pPr>
            <w:r>
              <w:rPr>
                <w:noProof/>
              </w:rPr>
              <w:t>Bozeman, MT 59717</w:t>
            </w:r>
          </w:p>
        </w:tc>
      </w:tr>
      <w:tr w:rsidR="008235E9" w:rsidRPr="00684FD7" w14:paraId="79BF93E0" w14:textId="77777777" w:rsidTr="00D62344">
        <w:trPr>
          <w:trHeight w:val="317"/>
        </w:trPr>
        <w:tc>
          <w:tcPr>
            <w:tcW w:w="10998" w:type="dxa"/>
            <w:gridSpan w:val="7"/>
            <w:shd w:val="clear" w:color="auto" w:fill="94C600" w:themeFill="accent1"/>
            <w:vAlign w:val="center"/>
          </w:tcPr>
          <w:p w14:paraId="79E8F9AE" w14:textId="77777777" w:rsidR="008235E9" w:rsidRPr="00684FD7" w:rsidRDefault="008235E9" w:rsidP="000975B6">
            <w:pPr>
              <w:pStyle w:val="NoSpacing"/>
              <w:rPr>
                <w:sz w:val="28"/>
              </w:rPr>
            </w:pPr>
            <w:r w:rsidRPr="00684FD7">
              <w:rPr>
                <w:sz w:val="28"/>
              </w:rPr>
              <w:t>Project Information</w:t>
            </w:r>
          </w:p>
        </w:tc>
      </w:tr>
      <w:tr w:rsidR="008235E9" w14:paraId="397A8491" w14:textId="77777777" w:rsidTr="00D62344">
        <w:trPr>
          <w:trHeight w:val="317"/>
        </w:trPr>
        <w:tc>
          <w:tcPr>
            <w:tcW w:w="3168" w:type="dxa"/>
            <w:shd w:val="clear" w:color="auto" w:fill="D9D9D9" w:themeFill="background1" w:themeFillShade="D9"/>
            <w:vAlign w:val="center"/>
          </w:tcPr>
          <w:p w14:paraId="4598E865"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6183373" w14:textId="77777777" w:rsidR="008235E9" w:rsidRDefault="008235E9" w:rsidP="000975B6">
            <w:pPr>
              <w:pStyle w:val="NoSpacing"/>
            </w:pPr>
            <w:r>
              <w:rPr>
                <w:noProof/>
              </w:rPr>
              <w:t>Quantifying the spectral response of specialty crops (pulses) to soil acidity</w:t>
            </w:r>
          </w:p>
        </w:tc>
      </w:tr>
      <w:tr w:rsidR="008235E9" w14:paraId="680D164F" w14:textId="77777777" w:rsidTr="00D62344">
        <w:trPr>
          <w:trHeight w:val="317"/>
        </w:trPr>
        <w:tc>
          <w:tcPr>
            <w:tcW w:w="3168" w:type="dxa"/>
            <w:shd w:val="clear" w:color="auto" w:fill="D9D9D9" w:themeFill="background1" w:themeFillShade="D9"/>
            <w:vAlign w:val="center"/>
          </w:tcPr>
          <w:p w14:paraId="2C3C7496" w14:textId="77777777" w:rsidR="008235E9" w:rsidRPr="00293837" w:rsidRDefault="008235E9" w:rsidP="000975B6">
            <w:pPr>
              <w:pStyle w:val="NoSpacing"/>
            </w:pPr>
            <w:r>
              <w:t>Project Start Date</w:t>
            </w:r>
          </w:p>
        </w:tc>
        <w:tc>
          <w:tcPr>
            <w:tcW w:w="3060" w:type="dxa"/>
            <w:gridSpan w:val="2"/>
            <w:shd w:val="clear" w:color="auto" w:fill="auto"/>
            <w:vAlign w:val="center"/>
          </w:tcPr>
          <w:p w14:paraId="26516407"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1B77299A"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4583B03E" w14:textId="77777777" w:rsidR="008235E9" w:rsidRDefault="008235E9" w:rsidP="000975B6">
            <w:pPr>
              <w:pStyle w:val="NoSpacing"/>
            </w:pPr>
            <w:r>
              <w:rPr>
                <w:noProof/>
              </w:rPr>
              <w:t>09/30/2024</w:t>
            </w:r>
          </w:p>
        </w:tc>
      </w:tr>
      <w:tr w:rsidR="008235E9" w14:paraId="10BE6EB1" w14:textId="77777777" w:rsidTr="00D62344">
        <w:trPr>
          <w:trHeight w:val="317"/>
        </w:trPr>
        <w:tc>
          <w:tcPr>
            <w:tcW w:w="3168" w:type="dxa"/>
            <w:shd w:val="clear" w:color="auto" w:fill="D9D9D9" w:themeFill="background1" w:themeFillShade="D9"/>
            <w:vAlign w:val="center"/>
          </w:tcPr>
          <w:p w14:paraId="591DC218"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5ABF40C" w14:textId="77777777" w:rsidR="008235E9" w:rsidRDefault="008235E9" w:rsidP="000975B6">
            <w:pPr>
              <w:pStyle w:val="NoSpacing"/>
            </w:pPr>
            <w:r>
              <w:rPr>
                <w:noProof/>
              </w:rPr>
              <w:t>Pulses, Lentils, Chickpeas, Dry Peas</w:t>
            </w:r>
          </w:p>
        </w:tc>
      </w:tr>
      <w:tr w:rsidR="008235E9" w14:paraId="383761A8" w14:textId="77777777" w:rsidTr="00786B72">
        <w:trPr>
          <w:trHeight w:val="317"/>
        </w:trPr>
        <w:tc>
          <w:tcPr>
            <w:tcW w:w="3168" w:type="dxa"/>
            <w:shd w:val="clear" w:color="auto" w:fill="D9D9D9" w:themeFill="background1" w:themeFillShade="D9"/>
            <w:vAlign w:val="center"/>
          </w:tcPr>
          <w:p w14:paraId="74A93937"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B04E6AC" w14:textId="77777777" w:rsidR="008235E9" w:rsidRPr="00A528D7" w:rsidRDefault="008235E9" w:rsidP="000975B6">
            <w:pPr>
              <w:pStyle w:val="NoSpacing"/>
            </w:pPr>
            <w:r>
              <w:rPr>
                <w:noProof/>
              </w:rPr>
              <w:t>No</w:t>
            </w:r>
          </w:p>
        </w:tc>
        <w:tc>
          <w:tcPr>
            <w:tcW w:w="3433" w:type="dxa"/>
            <w:gridSpan w:val="4"/>
            <w:shd w:val="clear" w:color="auto" w:fill="D9D9D9" w:themeFill="background1" w:themeFillShade="D9"/>
            <w:vAlign w:val="center"/>
          </w:tcPr>
          <w:p w14:paraId="26121958"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1F631C0A" w14:textId="77777777" w:rsidR="008235E9" w:rsidRPr="00A528D7" w:rsidRDefault="008235E9" w:rsidP="000975B6">
            <w:pPr>
              <w:pStyle w:val="NoSpacing"/>
            </w:pPr>
            <w:r>
              <w:rPr>
                <w:noProof/>
              </w:rPr>
              <w:t>No</w:t>
            </w:r>
          </w:p>
        </w:tc>
      </w:tr>
      <w:tr w:rsidR="008235E9" w14:paraId="71148BBF" w14:textId="77777777" w:rsidTr="00A749AA">
        <w:trPr>
          <w:trHeight w:val="64"/>
        </w:trPr>
        <w:tc>
          <w:tcPr>
            <w:tcW w:w="3168" w:type="dxa"/>
            <w:shd w:val="clear" w:color="auto" w:fill="D9D9D9" w:themeFill="background1" w:themeFillShade="D9"/>
            <w:vAlign w:val="center"/>
          </w:tcPr>
          <w:p w14:paraId="3FAA4272" w14:textId="77777777" w:rsidR="008235E9" w:rsidRPr="00393600" w:rsidRDefault="008235E9" w:rsidP="000975B6">
            <w:pPr>
              <w:pStyle w:val="NoSpacing"/>
            </w:pPr>
            <w:r>
              <w:t>Is this a multi-state project?</w:t>
            </w:r>
          </w:p>
        </w:tc>
        <w:tc>
          <w:tcPr>
            <w:tcW w:w="2327" w:type="dxa"/>
            <w:shd w:val="clear" w:color="auto" w:fill="auto"/>
            <w:vAlign w:val="center"/>
          </w:tcPr>
          <w:p w14:paraId="01C3F625"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55C69E0A"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FA9D31B" w14:textId="77777777" w:rsidR="008235E9" w:rsidRDefault="008235E9" w:rsidP="000975B6">
            <w:pPr>
              <w:pStyle w:val="NoSpacing"/>
            </w:pPr>
            <w:r>
              <w:rPr>
                <w:noProof/>
              </w:rPr>
              <w:t>Montana State University College of Agriculture</w:t>
            </w:r>
          </w:p>
        </w:tc>
      </w:tr>
      <w:tr w:rsidR="008235E9" w14:paraId="054D9037" w14:textId="77777777" w:rsidTr="00290478">
        <w:trPr>
          <w:trHeight w:val="64"/>
        </w:trPr>
        <w:tc>
          <w:tcPr>
            <w:tcW w:w="3168" w:type="dxa"/>
            <w:shd w:val="clear" w:color="auto" w:fill="D9D9D9" w:themeFill="background1" w:themeFillShade="D9"/>
            <w:vAlign w:val="center"/>
          </w:tcPr>
          <w:p w14:paraId="3C420F87" w14:textId="77777777" w:rsidR="008235E9" w:rsidRDefault="008235E9" w:rsidP="000975B6">
            <w:pPr>
              <w:pStyle w:val="NoSpacing"/>
            </w:pPr>
            <w:r>
              <w:t>Does project include market adaptations for COVID-19?</w:t>
            </w:r>
          </w:p>
        </w:tc>
        <w:tc>
          <w:tcPr>
            <w:tcW w:w="2327" w:type="dxa"/>
            <w:shd w:val="clear" w:color="auto" w:fill="auto"/>
            <w:vAlign w:val="center"/>
          </w:tcPr>
          <w:p w14:paraId="4D5A92AC"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6B9A827" w14:textId="77777777" w:rsidR="008235E9" w:rsidRDefault="008235E9" w:rsidP="000975B6">
            <w:pPr>
              <w:pStyle w:val="NoSpacing"/>
            </w:pPr>
            <w:r>
              <w:t>If yes, explanation</w:t>
            </w:r>
          </w:p>
        </w:tc>
        <w:tc>
          <w:tcPr>
            <w:tcW w:w="2917" w:type="dxa"/>
            <w:gridSpan w:val="3"/>
            <w:shd w:val="clear" w:color="auto" w:fill="auto"/>
            <w:vAlign w:val="center"/>
          </w:tcPr>
          <w:p w14:paraId="3B74A793" w14:textId="77777777" w:rsidR="008235E9" w:rsidRDefault="008235E9" w:rsidP="000975B6">
            <w:pPr>
              <w:pStyle w:val="NoSpacing"/>
            </w:pPr>
          </w:p>
        </w:tc>
      </w:tr>
    </w:tbl>
    <w:p w14:paraId="0BA25158"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6D175BC2"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428038F" w14:textId="77777777" w:rsidR="008235E9" w:rsidRDefault="008235E9" w:rsidP="00D82D24">
      <w:pPr>
        <w:pStyle w:val="Heading2"/>
      </w:pPr>
      <w:r>
        <w:lastRenderedPageBreak/>
        <w:t>Narrative</w:t>
      </w:r>
    </w:p>
    <w:p w14:paraId="7E1D55F1" w14:textId="77777777" w:rsidR="008235E9" w:rsidRDefault="008235E9" w:rsidP="00D82D24">
      <w:pPr>
        <w:pStyle w:val="Heading3"/>
      </w:pPr>
      <w:r w:rsidRPr="00B90F13">
        <w:t>Abstract</w:t>
      </w:r>
    </w:p>
    <w:p w14:paraId="46770C51"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60204C60"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521EED9E"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078EB213"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633BEE39" w14:textId="77777777" w:rsidTr="000975B6">
        <w:trPr>
          <w:trHeight w:val="863"/>
        </w:trPr>
        <w:tc>
          <w:tcPr>
            <w:tcW w:w="10278" w:type="dxa"/>
          </w:tcPr>
          <w:p w14:paraId="0852370E" w14:textId="77777777" w:rsidR="008235E9" w:rsidRDefault="008235E9" w:rsidP="00210634">
            <w:pPr>
              <w:rPr>
                <w:noProof/>
              </w:rPr>
            </w:pPr>
            <w:r>
              <w:rPr>
                <w:noProof/>
              </w:rPr>
              <w:t>The Montana State University College of Agriculture, Precision Agriculture Team, proposes a two-year program to</w:t>
            </w:r>
          </w:p>
          <w:p w14:paraId="5516D7BF" w14:textId="77777777" w:rsidR="008235E9" w:rsidRDefault="008235E9" w:rsidP="00210634">
            <w:pPr>
              <w:rPr>
                <w:noProof/>
              </w:rPr>
            </w:pPr>
            <w:r>
              <w:rPr>
                <w:noProof/>
              </w:rPr>
              <w:t>quantify the spectral changes pulse crops experience in response to low pH soils. Soil acidification is a growing issue</w:t>
            </w:r>
          </w:p>
          <w:p w14:paraId="685F950C" w14:textId="77777777" w:rsidR="008235E9" w:rsidRDefault="008235E9" w:rsidP="00210634">
            <w:pPr>
              <w:rPr>
                <w:noProof/>
              </w:rPr>
            </w:pPr>
            <w:r>
              <w:rPr>
                <w:noProof/>
              </w:rPr>
              <w:t>in Montana, with 24 counties having low pH (&lt;5.5) soils in at least one farm. Soil acidification may remain undetected</w:t>
            </w:r>
          </w:p>
          <w:p w14:paraId="35E5E552" w14:textId="77777777" w:rsidR="008235E9" w:rsidRDefault="008235E9" w:rsidP="00210634">
            <w:pPr>
              <w:rPr>
                <w:noProof/>
              </w:rPr>
            </w:pPr>
            <w:r>
              <w:rPr>
                <w:noProof/>
              </w:rPr>
              <w:t>until it causes crop failure. Pulse crops are sensitive to low soil pH and can act as an early warning of pH change. This</w:t>
            </w:r>
          </w:p>
          <w:p w14:paraId="4F9B4D36" w14:textId="77777777" w:rsidR="008235E9" w:rsidRDefault="008235E9" w:rsidP="00210634">
            <w:pPr>
              <w:rPr>
                <w:noProof/>
              </w:rPr>
            </w:pPr>
            <w:r>
              <w:rPr>
                <w:noProof/>
              </w:rPr>
              <w:t>program will create another application of the pulse specialty crops, increasing their utility in crop rotations.</w:t>
            </w:r>
          </w:p>
          <w:p w14:paraId="13EDE2F7" w14:textId="77777777" w:rsidR="008235E9" w:rsidRDefault="008235E9" w:rsidP="00210634">
            <w:pPr>
              <w:rPr>
                <w:noProof/>
              </w:rPr>
            </w:pPr>
            <w:r>
              <w:rPr>
                <w:noProof/>
              </w:rPr>
              <w:t>The project will conduct greenhouse and field studies to observe crop stress of pulses under different soil pH levels</w:t>
            </w:r>
          </w:p>
          <w:p w14:paraId="2828E91C" w14:textId="77777777" w:rsidR="008235E9" w:rsidRDefault="008235E9" w:rsidP="00210634">
            <w:pPr>
              <w:rPr>
                <w:noProof/>
              </w:rPr>
            </w:pPr>
            <w:r>
              <w:rPr>
                <w:noProof/>
              </w:rPr>
              <w:t>with multi-spectral data from drones and satellites. These spectral data will monitor the crop for signs of stress</w:t>
            </w:r>
          </w:p>
          <w:p w14:paraId="4483A6AC" w14:textId="77777777" w:rsidR="008235E9" w:rsidRDefault="008235E9" w:rsidP="00210634">
            <w:pPr>
              <w:rPr>
                <w:noProof/>
              </w:rPr>
            </w:pPr>
            <w:r>
              <w:rPr>
                <w:noProof/>
              </w:rPr>
              <w:t>attributed to soil pH, rather than other sources of stress. The result will be a rapid satellite remote sensing method to</w:t>
            </w:r>
          </w:p>
          <w:p w14:paraId="099DE39D" w14:textId="77777777" w:rsidR="008235E9" w:rsidRDefault="008235E9" w:rsidP="00210634">
            <w:pPr>
              <w:rPr>
                <w:noProof/>
              </w:rPr>
            </w:pPr>
            <w:r>
              <w:rPr>
                <w:noProof/>
              </w:rPr>
              <w:t>detect soil pH for pulse acreage. Results will also signify how lentils, chickpea, and dry peas perform under different</w:t>
            </w:r>
          </w:p>
          <w:p w14:paraId="0931AA52" w14:textId="77777777" w:rsidR="008235E9" w:rsidRDefault="008235E9" w:rsidP="00210634">
            <w:pPr>
              <w:rPr>
                <w:noProof/>
              </w:rPr>
            </w:pPr>
            <w:r>
              <w:rPr>
                <w:noProof/>
              </w:rPr>
              <w:t>soil pH conditions. The outreach activities in this project will increase awareness about soil acidity issues and the</w:t>
            </w:r>
          </w:p>
          <w:p w14:paraId="515FCCAD" w14:textId="77777777" w:rsidR="008235E9" w:rsidRPr="00A528D7" w:rsidRDefault="008235E9" w:rsidP="000975B6">
            <w:r>
              <w:rPr>
                <w:noProof/>
              </w:rPr>
              <w:t>potential of using pulse crops as a bioassay to detect acidic soil.</w:t>
            </w:r>
          </w:p>
        </w:tc>
      </w:tr>
    </w:tbl>
    <w:p w14:paraId="0D2EF7B2" w14:textId="77777777" w:rsidR="008235E9" w:rsidRDefault="008235E9" w:rsidP="00D82D24">
      <w:pPr>
        <w:pStyle w:val="Heading3"/>
      </w:pPr>
      <w:r w:rsidRPr="00941C8E">
        <w:t xml:space="preserve">Project Purpose </w:t>
      </w:r>
    </w:p>
    <w:p w14:paraId="5DE12C39"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226A6844"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672EBF35"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76A518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67411A6" w14:textId="77777777" w:rsidTr="000975B6">
        <w:trPr>
          <w:trHeight w:val="818"/>
        </w:trPr>
        <w:tc>
          <w:tcPr>
            <w:tcW w:w="10296" w:type="dxa"/>
          </w:tcPr>
          <w:p w14:paraId="14C6C339" w14:textId="77777777" w:rsidR="008235E9" w:rsidRDefault="008235E9" w:rsidP="00210634">
            <w:pPr>
              <w:spacing w:before="120" w:after="120"/>
              <w:rPr>
                <w:noProof/>
              </w:rPr>
            </w:pPr>
            <w:r>
              <w:rPr>
                <w:noProof/>
              </w:rPr>
              <w:t>Soil acidification is a growing issue in Montana, with 24 of 56 counties having low pH (&amp;lt;5.5) soils in at least one of their farms. But soil acidification may remain undetected by standard soil sampling techniques until it starts causing crop failures. The standard method is to sample the top 6-inch soil zone, but the soil pH is often stratified with low pH concentrated in the top 2 or 3 inches. Thus, using the top 6-inch standard instead of 3 inches can mask the issue. Furthermore, soil pH is usually spatially variable, and composting 6-8 samples across acreage could mask low pH spots. MT growers need pH measurement strategies that are accurate, cost-effective, and can detect acidity in a time-efficient manner. Current methods, such as grid sampling, are too expensive, and taking manual pH measurements every 100-150 ft is slow. Alternatives to manual sampling are tools such as the Veris MSP3; a tractor-pulled automated soil sampling system. This method is expensive, labor-intensive, and requires manual sampling and expert interpretation to provide accurate pH maps.</w:t>
            </w:r>
          </w:p>
          <w:p w14:paraId="283C1C01" w14:textId="77777777" w:rsidR="008235E9" w:rsidRDefault="008235E9" w:rsidP="00210634">
            <w:pPr>
              <w:spacing w:before="120" w:after="120"/>
              <w:rPr>
                <w:noProof/>
              </w:rPr>
            </w:pPr>
            <w:r>
              <w:rPr>
                <w:noProof/>
              </w:rPr>
              <w:t xml:space="preserve">The combination of specialty crops (pulses) and remote sensing techniques has the potential to rapidly locate the low pH spots due to changes in crop performance. Plants growing in acidic conditions may show yellowing, stunted growth, or other toxicity symptoms. Work with spring wheat has shown a spectral </w:t>
            </w:r>
            <w:r>
              <w:rPr>
                <w:noProof/>
              </w:rPr>
              <w:lastRenderedPageBreak/>
              <w:t>response to soil pH, as observed in crop normalized difference vegetation index (NDVI) by Webb et al. (2021). It is possible this stress signal relating to soil pH is stronger in pulse crops.</w:t>
            </w:r>
          </w:p>
          <w:p w14:paraId="250B11FB" w14:textId="77777777" w:rsidR="008235E9" w:rsidRDefault="008235E9" w:rsidP="00210634">
            <w:pPr>
              <w:spacing w:before="120" w:after="120"/>
              <w:rPr>
                <w:noProof/>
              </w:rPr>
            </w:pPr>
            <w:r>
              <w:rPr>
                <w:noProof/>
              </w:rPr>
              <w:t>Low soil pH causes an increase in extractable Al, Fe, and Mn soil concentration and can decrease the availability of plant nutrients, change herbicide action, and increase fungal diseases. In pulse crops, low soil pH reduces the activity of rhizobium. Rhizobium bacteria (rhizobia) fix nitrogen from its gaseous state (N2) in the small air spaces in the soil by binding nitrogen to hydrogen molecules to eventually form ammonium (NH4), which the plants can then use to form amino acids and proteins. When the activity of rhizobium is affected under low pH conditions, crops often show N deficiency symptoms. Fields with low soil pH can experience yield losses that can be total, causing a huge economic burden on farmers that grow specialty crops.</w:t>
            </w:r>
          </w:p>
          <w:p w14:paraId="34BD85D4" w14:textId="77777777" w:rsidR="008235E9" w:rsidRDefault="008235E9" w:rsidP="00210634">
            <w:pPr>
              <w:spacing w:before="120" w:after="120"/>
              <w:rPr>
                <w:noProof/>
              </w:rPr>
            </w:pPr>
            <w:r>
              <w:rPr>
                <w:noProof/>
              </w:rPr>
              <w:t xml:space="preserve">We hypothesize that decrease in nitrogen fixation will lead to a detectible spectral signature in the legume crops. If present, this spectral signature in the legume could be used as a bioassay to detect low soil pH spots in the field. Due to the large yield loss experienced in fields with very low pH, this method will not be a bioassay to use once the pH problems are known. Rather, it will be a method of early detection, identifying the decreasing pH before it would impact other crops. We will utilize remotely sensed imagery to observe crop stress based on normalized difference vegetation index (NDVI), normalized difference water index (NDWI), normalized difference red edge (NDRE), and other indices to identify a method and growth stage that relate to soil pH levels. This method will likely not be a direct index to pH correlation but rather a combination of spectral channels and stress indices to isolate and map the crop stress related to soil pH. </w:t>
            </w:r>
          </w:p>
          <w:p w14:paraId="65C3DFF8" w14:textId="77777777" w:rsidR="008235E9" w:rsidRPr="00A528D7" w:rsidRDefault="008235E9" w:rsidP="000975B6">
            <w:pPr>
              <w:spacing w:before="120" w:after="120"/>
            </w:pPr>
            <w:r>
              <w:rPr>
                <w:noProof/>
              </w:rPr>
              <w:t>Many of these spectral parameters are available on a 2-day return time using the Sentinal-2 data at 10 to 20 m per pixel and Landsat at 30 m per pixel weekly. Furthermore, these data are available at no monetary cost to the end-user. Therefore, the identification of relevant pH indicators based on satellite remote-sensing has the potential to be expanded across a large region without the need for drone flights. Moreover, long-term satellite data can also be utilized to study the derived pH indicator understand the spatial and temporal variability of soil pH related to crop growth parameters and yield.</w:t>
            </w:r>
          </w:p>
        </w:tc>
      </w:tr>
    </w:tbl>
    <w:p w14:paraId="4DD5DE00" w14:textId="77777777" w:rsidR="008235E9" w:rsidRPr="009A6749" w:rsidRDefault="008235E9" w:rsidP="00D82D24">
      <w:pPr>
        <w:pStyle w:val="ListParagraph"/>
        <w:contextualSpacing w:val="0"/>
      </w:pPr>
    </w:p>
    <w:p w14:paraId="20B297E5"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4"/>
        <w:gridCol w:w="7568"/>
      </w:tblGrid>
      <w:tr w:rsidR="008235E9" w14:paraId="026F440B" w14:textId="77777777" w:rsidTr="000975B6">
        <w:tc>
          <w:tcPr>
            <w:tcW w:w="2520" w:type="dxa"/>
          </w:tcPr>
          <w:p w14:paraId="7E79E343" w14:textId="77777777" w:rsidR="008235E9" w:rsidRPr="00EB4753" w:rsidRDefault="008235E9" w:rsidP="000975B6">
            <w:r w:rsidRPr="00EB4753">
              <w:t>Objective Name</w:t>
            </w:r>
          </w:p>
        </w:tc>
        <w:tc>
          <w:tcPr>
            <w:tcW w:w="7740" w:type="dxa"/>
          </w:tcPr>
          <w:p w14:paraId="25106E96" w14:textId="77777777" w:rsidR="008235E9" w:rsidRDefault="008235E9" w:rsidP="000975B6">
            <w:r>
              <w:t>Objective Description</w:t>
            </w:r>
          </w:p>
        </w:tc>
      </w:tr>
      <w:tr w:rsidR="008235E9" w14:paraId="136B805E" w14:textId="77777777" w:rsidTr="000975B6">
        <w:tc>
          <w:tcPr>
            <w:tcW w:w="2520" w:type="dxa"/>
          </w:tcPr>
          <w:p w14:paraId="0191FB6B" w14:textId="77777777" w:rsidR="008235E9" w:rsidRDefault="008235E9" w:rsidP="00210634">
            <w:pPr>
              <w:rPr>
                <w:noProof/>
              </w:rPr>
            </w:pPr>
            <w:r>
              <w:t xml:space="preserve">1) </w:t>
            </w:r>
            <w:r>
              <w:rPr>
                <w:noProof/>
              </w:rPr>
              <w:t>Identify</w:t>
            </w:r>
          </w:p>
          <w:p w14:paraId="5866EBCC" w14:textId="77777777" w:rsidR="008235E9" w:rsidRDefault="008235E9" w:rsidP="00210634">
            <w:pPr>
              <w:rPr>
                <w:noProof/>
              </w:rPr>
            </w:pPr>
            <w:r>
              <w:rPr>
                <w:noProof/>
              </w:rPr>
              <w:t>senstivity</w:t>
            </w:r>
          </w:p>
          <w:p w14:paraId="7F70DD39" w14:textId="77777777" w:rsidR="008235E9" w:rsidRDefault="008235E9" w:rsidP="00210634">
            <w:pPr>
              <w:rPr>
                <w:noProof/>
              </w:rPr>
            </w:pPr>
            <w:r>
              <w:rPr>
                <w:noProof/>
              </w:rPr>
              <w:t>of pulse</w:t>
            </w:r>
          </w:p>
          <w:p w14:paraId="27E3C4ED" w14:textId="77777777" w:rsidR="008235E9" w:rsidRDefault="008235E9" w:rsidP="00210634">
            <w:pPr>
              <w:rPr>
                <w:noProof/>
              </w:rPr>
            </w:pPr>
            <w:r>
              <w:rPr>
                <w:noProof/>
              </w:rPr>
              <w:t>crops to</w:t>
            </w:r>
          </w:p>
          <w:p w14:paraId="68067D41" w14:textId="77777777" w:rsidR="008235E9" w:rsidRDefault="008235E9" w:rsidP="00210634">
            <w:pPr>
              <w:rPr>
                <w:noProof/>
              </w:rPr>
            </w:pPr>
            <w:r>
              <w:rPr>
                <w:noProof/>
              </w:rPr>
              <w:t>soil acidity</w:t>
            </w:r>
          </w:p>
          <w:p w14:paraId="5C00198D" w14:textId="77777777" w:rsidR="008235E9" w:rsidRDefault="008235E9" w:rsidP="00210634">
            <w:pPr>
              <w:rPr>
                <w:noProof/>
              </w:rPr>
            </w:pPr>
            <w:r>
              <w:rPr>
                <w:noProof/>
              </w:rPr>
              <w:t>and</w:t>
            </w:r>
          </w:p>
          <w:p w14:paraId="0AE1287E" w14:textId="77777777" w:rsidR="008235E9" w:rsidRDefault="008235E9" w:rsidP="00210634">
            <w:pPr>
              <w:rPr>
                <w:noProof/>
              </w:rPr>
            </w:pPr>
            <w:r>
              <w:rPr>
                <w:noProof/>
              </w:rPr>
              <w:t>choose an</w:t>
            </w:r>
          </w:p>
          <w:p w14:paraId="7ADB1D52" w14:textId="77777777" w:rsidR="008235E9" w:rsidRDefault="008235E9" w:rsidP="00210634">
            <w:pPr>
              <w:rPr>
                <w:noProof/>
              </w:rPr>
            </w:pPr>
            <w:r>
              <w:rPr>
                <w:noProof/>
              </w:rPr>
              <w:t>optimal</w:t>
            </w:r>
          </w:p>
          <w:p w14:paraId="4300D1CB" w14:textId="77777777" w:rsidR="008235E9" w:rsidRDefault="008235E9" w:rsidP="00210634">
            <w:pPr>
              <w:rPr>
                <w:noProof/>
              </w:rPr>
            </w:pPr>
            <w:r>
              <w:rPr>
                <w:noProof/>
              </w:rPr>
              <w:t>spectral</w:t>
            </w:r>
          </w:p>
          <w:p w14:paraId="117D2E18" w14:textId="77777777" w:rsidR="008235E9" w:rsidRDefault="008235E9" w:rsidP="00210634">
            <w:pPr>
              <w:rPr>
                <w:noProof/>
              </w:rPr>
            </w:pPr>
            <w:r>
              <w:rPr>
                <w:noProof/>
              </w:rPr>
              <w:t>feature to</w:t>
            </w:r>
          </w:p>
          <w:p w14:paraId="0A5DFDED" w14:textId="77777777" w:rsidR="008235E9" w:rsidRDefault="008235E9" w:rsidP="00210634">
            <w:pPr>
              <w:rPr>
                <w:noProof/>
              </w:rPr>
            </w:pPr>
            <w:r>
              <w:rPr>
                <w:noProof/>
              </w:rPr>
              <w:t>detect soil</w:t>
            </w:r>
          </w:p>
          <w:p w14:paraId="52E33135" w14:textId="77777777" w:rsidR="008235E9" w:rsidRDefault="008235E9" w:rsidP="000975B6">
            <w:r>
              <w:rPr>
                <w:noProof/>
              </w:rPr>
              <w:t>acidity</w:t>
            </w:r>
          </w:p>
        </w:tc>
        <w:tc>
          <w:tcPr>
            <w:tcW w:w="7740" w:type="dxa"/>
          </w:tcPr>
          <w:p w14:paraId="70E39C5C" w14:textId="77777777" w:rsidR="008235E9" w:rsidRDefault="008235E9" w:rsidP="00210634">
            <w:pPr>
              <w:rPr>
                <w:noProof/>
              </w:rPr>
            </w:pPr>
            <w:r>
              <w:rPr>
                <w:noProof/>
              </w:rPr>
              <w:t>During the project's initial phase, pulse plants grown in a greenhouse will be observed for</w:t>
            </w:r>
          </w:p>
          <w:p w14:paraId="66F27B04" w14:textId="77777777" w:rsidR="008235E9" w:rsidRDefault="008235E9" w:rsidP="00210634">
            <w:pPr>
              <w:rPr>
                <w:noProof/>
              </w:rPr>
            </w:pPr>
            <w:r>
              <w:rPr>
                <w:noProof/>
              </w:rPr>
              <w:t>spectral response to identify the appropriate index and method. This study will use multispectral</w:t>
            </w:r>
          </w:p>
          <w:p w14:paraId="7F66438F" w14:textId="77777777" w:rsidR="008235E9" w:rsidRDefault="008235E9" w:rsidP="00210634">
            <w:pPr>
              <w:rPr>
                <w:noProof/>
              </w:rPr>
            </w:pPr>
            <w:r>
              <w:rPr>
                <w:noProof/>
              </w:rPr>
              <w:t>and thermal imagery. We will monitor soil pH, rhizobium count, plant nutrient status</w:t>
            </w:r>
          </w:p>
          <w:p w14:paraId="113AAF80" w14:textId="77777777" w:rsidR="008235E9" w:rsidRDefault="008235E9" w:rsidP="000975B6">
            <w:r>
              <w:rPr>
                <w:noProof/>
              </w:rPr>
              <w:t>(plant tissue analysis), biomass yield to develop correlations with the multi-spectral imagery.</w:t>
            </w:r>
          </w:p>
        </w:tc>
      </w:tr>
      <w:tr w:rsidR="008235E9" w14:paraId="68E6E0DD" w14:textId="77777777" w:rsidTr="000975B6">
        <w:tc>
          <w:tcPr>
            <w:tcW w:w="2520" w:type="dxa"/>
          </w:tcPr>
          <w:p w14:paraId="1E2858D6" w14:textId="77777777" w:rsidR="008235E9" w:rsidRDefault="008235E9" w:rsidP="00210634">
            <w:pPr>
              <w:rPr>
                <w:noProof/>
              </w:rPr>
            </w:pPr>
            <w:r>
              <w:t xml:space="preserve">2) </w:t>
            </w:r>
            <w:r>
              <w:rPr>
                <w:noProof/>
              </w:rPr>
              <w:t>Validate</w:t>
            </w:r>
          </w:p>
          <w:p w14:paraId="0CE4D68C" w14:textId="77777777" w:rsidR="008235E9" w:rsidRDefault="008235E9" w:rsidP="00210634">
            <w:pPr>
              <w:rPr>
                <w:noProof/>
              </w:rPr>
            </w:pPr>
            <w:r>
              <w:rPr>
                <w:noProof/>
              </w:rPr>
              <w:t>and adapt</w:t>
            </w:r>
          </w:p>
          <w:p w14:paraId="4207734E" w14:textId="77777777" w:rsidR="008235E9" w:rsidRDefault="008235E9" w:rsidP="00210634">
            <w:pPr>
              <w:rPr>
                <w:noProof/>
              </w:rPr>
            </w:pPr>
            <w:r>
              <w:rPr>
                <w:noProof/>
              </w:rPr>
              <w:t>spectral</w:t>
            </w:r>
          </w:p>
          <w:p w14:paraId="32DF44E3" w14:textId="77777777" w:rsidR="008235E9" w:rsidRDefault="008235E9" w:rsidP="00210634">
            <w:pPr>
              <w:rPr>
                <w:noProof/>
              </w:rPr>
            </w:pPr>
            <w:r>
              <w:rPr>
                <w:noProof/>
              </w:rPr>
              <w:t>imagery to</w:t>
            </w:r>
          </w:p>
          <w:p w14:paraId="3A62923B" w14:textId="77777777" w:rsidR="008235E9" w:rsidRDefault="008235E9" w:rsidP="00210634">
            <w:pPr>
              <w:rPr>
                <w:noProof/>
              </w:rPr>
            </w:pPr>
            <w:r>
              <w:rPr>
                <w:noProof/>
              </w:rPr>
              <w:t>create a</w:t>
            </w:r>
          </w:p>
          <w:p w14:paraId="7290AC22" w14:textId="77777777" w:rsidR="008235E9" w:rsidRDefault="008235E9" w:rsidP="00210634">
            <w:pPr>
              <w:rPr>
                <w:noProof/>
              </w:rPr>
            </w:pPr>
            <w:r>
              <w:rPr>
                <w:noProof/>
              </w:rPr>
              <w:t>soil pH</w:t>
            </w:r>
          </w:p>
          <w:p w14:paraId="3328983A" w14:textId="77777777" w:rsidR="008235E9" w:rsidRDefault="008235E9" w:rsidP="000975B6">
            <w:r>
              <w:rPr>
                <w:noProof/>
              </w:rPr>
              <w:t>map</w:t>
            </w:r>
          </w:p>
        </w:tc>
        <w:tc>
          <w:tcPr>
            <w:tcW w:w="7740" w:type="dxa"/>
          </w:tcPr>
          <w:p w14:paraId="3764B6EC" w14:textId="77777777" w:rsidR="008235E9" w:rsidRDefault="008235E9" w:rsidP="00210634">
            <w:pPr>
              <w:rPr>
                <w:noProof/>
              </w:rPr>
            </w:pPr>
            <w:r>
              <w:rPr>
                <w:noProof/>
              </w:rPr>
              <w:t>During the first summer of the project, the spectral features identified in the greenhouse will</w:t>
            </w:r>
          </w:p>
          <w:p w14:paraId="2DCA4B03" w14:textId="77777777" w:rsidR="008235E9" w:rsidRDefault="008235E9" w:rsidP="00210634">
            <w:pPr>
              <w:rPr>
                <w:noProof/>
              </w:rPr>
            </w:pPr>
            <w:r>
              <w:rPr>
                <w:noProof/>
              </w:rPr>
              <w:t>be scaled up to the field. Pulse crops grown in a spatially variable field with respect to soil pH</w:t>
            </w:r>
          </w:p>
          <w:p w14:paraId="44AC6C4F" w14:textId="77777777" w:rsidR="008235E9" w:rsidRDefault="008235E9" w:rsidP="00210634">
            <w:pPr>
              <w:rPr>
                <w:noProof/>
              </w:rPr>
            </w:pPr>
            <w:r>
              <w:rPr>
                <w:noProof/>
              </w:rPr>
              <w:t>will be monitored for stress signals. This field will be most likely located on the MSU Post</w:t>
            </w:r>
          </w:p>
          <w:p w14:paraId="25C3F1B6" w14:textId="77777777" w:rsidR="008235E9" w:rsidRDefault="008235E9" w:rsidP="00210634">
            <w:pPr>
              <w:rPr>
                <w:noProof/>
              </w:rPr>
            </w:pPr>
            <w:r>
              <w:rPr>
                <w:noProof/>
              </w:rPr>
              <w:t>farm and will be an approximately 5-acre field. Soil pH will be monitored using a Veris MSP</w:t>
            </w:r>
          </w:p>
          <w:p w14:paraId="691C92E1" w14:textId="77777777" w:rsidR="008235E9" w:rsidRDefault="008235E9" w:rsidP="00210634">
            <w:pPr>
              <w:rPr>
                <w:noProof/>
              </w:rPr>
            </w:pPr>
            <w:r>
              <w:rPr>
                <w:noProof/>
              </w:rPr>
              <w:lastRenderedPageBreak/>
              <w:t>tractor-driven system and manual grid sampling. Drone-based remote sensing will then be</w:t>
            </w:r>
          </w:p>
          <w:p w14:paraId="083BB1AF" w14:textId="77777777" w:rsidR="008235E9" w:rsidRDefault="008235E9" w:rsidP="00210634">
            <w:pPr>
              <w:rPr>
                <w:noProof/>
              </w:rPr>
            </w:pPr>
            <w:r>
              <w:rPr>
                <w:noProof/>
              </w:rPr>
              <w:t>utilized to observe the previously-identified spectral features related to soil pH. In addition,</w:t>
            </w:r>
          </w:p>
          <w:p w14:paraId="751C4849" w14:textId="77777777" w:rsidR="008235E9" w:rsidRDefault="008235E9" w:rsidP="00210634">
            <w:pPr>
              <w:rPr>
                <w:noProof/>
              </w:rPr>
            </w:pPr>
            <w:r>
              <w:rPr>
                <w:noProof/>
              </w:rPr>
              <w:t>thermal imagery and crop indices like NDWI will be used to isolate and normalize for non-pH</w:t>
            </w:r>
          </w:p>
          <w:p w14:paraId="590DFDD2" w14:textId="77777777" w:rsidR="008235E9" w:rsidRDefault="008235E9" w:rsidP="00210634">
            <w:pPr>
              <w:rPr>
                <w:noProof/>
              </w:rPr>
            </w:pPr>
            <w:r>
              <w:rPr>
                <w:noProof/>
              </w:rPr>
              <w:t>sources of stress. During these flights, additional data will be collected to identify regions of</w:t>
            </w:r>
          </w:p>
          <w:p w14:paraId="08CF5150" w14:textId="77777777" w:rsidR="008235E9" w:rsidRDefault="008235E9" w:rsidP="00210634">
            <w:pPr>
              <w:rPr>
                <w:noProof/>
              </w:rPr>
            </w:pPr>
            <w:r>
              <w:rPr>
                <w:noProof/>
              </w:rPr>
              <w:t>the field that are stressed from non-pH sources to aid in isolating the signal from pH-related</w:t>
            </w:r>
          </w:p>
          <w:p w14:paraId="146F0C62" w14:textId="77777777" w:rsidR="008235E9" w:rsidRDefault="008235E9" w:rsidP="00210634">
            <w:pPr>
              <w:rPr>
                <w:noProof/>
              </w:rPr>
            </w:pPr>
            <w:r>
              <w:rPr>
                <w:noProof/>
              </w:rPr>
              <w:t>stress. The resulting spectral map will be compared with soil pH data and plant tissue</w:t>
            </w:r>
          </w:p>
          <w:p w14:paraId="033AC66D" w14:textId="77777777" w:rsidR="008235E9" w:rsidRDefault="008235E9" w:rsidP="00210634">
            <w:pPr>
              <w:rPr>
                <w:noProof/>
              </w:rPr>
            </w:pPr>
            <w:r>
              <w:rPr>
                <w:noProof/>
              </w:rPr>
              <w:t>samples. In addition, post-season soil sampling will be used to create a validation set; this</w:t>
            </w:r>
          </w:p>
          <w:p w14:paraId="00DAE745" w14:textId="77777777" w:rsidR="008235E9" w:rsidRDefault="008235E9" w:rsidP="000975B6">
            <w:r>
              <w:rPr>
                <w:noProof/>
              </w:rPr>
              <w:t>will target areas of the field that are identified as of interest and a random sampling of points.</w:t>
            </w:r>
          </w:p>
        </w:tc>
      </w:tr>
      <w:tr w:rsidR="008235E9" w14:paraId="7E78B246" w14:textId="77777777" w:rsidTr="000975B6">
        <w:tc>
          <w:tcPr>
            <w:tcW w:w="2520" w:type="dxa"/>
          </w:tcPr>
          <w:p w14:paraId="7C4D61DB" w14:textId="77777777" w:rsidR="008235E9" w:rsidRDefault="008235E9" w:rsidP="00210634">
            <w:pPr>
              <w:rPr>
                <w:noProof/>
              </w:rPr>
            </w:pPr>
            <w:r>
              <w:lastRenderedPageBreak/>
              <w:t xml:space="preserve">3) </w:t>
            </w:r>
            <w:r>
              <w:rPr>
                <w:noProof/>
              </w:rPr>
              <w:t>Expand</w:t>
            </w:r>
          </w:p>
          <w:p w14:paraId="3FB00B04" w14:textId="77777777" w:rsidR="008235E9" w:rsidRDefault="008235E9" w:rsidP="00210634">
            <w:pPr>
              <w:rPr>
                <w:noProof/>
              </w:rPr>
            </w:pPr>
            <w:r>
              <w:rPr>
                <w:noProof/>
              </w:rPr>
              <w:t>pH</w:t>
            </w:r>
          </w:p>
          <w:p w14:paraId="5FA3670D" w14:textId="77777777" w:rsidR="008235E9" w:rsidRDefault="008235E9" w:rsidP="00210634">
            <w:pPr>
              <w:rPr>
                <w:noProof/>
              </w:rPr>
            </w:pPr>
            <w:r>
              <w:rPr>
                <w:noProof/>
              </w:rPr>
              <w:t>mapping</w:t>
            </w:r>
          </w:p>
          <w:p w14:paraId="1AB54C52" w14:textId="77777777" w:rsidR="008235E9" w:rsidRDefault="008235E9" w:rsidP="00210634">
            <w:pPr>
              <w:rPr>
                <w:noProof/>
              </w:rPr>
            </w:pPr>
            <w:r>
              <w:rPr>
                <w:noProof/>
              </w:rPr>
              <w:t>to a</w:t>
            </w:r>
          </w:p>
          <w:p w14:paraId="383D9D29" w14:textId="77777777" w:rsidR="008235E9" w:rsidRDefault="008235E9" w:rsidP="00210634">
            <w:pPr>
              <w:rPr>
                <w:noProof/>
              </w:rPr>
            </w:pPr>
            <w:r>
              <w:rPr>
                <w:noProof/>
              </w:rPr>
              <w:t>production</w:t>
            </w:r>
          </w:p>
          <w:p w14:paraId="2EC310A7" w14:textId="77777777" w:rsidR="008235E9" w:rsidRDefault="008235E9" w:rsidP="000975B6">
            <w:r>
              <w:rPr>
                <w:noProof/>
              </w:rPr>
              <w:t>field</w:t>
            </w:r>
          </w:p>
        </w:tc>
        <w:tc>
          <w:tcPr>
            <w:tcW w:w="7740" w:type="dxa"/>
          </w:tcPr>
          <w:p w14:paraId="0C629995" w14:textId="77777777" w:rsidR="008235E9" w:rsidRDefault="008235E9" w:rsidP="00210634">
            <w:pPr>
              <w:rPr>
                <w:noProof/>
              </w:rPr>
            </w:pPr>
            <w:r>
              <w:rPr>
                <w:noProof/>
              </w:rPr>
              <w:t>During the second summer of the project, the spectral features and processing method</w:t>
            </w:r>
          </w:p>
          <w:p w14:paraId="3DAAA479" w14:textId="77777777" w:rsidR="008235E9" w:rsidRDefault="008235E9" w:rsidP="00210634">
            <w:pPr>
              <w:rPr>
                <w:noProof/>
              </w:rPr>
            </w:pPr>
            <w:r>
              <w:rPr>
                <w:noProof/>
              </w:rPr>
              <w:t>identified in previous efforts will be scaled up to a production field. This field will be an onfarm</w:t>
            </w:r>
          </w:p>
          <w:p w14:paraId="56748A66" w14:textId="77777777" w:rsidR="008235E9" w:rsidRDefault="008235E9" w:rsidP="00210634">
            <w:pPr>
              <w:rPr>
                <w:noProof/>
              </w:rPr>
            </w:pPr>
            <w:r>
              <w:rPr>
                <w:noProof/>
              </w:rPr>
              <w:t>field either at a private producer or an Agriculture Research Station. This field will be</w:t>
            </w:r>
          </w:p>
          <w:p w14:paraId="4FEE6018" w14:textId="77777777" w:rsidR="008235E9" w:rsidRDefault="008235E9" w:rsidP="00210634">
            <w:pPr>
              <w:rPr>
                <w:noProof/>
              </w:rPr>
            </w:pPr>
            <w:r>
              <w:rPr>
                <w:noProof/>
              </w:rPr>
              <w:t>studied measured by the Veris MSP system before planting and manual grid sampling.</w:t>
            </w:r>
          </w:p>
          <w:p w14:paraId="06E947EC" w14:textId="77777777" w:rsidR="008235E9" w:rsidRDefault="008235E9" w:rsidP="00210634">
            <w:pPr>
              <w:rPr>
                <w:noProof/>
              </w:rPr>
            </w:pPr>
            <w:r>
              <w:rPr>
                <w:noProof/>
              </w:rPr>
              <w:t>Satellite-based remote sensing will then be utilized to observe the previously-identified</w:t>
            </w:r>
          </w:p>
          <w:p w14:paraId="3E78DBFC" w14:textId="77777777" w:rsidR="008235E9" w:rsidRDefault="008235E9" w:rsidP="00210634">
            <w:pPr>
              <w:rPr>
                <w:noProof/>
              </w:rPr>
            </w:pPr>
            <w:r>
              <w:rPr>
                <w:noProof/>
              </w:rPr>
              <w:t>spectral features related to soil pH. During the growing season, plant tissue samples will be</w:t>
            </w:r>
          </w:p>
          <w:p w14:paraId="3D9C35AD" w14:textId="77777777" w:rsidR="008235E9" w:rsidRDefault="008235E9" w:rsidP="00210634">
            <w:pPr>
              <w:rPr>
                <w:noProof/>
              </w:rPr>
            </w:pPr>
            <w:r>
              <w:rPr>
                <w:noProof/>
              </w:rPr>
              <w:t>collected from regions of the field showing signs of stress to aid in isolating the signal from</w:t>
            </w:r>
          </w:p>
          <w:p w14:paraId="2CC4139A" w14:textId="77777777" w:rsidR="008235E9" w:rsidRDefault="008235E9" w:rsidP="00210634">
            <w:pPr>
              <w:rPr>
                <w:noProof/>
              </w:rPr>
            </w:pPr>
            <w:r>
              <w:rPr>
                <w:noProof/>
              </w:rPr>
              <w:t>pH related stress. The resulting spectral map will be compared with soil pH data and plant</w:t>
            </w:r>
          </w:p>
          <w:p w14:paraId="7930C80B" w14:textId="77777777" w:rsidR="008235E9" w:rsidRDefault="008235E9" w:rsidP="00210634">
            <w:pPr>
              <w:rPr>
                <w:noProof/>
              </w:rPr>
            </w:pPr>
            <w:r>
              <w:rPr>
                <w:noProof/>
              </w:rPr>
              <w:t>tissue samples. As done previously, post-season soil sampling will be used to create a</w:t>
            </w:r>
          </w:p>
          <w:p w14:paraId="5F774AAD" w14:textId="77777777" w:rsidR="008235E9" w:rsidRDefault="008235E9" w:rsidP="000975B6">
            <w:r>
              <w:rPr>
                <w:noProof/>
              </w:rPr>
              <w:t>validation data set.</w:t>
            </w:r>
          </w:p>
        </w:tc>
      </w:tr>
      <w:tr w:rsidR="008235E9" w14:paraId="47AC82AA" w14:textId="77777777" w:rsidTr="000975B6">
        <w:tc>
          <w:tcPr>
            <w:tcW w:w="2520" w:type="dxa"/>
          </w:tcPr>
          <w:p w14:paraId="775C290D" w14:textId="77777777" w:rsidR="008235E9" w:rsidRDefault="008235E9" w:rsidP="000975B6">
            <w:r>
              <w:t xml:space="preserve">4) </w:t>
            </w:r>
            <w:r>
              <w:rPr>
                <w:noProof/>
              </w:rPr>
              <w:t>Outreach</w:t>
            </w:r>
          </w:p>
        </w:tc>
        <w:tc>
          <w:tcPr>
            <w:tcW w:w="7740" w:type="dxa"/>
          </w:tcPr>
          <w:p w14:paraId="259FE138" w14:textId="77777777" w:rsidR="008235E9" w:rsidRDefault="008235E9" w:rsidP="00210634">
            <w:pPr>
              <w:rPr>
                <w:noProof/>
              </w:rPr>
            </w:pPr>
            <w:r>
              <w:rPr>
                <w:noProof/>
              </w:rPr>
              <w:t>Coordinate an effort to identify growers who have experienced soil acidification and include</w:t>
            </w:r>
          </w:p>
          <w:p w14:paraId="018FE0D0" w14:textId="77777777" w:rsidR="008235E9" w:rsidRDefault="008235E9" w:rsidP="00210634">
            <w:pPr>
              <w:rPr>
                <w:noProof/>
              </w:rPr>
            </w:pPr>
            <w:r>
              <w:rPr>
                <w:noProof/>
              </w:rPr>
              <w:t>a pulse crop in their growing. Survey growers to understand who incorporate pulses in their</w:t>
            </w:r>
          </w:p>
          <w:p w14:paraId="07B03946" w14:textId="77777777" w:rsidR="008235E9" w:rsidRDefault="008235E9" w:rsidP="00210634">
            <w:pPr>
              <w:rPr>
                <w:noProof/>
              </w:rPr>
            </w:pPr>
            <w:r>
              <w:rPr>
                <w:noProof/>
              </w:rPr>
              <w:t>cropping systems and those who would if this type of method were available. Establish</w:t>
            </w:r>
          </w:p>
          <w:p w14:paraId="0E91DE44" w14:textId="77777777" w:rsidR="008235E9" w:rsidRDefault="008235E9" w:rsidP="00210634">
            <w:pPr>
              <w:rPr>
                <w:noProof/>
              </w:rPr>
            </w:pPr>
            <w:r>
              <w:rPr>
                <w:noProof/>
              </w:rPr>
              <w:t>educational programs for stakeholders and small businesses, extension agencies, local</w:t>
            </w:r>
          </w:p>
          <w:p w14:paraId="0D089FA6" w14:textId="77777777" w:rsidR="008235E9" w:rsidRDefault="008235E9" w:rsidP="00210634">
            <w:pPr>
              <w:rPr>
                <w:noProof/>
              </w:rPr>
            </w:pPr>
            <w:r>
              <w:rPr>
                <w:noProof/>
              </w:rPr>
              <w:t>consultants during the projects that lead to developing an open-access online library for the</w:t>
            </w:r>
          </w:p>
          <w:p w14:paraId="1EE16355" w14:textId="77777777" w:rsidR="008235E9" w:rsidRDefault="008235E9" w:rsidP="000975B6">
            <w:r>
              <w:rPr>
                <w:noProof/>
              </w:rPr>
              <w:t>growers to have easy access to individual field maps as long-term outcomes.</w:t>
            </w:r>
          </w:p>
        </w:tc>
      </w:tr>
      <w:tr w:rsidR="008235E9" w14:paraId="5374FA38" w14:textId="77777777" w:rsidTr="000975B6">
        <w:tc>
          <w:tcPr>
            <w:tcW w:w="2520" w:type="dxa"/>
          </w:tcPr>
          <w:p w14:paraId="401DA097" w14:textId="77777777" w:rsidR="008235E9" w:rsidRDefault="008235E9" w:rsidP="000975B6">
            <w:r>
              <w:t xml:space="preserve">5) </w:t>
            </w:r>
          </w:p>
        </w:tc>
        <w:tc>
          <w:tcPr>
            <w:tcW w:w="7740" w:type="dxa"/>
          </w:tcPr>
          <w:p w14:paraId="4BA6A782" w14:textId="77777777" w:rsidR="008235E9" w:rsidRDefault="008235E9" w:rsidP="000975B6"/>
        </w:tc>
      </w:tr>
    </w:tbl>
    <w:p w14:paraId="49B027EF" w14:textId="77777777" w:rsidR="008235E9" w:rsidRDefault="008235E9" w:rsidP="00D82D24"/>
    <w:p w14:paraId="05F8E3C1" w14:textId="77777777" w:rsidR="008235E9" w:rsidRDefault="008235E9" w:rsidP="00D82D24">
      <w:pPr>
        <w:pStyle w:val="Heading3"/>
      </w:pPr>
      <w:r w:rsidRPr="00941C8E">
        <w:t xml:space="preserve">Potential Impact </w:t>
      </w:r>
    </w:p>
    <w:p w14:paraId="3846141E"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A1F1E0A" w14:textId="77777777" w:rsidTr="000975B6">
        <w:trPr>
          <w:trHeight w:val="908"/>
        </w:trPr>
        <w:tc>
          <w:tcPr>
            <w:tcW w:w="10296" w:type="dxa"/>
          </w:tcPr>
          <w:p w14:paraId="737E94CB" w14:textId="77777777" w:rsidR="008235E9" w:rsidRPr="00A528D7" w:rsidRDefault="008235E9" w:rsidP="000975B6">
            <w:r>
              <w:rPr>
                <w:noProof/>
              </w:rPr>
              <w:lastRenderedPageBreak/>
              <w:t>The primary beneficiary is growers experiencing soil acidification problems. Currently, 24 of 56 counties in Montana are experiencing yield losses that can be total due to soil acidification.</w:t>
            </w:r>
          </w:p>
        </w:tc>
      </w:tr>
    </w:tbl>
    <w:p w14:paraId="76D04DDB"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4B492309" w14:textId="77777777" w:rsidTr="000975B6">
        <w:trPr>
          <w:trHeight w:val="818"/>
        </w:trPr>
        <w:tc>
          <w:tcPr>
            <w:tcW w:w="10296" w:type="dxa"/>
          </w:tcPr>
          <w:p w14:paraId="3047BDCD" w14:textId="77777777" w:rsidR="008235E9" w:rsidRPr="00A528D7" w:rsidRDefault="008235E9" w:rsidP="000975B6">
            <w:r>
              <w:rPr>
                <w:noProof/>
              </w:rPr>
              <w:t>This project by producing a remotely sensed soil pH assay will enable measurement of soil pH across all 24 of the affected counties, and early warning measurement across all 56 counties.</w:t>
            </w:r>
          </w:p>
        </w:tc>
      </w:tr>
    </w:tbl>
    <w:p w14:paraId="4FD1E7A3"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3C6A5775" w14:textId="77777777" w:rsidTr="000975B6">
        <w:trPr>
          <w:trHeight w:val="800"/>
        </w:trPr>
        <w:tc>
          <w:tcPr>
            <w:tcW w:w="10296" w:type="dxa"/>
          </w:tcPr>
          <w:p w14:paraId="42B02A1D" w14:textId="77777777" w:rsidR="008235E9" w:rsidRDefault="008235E9" w:rsidP="00210634">
            <w:pPr>
              <w:rPr>
                <w:noProof/>
              </w:rPr>
            </w:pPr>
            <w:r>
              <w:rPr>
                <w:noProof/>
              </w:rPr>
              <w:t xml:space="preserve">Best estimates suggest 500,000 total cropped acres in Montana are affected by low pH, with typical yield losses of around 50%. Based on these numbers, it's estimated that losses currently approach $40 million. These losses will only continue to grow as this problem worsens. </w:t>
            </w:r>
          </w:p>
          <w:p w14:paraId="7B4C6277" w14:textId="77777777" w:rsidR="008235E9" w:rsidRPr="00A528D7" w:rsidRDefault="008235E9" w:rsidP="000975B6">
            <w:r>
              <w:rPr>
                <w:noProof/>
              </w:rPr>
              <w:t>This project will benefit producers across the State of Montana by building a remotely sensed method of determining soil pH. This method has the potential to detect decreasing pH, and inform mitigation strategies such as lime application. If proven accurate and effective, the proposed method will be low-cost, low-labor, and scaleable across large acreage. Additionally, the use of pulses as a bioassay crop will lead to an increase of grown pulse acreage as they are incorporated into other cropping systems to measure soil pH.</w:t>
            </w:r>
          </w:p>
        </w:tc>
      </w:tr>
    </w:tbl>
    <w:p w14:paraId="56A9F074" w14:textId="77777777" w:rsidR="008235E9" w:rsidRDefault="008235E9" w:rsidP="00D82D24">
      <w:pPr>
        <w:pStyle w:val="Heading3"/>
      </w:pPr>
      <w:r>
        <w:t>Outreach</w:t>
      </w:r>
    </w:p>
    <w:p w14:paraId="507A80E2"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68F9D812" w14:textId="77777777" w:rsidTr="000975B6">
        <w:trPr>
          <w:trHeight w:val="692"/>
        </w:trPr>
        <w:tc>
          <w:tcPr>
            <w:tcW w:w="10296" w:type="dxa"/>
          </w:tcPr>
          <w:p w14:paraId="06AF49C7" w14:textId="77777777" w:rsidR="008235E9" w:rsidRDefault="008235E9" w:rsidP="00210634">
            <w:pPr>
              <w:rPr>
                <w:noProof/>
              </w:rPr>
            </w:pPr>
            <w:r>
              <w:rPr>
                <w:noProof/>
              </w:rPr>
              <w:t>At the beginning of the project, we will develop the questionnaire and survey to identify growers who have experienced soil acidification, incorporate pulses in their cropping systems, and determine their interest in using pulse crops to infer soil acidification if this type of method were available. The survey will include in-person interviews and online. In addition, we will have individual consultations with farmers who have faced this issue to find an estimation of the loss due to acidification.</w:t>
            </w:r>
          </w:p>
          <w:p w14:paraId="0DAE0B72" w14:textId="77777777" w:rsidR="008235E9" w:rsidRPr="00A528D7" w:rsidRDefault="008235E9" w:rsidP="000975B6">
            <w:r>
              <w:rPr>
                <w:noProof/>
              </w:rPr>
              <w:t>Once a successful pulse crop pH bioassay is developed, we will develop educational programs, training materials, and demonstrations for extension agencies, stakeholders, and local consultants directly involved with local farmers to share detailed results. We will also publish and present the results on local and regional newsletters, regional and national conferences, and Field Days at MSU Extension Centers.</w:t>
            </w:r>
          </w:p>
        </w:tc>
      </w:tr>
    </w:tbl>
    <w:p w14:paraId="53E32B91" w14:textId="77777777" w:rsidR="008235E9" w:rsidRDefault="008235E9" w:rsidP="00D82D24">
      <w:pPr>
        <w:pStyle w:val="Heading3"/>
      </w:pPr>
      <w:r>
        <w:t>External Project Support</w:t>
      </w:r>
    </w:p>
    <w:p w14:paraId="4D0B2B46"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196EEE0" w14:textId="77777777" w:rsidTr="000975B6">
        <w:trPr>
          <w:trHeight w:val="692"/>
        </w:trPr>
        <w:tc>
          <w:tcPr>
            <w:tcW w:w="10296" w:type="dxa"/>
          </w:tcPr>
          <w:p w14:paraId="4087EEDA" w14:textId="77777777" w:rsidR="008235E9" w:rsidRDefault="008235E9" w:rsidP="00210634">
            <w:pPr>
              <w:rPr>
                <w:noProof/>
              </w:rPr>
            </w:pPr>
            <w:r>
              <w:rPr>
                <w:noProof/>
              </w:rPr>
              <w:t>This program has support form the Montana Agricutureal Experiment Stations who are providing access to their fields for the pulse small field trial that will occur in summer 2023. We are connected with a network of farmers through existing MSU research and other independent connections who are willing to provide access to the plane on farm trials that will occur in 2024.</w:t>
            </w:r>
          </w:p>
          <w:p w14:paraId="39E2F38B" w14:textId="77777777" w:rsidR="008235E9" w:rsidRDefault="008235E9" w:rsidP="00210634">
            <w:pPr>
              <w:rPr>
                <w:noProof/>
              </w:rPr>
            </w:pPr>
            <w:r>
              <w:rPr>
                <w:noProof/>
              </w:rPr>
              <w:t>The Precision Agriculture Team at MSU is providing the drones, cameras, and the Veris MSP3 system that will be used throughout this project.</w:t>
            </w:r>
          </w:p>
          <w:p w14:paraId="52A5E6E0" w14:textId="77777777" w:rsidR="008235E9" w:rsidRPr="00A528D7" w:rsidRDefault="008235E9" w:rsidP="000975B6">
            <w:r>
              <w:rPr>
                <w:noProof/>
              </w:rPr>
              <w:t>We have funding from the Montana Fertilizer Advisory Committee (MFAC) to cover the expenses of greenhouse experiments, such as renting greenhouse space and other supplies to grow different pulse varieties. The main objective of the MFAC project is to test the performance of varying pulse varieties grown in a range of soil pH (5.5 to 7). We will be leveraging the MFAC project to collect spectral images and have more robust information about the specialty crops (pulses).</w:t>
            </w:r>
          </w:p>
        </w:tc>
      </w:tr>
    </w:tbl>
    <w:p w14:paraId="5656D680" w14:textId="77777777" w:rsidR="008235E9" w:rsidRDefault="008235E9" w:rsidP="00D82D24"/>
    <w:p w14:paraId="5C6FBF25" w14:textId="77777777" w:rsidR="008235E9" w:rsidRDefault="008235E9" w:rsidP="00D82D24">
      <w:pPr>
        <w:pStyle w:val="Heading2"/>
      </w:pPr>
      <w:r>
        <w:lastRenderedPageBreak/>
        <w:t>Eligibility</w:t>
      </w:r>
    </w:p>
    <w:p w14:paraId="4604D5B1"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07" w:history="1">
        <w:r>
          <w:rPr>
            <w:rStyle w:val="Hyperlink"/>
          </w:rPr>
          <w:t>7 U.S.C. 1621</w:t>
        </w:r>
      </w:hyperlink>
      <w:r>
        <w:t xml:space="preserve">. Further information regarding the definition of a specialty crop can be found at </w:t>
      </w:r>
      <w:hyperlink r:id="rId108"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271794D" w14:textId="77777777" w:rsidTr="000975B6">
        <w:trPr>
          <w:trHeight w:val="494"/>
        </w:trPr>
        <w:tc>
          <w:tcPr>
            <w:tcW w:w="540" w:type="dxa"/>
          </w:tcPr>
          <w:p w14:paraId="4286CCAE" w14:textId="77777777" w:rsidR="008235E9" w:rsidRPr="009B76E9" w:rsidRDefault="008235E9" w:rsidP="000975B6">
            <w:pPr>
              <w:spacing w:before="120" w:after="120"/>
              <w:rPr>
                <w:b/>
              </w:rPr>
            </w:pPr>
            <w:r w:rsidRPr="009B76E9">
              <w:rPr>
                <w:b/>
              </w:rPr>
              <w:t>Yes</w:t>
            </w:r>
          </w:p>
        </w:tc>
        <w:tc>
          <w:tcPr>
            <w:tcW w:w="630" w:type="dxa"/>
          </w:tcPr>
          <w:p w14:paraId="4866FFD5" w14:textId="77777777" w:rsidR="008235E9" w:rsidRPr="00A528D7" w:rsidRDefault="008235E9" w:rsidP="000975B6">
            <w:pPr>
              <w:spacing w:before="120" w:after="120"/>
            </w:pPr>
            <w:r>
              <w:t>X</w:t>
            </w:r>
          </w:p>
        </w:tc>
      </w:tr>
    </w:tbl>
    <w:p w14:paraId="46476087" w14:textId="77777777" w:rsidR="008235E9" w:rsidRDefault="008235E9" w:rsidP="00D82D24"/>
    <w:p w14:paraId="3B4F07EA" w14:textId="77777777" w:rsidR="008235E9" w:rsidRDefault="008235E9" w:rsidP="00D82D24">
      <w:pPr>
        <w:pStyle w:val="Heading2"/>
      </w:pPr>
      <w:r>
        <w:t>Previous Efforts</w:t>
      </w:r>
    </w:p>
    <w:p w14:paraId="61EF72EC"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3A18BC8C" w14:textId="77777777" w:rsidR="008235E9" w:rsidRPr="00704595" w:rsidRDefault="008235E9" w:rsidP="00D82D24">
      <w:pPr>
        <w:pStyle w:val="ListParagraph"/>
        <w:keepNext/>
        <w:keepLines/>
        <w:spacing w:before="120"/>
        <w:rPr>
          <w:bCs/>
        </w:rPr>
      </w:pPr>
      <w:r w:rsidRPr="00A41A24">
        <w:rPr>
          <w:bCs/>
          <w:noProof/>
        </w:rPr>
        <w:t>No</w:t>
      </w:r>
    </w:p>
    <w:p w14:paraId="62062784" w14:textId="77777777" w:rsidR="008235E9" w:rsidRDefault="008235E9" w:rsidP="00D82D24">
      <w:pPr>
        <w:pStyle w:val="ListParagraph"/>
        <w:keepNext/>
        <w:keepLines/>
        <w:spacing w:before="120"/>
        <w:rPr>
          <w:b/>
        </w:rPr>
      </w:pPr>
    </w:p>
    <w:p w14:paraId="2126D8EF" w14:textId="77777777" w:rsidR="008235E9" w:rsidRPr="00914B89" w:rsidRDefault="008235E9" w:rsidP="00D82D24">
      <w:pPr>
        <w:pStyle w:val="ListParagraph"/>
        <w:keepNext/>
        <w:keepLines/>
        <w:spacing w:before="120"/>
      </w:pPr>
      <w:r w:rsidRPr="003334B7">
        <w:rPr>
          <w:u w:val="single"/>
        </w:rPr>
        <w:t>If YES</w:t>
      </w:r>
      <w:r>
        <w:rPr>
          <w:u w:val="single"/>
        </w:rPr>
        <w:t>,</w:t>
      </w:r>
    </w:p>
    <w:p w14:paraId="6A5D0477"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189946A" w14:textId="77777777" w:rsidTr="000975B6">
        <w:trPr>
          <w:trHeight w:val="863"/>
        </w:trPr>
        <w:tc>
          <w:tcPr>
            <w:tcW w:w="11016" w:type="dxa"/>
          </w:tcPr>
          <w:p w14:paraId="0D81398D" w14:textId="77777777" w:rsidR="008235E9" w:rsidRPr="00A528D7" w:rsidRDefault="008235E9" w:rsidP="000975B6">
            <w:pPr>
              <w:keepNext/>
              <w:keepLines/>
              <w:spacing w:before="120" w:after="120"/>
            </w:pPr>
          </w:p>
        </w:tc>
      </w:tr>
    </w:tbl>
    <w:p w14:paraId="060F7736" w14:textId="77777777" w:rsidR="008235E9" w:rsidRPr="00541C38" w:rsidRDefault="008235E9" w:rsidP="00D82D24">
      <w:pPr>
        <w:pStyle w:val="Default"/>
        <w:keepNext/>
        <w:spacing w:after="0"/>
        <w:ind w:left="1080"/>
        <w:rPr>
          <w:b/>
        </w:rPr>
      </w:pPr>
    </w:p>
    <w:p w14:paraId="1A5CF7C9"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3BD0C99" w14:textId="77777777" w:rsidTr="000975B6">
        <w:trPr>
          <w:trHeight w:val="863"/>
        </w:trPr>
        <w:tc>
          <w:tcPr>
            <w:tcW w:w="10296" w:type="dxa"/>
          </w:tcPr>
          <w:p w14:paraId="7B9A9117" w14:textId="77777777" w:rsidR="008235E9" w:rsidRPr="00A528D7" w:rsidRDefault="008235E9" w:rsidP="000975B6">
            <w:pPr>
              <w:spacing w:before="120" w:after="120"/>
            </w:pPr>
          </w:p>
        </w:tc>
      </w:tr>
    </w:tbl>
    <w:p w14:paraId="3699437E" w14:textId="77777777" w:rsidR="008235E9" w:rsidRPr="00541C38" w:rsidRDefault="008235E9" w:rsidP="00D82D24">
      <w:pPr>
        <w:pStyle w:val="ListParagraph"/>
        <w:spacing w:before="120"/>
        <w:ind w:left="1080"/>
        <w:rPr>
          <w:rStyle w:val="Strong"/>
          <w:b w:val="0"/>
        </w:rPr>
      </w:pPr>
    </w:p>
    <w:p w14:paraId="30BF00A2"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EB7CD62" w14:textId="77777777" w:rsidTr="000975B6">
        <w:trPr>
          <w:trHeight w:val="863"/>
        </w:trPr>
        <w:tc>
          <w:tcPr>
            <w:tcW w:w="10296" w:type="dxa"/>
          </w:tcPr>
          <w:p w14:paraId="2A8801BF" w14:textId="77777777" w:rsidR="008235E9" w:rsidRPr="009B76E9" w:rsidRDefault="008235E9" w:rsidP="000975B6">
            <w:pPr>
              <w:spacing w:before="120" w:after="120"/>
            </w:pPr>
          </w:p>
        </w:tc>
      </w:tr>
    </w:tbl>
    <w:p w14:paraId="2C4F1001" w14:textId="77777777" w:rsidR="008235E9" w:rsidRPr="003334B7" w:rsidRDefault="008235E9" w:rsidP="00D82D24">
      <w:pPr>
        <w:pStyle w:val="ListParagraph"/>
        <w:spacing w:before="120"/>
        <w:ind w:left="1080"/>
        <w:rPr>
          <w:rStyle w:val="Strong"/>
          <w:b w:val="0"/>
        </w:rPr>
      </w:pPr>
    </w:p>
    <w:p w14:paraId="7025C350"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11B844A9" w14:textId="77777777" w:rsidTr="000975B6">
        <w:trPr>
          <w:trHeight w:val="863"/>
        </w:trPr>
        <w:tc>
          <w:tcPr>
            <w:tcW w:w="10296" w:type="dxa"/>
          </w:tcPr>
          <w:p w14:paraId="73C2C2CE" w14:textId="77777777" w:rsidR="008235E9" w:rsidRPr="000E0568" w:rsidRDefault="008235E9" w:rsidP="000975B6">
            <w:pPr>
              <w:spacing w:before="120" w:after="120"/>
            </w:pPr>
          </w:p>
        </w:tc>
      </w:tr>
    </w:tbl>
    <w:p w14:paraId="652EC98E" w14:textId="77777777" w:rsidR="008235E9" w:rsidRDefault="008235E9" w:rsidP="00D82D24">
      <w:pPr>
        <w:pStyle w:val="ListParagraph"/>
        <w:spacing w:before="120"/>
        <w:ind w:left="1080"/>
      </w:pPr>
    </w:p>
    <w:p w14:paraId="4EF73556"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524F81B2" w14:textId="77777777" w:rsidTr="000975B6">
        <w:trPr>
          <w:trHeight w:val="863"/>
        </w:trPr>
        <w:tc>
          <w:tcPr>
            <w:tcW w:w="10296" w:type="dxa"/>
          </w:tcPr>
          <w:p w14:paraId="7CC5FB88" w14:textId="77777777" w:rsidR="008235E9" w:rsidRPr="000E0568" w:rsidRDefault="008235E9" w:rsidP="000975B6">
            <w:pPr>
              <w:spacing w:before="120" w:after="120"/>
            </w:pPr>
          </w:p>
        </w:tc>
      </w:tr>
    </w:tbl>
    <w:p w14:paraId="4F2F7C14" w14:textId="77777777" w:rsidR="008235E9" w:rsidRDefault="008235E9" w:rsidP="00D82D24">
      <w:pPr>
        <w:pStyle w:val="ListParagraph"/>
        <w:spacing w:before="120"/>
        <w:rPr>
          <w:b/>
        </w:rPr>
      </w:pPr>
    </w:p>
    <w:p w14:paraId="6BB7F31D" w14:textId="77777777" w:rsidR="008235E9" w:rsidRDefault="008235E9" w:rsidP="00D82D24">
      <w:pPr>
        <w:pStyle w:val="Heading2"/>
        <w:rPr>
          <w:rFonts w:eastAsiaTheme="minorEastAsia"/>
        </w:rPr>
      </w:pPr>
      <w:r>
        <w:rPr>
          <w:rFonts w:eastAsiaTheme="minorEastAsia"/>
        </w:rPr>
        <w:lastRenderedPageBreak/>
        <w:t>Support from Other Federal or State Grant Programs</w:t>
      </w:r>
    </w:p>
    <w:p w14:paraId="0AF6964D"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30F0B7B4" w14:textId="77777777" w:rsidR="008235E9" w:rsidRPr="00704595" w:rsidRDefault="008235E9" w:rsidP="00D82D24">
      <w:pPr>
        <w:spacing w:before="120"/>
        <w:ind w:firstLine="720"/>
      </w:pPr>
      <w:r>
        <w:rPr>
          <w:noProof/>
        </w:rPr>
        <w:t>No</w:t>
      </w:r>
    </w:p>
    <w:p w14:paraId="1DC442EB" w14:textId="77777777" w:rsidR="008235E9" w:rsidRDefault="008235E9" w:rsidP="00D82D24">
      <w:pPr>
        <w:spacing w:before="120"/>
        <w:ind w:firstLine="720"/>
      </w:pPr>
      <w:r w:rsidRPr="00231519">
        <w:rPr>
          <w:u w:val="single"/>
        </w:rPr>
        <w:t>If YES</w:t>
      </w:r>
      <w:r w:rsidRPr="009E638F">
        <w:t xml:space="preserve">, </w:t>
      </w:r>
    </w:p>
    <w:p w14:paraId="0D47F2A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14BE8C23" w14:textId="77777777" w:rsidTr="000975B6">
        <w:trPr>
          <w:trHeight w:val="782"/>
        </w:trPr>
        <w:tc>
          <w:tcPr>
            <w:tcW w:w="10296" w:type="dxa"/>
          </w:tcPr>
          <w:p w14:paraId="1C3412B6" w14:textId="77777777" w:rsidR="008235E9" w:rsidRPr="00A528D7" w:rsidRDefault="008235E9" w:rsidP="000975B6">
            <w:pPr>
              <w:spacing w:before="120" w:after="120"/>
            </w:pPr>
          </w:p>
        </w:tc>
      </w:tr>
    </w:tbl>
    <w:p w14:paraId="6D12E125"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22F844C3" w14:textId="77777777" w:rsidTr="000975B6">
        <w:trPr>
          <w:trHeight w:val="782"/>
        </w:trPr>
        <w:tc>
          <w:tcPr>
            <w:tcW w:w="10296" w:type="dxa"/>
          </w:tcPr>
          <w:p w14:paraId="08543EC2" w14:textId="77777777" w:rsidR="008235E9" w:rsidRPr="00A528D7" w:rsidRDefault="008235E9" w:rsidP="000975B6">
            <w:pPr>
              <w:spacing w:before="120" w:after="120"/>
            </w:pPr>
          </w:p>
        </w:tc>
      </w:tr>
    </w:tbl>
    <w:p w14:paraId="2972ADBB" w14:textId="77777777" w:rsidR="008235E9" w:rsidRDefault="008235E9" w:rsidP="00D82D24"/>
    <w:p w14:paraId="2F7F9DF3" w14:textId="77777777" w:rsidR="008235E9" w:rsidRDefault="008235E9" w:rsidP="00D82D24">
      <w:pPr>
        <w:pStyle w:val="Heading2"/>
      </w:pPr>
      <w:r w:rsidRPr="00941C8E">
        <w:t>Project Funding</w:t>
      </w:r>
    </w:p>
    <w:p w14:paraId="4DDB43E6" w14:textId="77777777" w:rsidR="008235E9" w:rsidRPr="00941C8E" w:rsidRDefault="008235E9" w:rsidP="00D82D24">
      <w:pPr>
        <w:rPr>
          <w:rFonts w:cstheme="minorHAnsi"/>
          <w:iCs/>
        </w:rPr>
      </w:pPr>
      <w:r w:rsidRPr="00941C8E">
        <w:rPr>
          <w:rFonts w:cstheme="minorHAnsi"/>
          <w:iCs/>
        </w:rPr>
        <w:t>Provide the following information in this section:</w:t>
      </w:r>
    </w:p>
    <w:p w14:paraId="6FC8B97A"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02805EE2"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11C4A466" w14:textId="77777777" w:rsidR="008235E9" w:rsidRDefault="008235E9" w:rsidP="00D82D24">
      <w:pPr>
        <w:pStyle w:val="Default"/>
        <w:spacing w:after="0"/>
        <w:ind w:left="720"/>
        <w:rPr>
          <w:rFonts w:cstheme="minorHAnsi"/>
          <w:iCs/>
          <w:sz w:val="22"/>
          <w:szCs w:val="22"/>
          <w:u w:val="single"/>
        </w:rPr>
      </w:pPr>
    </w:p>
    <w:p w14:paraId="3FE39B8C"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19D32713"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6B375470" w14:textId="77777777" w:rsidTr="000975B6">
        <w:trPr>
          <w:trHeight w:val="540"/>
        </w:trPr>
        <w:tc>
          <w:tcPr>
            <w:tcW w:w="937" w:type="dxa"/>
            <w:shd w:val="clear" w:color="auto" w:fill="D9D9D9" w:themeFill="background1" w:themeFillShade="D9"/>
          </w:tcPr>
          <w:p w14:paraId="548EB5E1"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01E45880" w14:textId="77777777" w:rsidR="008235E9" w:rsidRPr="00A41A24" w:rsidRDefault="008235E9" w:rsidP="00210634">
            <w:pPr>
              <w:rPr>
                <w:rFonts w:cstheme="minorHAnsi"/>
                <w:iCs/>
                <w:noProof/>
              </w:rPr>
            </w:pPr>
            <w:r w:rsidRPr="00A41A24">
              <w:rPr>
                <w:rFonts w:cstheme="minorHAnsi"/>
                <w:iCs/>
                <w:noProof/>
              </w:rPr>
              <w:t>Reduction of program funding could take place by reducing the on-farm trials from two geographically separate fields to a single field. This change could save approximately $23,000. This is not preferred because it would reduce the generality of the experiments and would increase the risk of losing the experiment due to a crop failure or crop damage on a single field.</w:t>
            </w:r>
          </w:p>
          <w:p w14:paraId="3023DF39" w14:textId="77777777" w:rsidR="008235E9" w:rsidRDefault="008235E9" w:rsidP="000975B6">
            <w:pPr>
              <w:rPr>
                <w:rFonts w:cstheme="minorHAnsi"/>
                <w:iCs/>
              </w:rPr>
            </w:pPr>
            <w:r w:rsidRPr="00A41A24">
              <w:rPr>
                <w:rFonts w:cstheme="minorHAnsi"/>
                <w:iCs/>
                <w:noProof/>
              </w:rPr>
              <w:t>Another reduction could also be accomplished by reducing the level of Extension and Outreach conducted in this project. This could save an additional $20,000, however it would significantly reduce the impact of this project.</w:t>
            </w:r>
          </w:p>
        </w:tc>
      </w:tr>
    </w:tbl>
    <w:p w14:paraId="44AF4F83" w14:textId="77777777" w:rsidR="008235E9" w:rsidRDefault="008235E9" w:rsidP="00BA4E49">
      <w:pPr>
        <w:pStyle w:val="NoSpacing"/>
      </w:pPr>
    </w:p>
    <w:p w14:paraId="148A3420" w14:textId="77777777" w:rsidR="008235E9" w:rsidRDefault="008235E9" w:rsidP="00D82D24">
      <w:pPr>
        <w:pStyle w:val="Heading2"/>
      </w:pPr>
      <w:r>
        <w:t>Citations (Optional)</w:t>
      </w:r>
    </w:p>
    <w:p w14:paraId="14FE79CF"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1877E329" w14:textId="77777777" w:rsidTr="000975B6">
        <w:tc>
          <w:tcPr>
            <w:tcW w:w="10278" w:type="dxa"/>
          </w:tcPr>
          <w:p w14:paraId="0193A6F0" w14:textId="77777777" w:rsidR="008235E9" w:rsidRDefault="008235E9" w:rsidP="00D809D2">
            <w:r>
              <w:rPr>
                <w:noProof/>
              </w:rPr>
              <w:t>Webb, Hailey, Nathaniel Barnes, Scott Powell, and Clain Jones. "Does drone remote sensing accurately estimate soil pH in a spring wheat field in southwest Montana?." Precision Agriculture 22, no. 6 (2021): 1803-1815.</w:t>
            </w:r>
          </w:p>
        </w:tc>
      </w:tr>
    </w:tbl>
    <w:p w14:paraId="4A52688C" w14:textId="77777777" w:rsidR="008235E9" w:rsidRDefault="008235E9" w:rsidP="00934042">
      <w:pPr>
        <w:rPr>
          <w:rStyle w:val="Emphasis"/>
          <w:i w:val="0"/>
          <w:iCs w:val="0"/>
          <w:color w:val="auto"/>
        </w:rPr>
        <w:sectPr w:rsidR="008235E9" w:rsidSect="008235E9">
          <w:footerReference w:type="default" r:id="rId109"/>
          <w:pgSz w:w="12240" w:h="15840"/>
          <w:pgMar w:top="720" w:right="720" w:bottom="720" w:left="720" w:header="720" w:footer="360" w:gutter="0"/>
          <w:pgNumType w:start="1"/>
          <w:cols w:space="720"/>
          <w:docGrid w:linePitch="360"/>
        </w:sectPr>
      </w:pPr>
    </w:p>
    <w:p w14:paraId="5681A13B" w14:textId="77777777" w:rsidR="008235E9" w:rsidRDefault="008235E9" w:rsidP="0061508A">
      <w:pPr>
        <w:pStyle w:val="Heading1"/>
      </w:pPr>
      <w:r w:rsidRPr="00A41A24">
        <w:rPr>
          <w:noProof/>
        </w:rPr>
        <w:lastRenderedPageBreak/>
        <w:t>From Traditional to Unique Wines – Strategies to Improve Montana’s Fermentation of Novel, Local Fruits</w:t>
      </w:r>
    </w:p>
    <w:p w14:paraId="461338D6" w14:textId="77777777" w:rsidR="008235E9" w:rsidRPr="0061508A" w:rsidRDefault="008235E9" w:rsidP="0061508A">
      <w:pPr>
        <w:pStyle w:val="Heading3"/>
      </w:pPr>
      <w:r w:rsidRPr="00A41A24">
        <w:rPr>
          <w:noProof/>
        </w:rPr>
        <w:t>Montana State University- Western Agriculture Research Center</w:t>
      </w:r>
    </w:p>
    <w:p w14:paraId="6A7852DD"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D6DFF8E" w14:textId="77777777" w:rsidTr="00D62344">
        <w:trPr>
          <w:trHeight w:val="317"/>
        </w:trPr>
        <w:tc>
          <w:tcPr>
            <w:tcW w:w="10998" w:type="dxa"/>
            <w:gridSpan w:val="7"/>
            <w:shd w:val="clear" w:color="auto" w:fill="94C600" w:themeFill="accent1"/>
            <w:vAlign w:val="center"/>
          </w:tcPr>
          <w:p w14:paraId="250FE26C"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361742DC" w14:textId="77777777" w:rsidTr="00D62344">
        <w:trPr>
          <w:trHeight w:val="70"/>
        </w:trPr>
        <w:tc>
          <w:tcPr>
            <w:tcW w:w="3168" w:type="dxa"/>
            <w:shd w:val="clear" w:color="auto" w:fill="D9D9D9" w:themeFill="background1" w:themeFillShade="D9"/>
            <w:vAlign w:val="center"/>
          </w:tcPr>
          <w:p w14:paraId="2FF1DEE0"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6D000D9D" w14:textId="2A23173D" w:rsidR="008235E9" w:rsidRPr="007B6972" w:rsidRDefault="008235E9" w:rsidP="000975B6">
            <w:pPr>
              <w:pStyle w:val="NoSpacing"/>
            </w:pPr>
            <w:r>
              <w:rPr>
                <w:noProof/>
              </w:rPr>
              <w:t>Montana State University- Western Agriculture Research Center</w:t>
            </w:r>
          </w:p>
        </w:tc>
      </w:tr>
      <w:tr w:rsidR="008235E9" w14:paraId="2D13EFAC" w14:textId="77777777" w:rsidTr="00B138FC">
        <w:trPr>
          <w:trHeight w:val="71"/>
        </w:trPr>
        <w:tc>
          <w:tcPr>
            <w:tcW w:w="3168" w:type="dxa"/>
            <w:shd w:val="clear" w:color="auto" w:fill="D9D9D9" w:themeFill="background1" w:themeFillShade="D9"/>
            <w:vAlign w:val="center"/>
          </w:tcPr>
          <w:p w14:paraId="356CD175"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2AAC3FAF" w14:textId="06501C10" w:rsidR="008235E9" w:rsidRPr="00402A84" w:rsidRDefault="004C67D3" w:rsidP="000975B6">
            <w:pPr>
              <w:pStyle w:val="NoSpacing"/>
            </w:pPr>
            <w:r>
              <w:rPr>
                <w:noProof/>
              </w:rPr>
              <w:t>College / University</w:t>
            </w:r>
          </w:p>
        </w:tc>
      </w:tr>
      <w:tr w:rsidR="008235E9" w14:paraId="389DA97F" w14:textId="77777777" w:rsidTr="00D62344">
        <w:trPr>
          <w:trHeight w:val="317"/>
        </w:trPr>
        <w:tc>
          <w:tcPr>
            <w:tcW w:w="3168" w:type="dxa"/>
            <w:shd w:val="clear" w:color="auto" w:fill="D9D9D9" w:themeFill="background1" w:themeFillShade="D9"/>
            <w:vAlign w:val="center"/>
          </w:tcPr>
          <w:p w14:paraId="70DE5DD1"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DC20DF1" w14:textId="77777777" w:rsidR="008235E9" w:rsidRDefault="008235E9" w:rsidP="000975B6">
            <w:pPr>
              <w:pStyle w:val="NoSpacing"/>
            </w:pPr>
            <w:r>
              <w:rPr>
                <w:noProof/>
              </w:rPr>
              <w:t>Zhuoyu Wang</w:t>
            </w:r>
            <w:r>
              <w:t>/</w:t>
            </w:r>
            <w:r>
              <w:rPr>
                <w:noProof/>
              </w:rPr>
              <w:t>Montana State University- Western Agriculture Research Center</w:t>
            </w:r>
          </w:p>
        </w:tc>
      </w:tr>
      <w:tr w:rsidR="008235E9" w14:paraId="060EFAE7" w14:textId="77777777" w:rsidTr="00D62344">
        <w:trPr>
          <w:trHeight w:val="317"/>
        </w:trPr>
        <w:tc>
          <w:tcPr>
            <w:tcW w:w="3168" w:type="dxa"/>
            <w:shd w:val="clear" w:color="auto" w:fill="D9D9D9" w:themeFill="background1" w:themeFillShade="D9"/>
            <w:vAlign w:val="center"/>
          </w:tcPr>
          <w:p w14:paraId="137C49E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222BD173" w14:textId="77777777" w:rsidR="008235E9" w:rsidRDefault="008235E9" w:rsidP="000975B6">
            <w:pPr>
              <w:pStyle w:val="NoSpacing"/>
            </w:pPr>
            <w:r>
              <w:rPr>
                <w:noProof/>
              </w:rPr>
              <w:t>580 Quast Lane, Corvallis MT 59828</w:t>
            </w:r>
          </w:p>
        </w:tc>
      </w:tr>
      <w:tr w:rsidR="008235E9" w14:paraId="6B0973CD" w14:textId="77777777" w:rsidTr="00D62344">
        <w:trPr>
          <w:trHeight w:val="317"/>
        </w:trPr>
        <w:tc>
          <w:tcPr>
            <w:tcW w:w="3168" w:type="dxa"/>
            <w:shd w:val="clear" w:color="auto" w:fill="D9D9D9" w:themeFill="background1" w:themeFillShade="D9"/>
            <w:vAlign w:val="center"/>
          </w:tcPr>
          <w:p w14:paraId="07BC2665"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5819A630" w14:textId="77777777" w:rsidR="008235E9" w:rsidRDefault="008235E9" w:rsidP="000975B6">
            <w:pPr>
              <w:pStyle w:val="NoSpacing"/>
            </w:pPr>
            <w:r>
              <w:rPr>
                <w:noProof/>
              </w:rPr>
              <w:t>580 Quast Lane, Corvallis MT 59828</w:t>
            </w:r>
          </w:p>
        </w:tc>
      </w:tr>
      <w:tr w:rsidR="008235E9" w:rsidRPr="00684FD7" w14:paraId="436C7DEA" w14:textId="77777777" w:rsidTr="00D62344">
        <w:trPr>
          <w:trHeight w:val="317"/>
        </w:trPr>
        <w:tc>
          <w:tcPr>
            <w:tcW w:w="10998" w:type="dxa"/>
            <w:gridSpan w:val="7"/>
            <w:shd w:val="clear" w:color="auto" w:fill="94C600" w:themeFill="accent1"/>
            <w:vAlign w:val="center"/>
          </w:tcPr>
          <w:p w14:paraId="64AC5CAE" w14:textId="77777777" w:rsidR="008235E9" w:rsidRPr="00684FD7" w:rsidRDefault="008235E9" w:rsidP="000975B6">
            <w:pPr>
              <w:pStyle w:val="NoSpacing"/>
              <w:rPr>
                <w:sz w:val="28"/>
              </w:rPr>
            </w:pPr>
            <w:r w:rsidRPr="00684FD7">
              <w:rPr>
                <w:sz w:val="28"/>
              </w:rPr>
              <w:t>Project Information</w:t>
            </w:r>
          </w:p>
        </w:tc>
      </w:tr>
      <w:tr w:rsidR="008235E9" w14:paraId="253E449E" w14:textId="77777777" w:rsidTr="00D62344">
        <w:trPr>
          <w:trHeight w:val="317"/>
        </w:trPr>
        <w:tc>
          <w:tcPr>
            <w:tcW w:w="3168" w:type="dxa"/>
            <w:shd w:val="clear" w:color="auto" w:fill="D9D9D9" w:themeFill="background1" w:themeFillShade="D9"/>
            <w:vAlign w:val="center"/>
          </w:tcPr>
          <w:p w14:paraId="342759C4"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64AB9349" w14:textId="77777777" w:rsidR="008235E9" w:rsidRDefault="008235E9" w:rsidP="000975B6">
            <w:pPr>
              <w:pStyle w:val="NoSpacing"/>
            </w:pPr>
            <w:r>
              <w:rPr>
                <w:noProof/>
              </w:rPr>
              <w:t>From Traditional to Unique Wines – Strategies to Improve Montana’s Fermentation of Novel, Local Fruits</w:t>
            </w:r>
          </w:p>
        </w:tc>
      </w:tr>
      <w:tr w:rsidR="008235E9" w14:paraId="1B606222" w14:textId="77777777" w:rsidTr="00D62344">
        <w:trPr>
          <w:trHeight w:val="317"/>
        </w:trPr>
        <w:tc>
          <w:tcPr>
            <w:tcW w:w="3168" w:type="dxa"/>
            <w:shd w:val="clear" w:color="auto" w:fill="D9D9D9" w:themeFill="background1" w:themeFillShade="D9"/>
            <w:vAlign w:val="center"/>
          </w:tcPr>
          <w:p w14:paraId="60DB26DB" w14:textId="77777777" w:rsidR="008235E9" w:rsidRPr="00293837" w:rsidRDefault="008235E9" w:rsidP="000975B6">
            <w:pPr>
              <w:pStyle w:val="NoSpacing"/>
            </w:pPr>
            <w:r>
              <w:t>Project Start Date</w:t>
            </w:r>
          </w:p>
        </w:tc>
        <w:tc>
          <w:tcPr>
            <w:tcW w:w="3060" w:type="dxa"/>
            <w:gridSpan w:val="2"/>
            <w:shd w:val="clear" w:color="auto" w:fill="auto"/>
            <w:vAlign w:val="center"/>
          </w:tcPr>
          <w:p w14:paraId="526E8802"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75649681"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2EEED4A4" w14:textId="77777777" w:rsidR="008235E9" w:rsidRDefault="008235E9" w:rsidP="000975B6">
            <w:pPr>
              <w:pStyle w:val="NoSpacing"/>
            </w:pPr>
            <w:r>
              <w:rPr>
                <w:noProof/>
              </w:rPr>
              <w:t>09/29/2025</w:t>
            </w:r>
          </w:p>
        </w:tc>
      </w:tr>
      <w:tr w:rsidR="008235E9" w14:paraId="160C2154" w14:textId="77777777" w:rsidTr="00D62344">
        <w:trPr>
          <w:trHeight w:val="317"/>
        </w:trPr>
        <w:tc>
          <w:tcPr>
            <w:tcW w:w="3168" w:type="dxa"/>
            <w:shd w:val="clear" w:color="auto" w:fill="D9D9D9" w:themeFill="background1" w:themeFillShade="D9"/>
            <w:vAlign w:val="center"/>
          </w:tcPr>
          <w:p w14:paraId="5BA181ED"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E023730" w14:textId="77777777" w:rsidR="008235E9" w:rsidRDefault="008235E9" w:rsidP="000975B6">
            <w:pPr>
              <w:pStyle w:val="NoSpacing"/>
            </w:pPr>
            <w:r>
              <w:rPr>
                <w:noProof/>
              </w:rPr>
              <w:t>Grape, Apple, Haskap, Blackcurrant, and other fruits</w:t>
            </w:r>
          </w:p>
        </w:tc>
      </w:tr>
      <w:tr w:rsidR="008235E9" w14:paraId="7E9041F5" w14:textId="77777777" w:rsidTr="00786B72">
        <w:trPr>
          <w:trHeight w:val="317"/>
        </w:trPr>
        <w:tc>
          <w:tcPr>
            <w:tcW w:w="3168" w:type="dxa"/>
            <w:shd w:val="clear" w:color="auto" w:fill="D9D9D9" w:themeFill="background1" w:themeFillShade="D9"/>
            <w:vAlign w:val="center"/>
          </w:tcPr>
          <w:p w14:paraId="6A6754C7"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92C3827"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5072EC2F"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63DBB3DE" w14:textId="77777777" w:rsidR="008235E9" w:rsidRPr="00A528D7" w:rsidRDefault="008235E9" w:rsidP="000975B6">
            <w:pPr>
              <w:pStyle w:val="NoSpacing"/>
            </w:pPr>
            <w:r>
              <w:rPr>
                <w:noProof/>
              </w:rPr>
              <w:t>Yes</w:t>
            </w:r>
          </w:p>
        </w:tc>
      </w:tr>
      <w:tr w:rsidR="008235E9" w14:paraId="08F6D07A" w14:textId="77777777" w:rsidTr="00A749AA">
        <w:trPr>
          <w:trHeight w:val="64"/>
        </w:trPr>
        <w:tc>
          <w:tcPr>
            <w:tcW w:w="3168" w:type="dxa"/>
            <w:shd w:val="clear" w:color="auto" w:fill="D9D9D9" w:themeFill="background1" w:themeFillShade="D9"/>
            <w:vAlign w:val="center"/>
          </w:tcPr>
          <w:p w14:paraId="7F3F4CEF" w14:textId="77777777" w:rsidR="008235E9" w:rsidRPr="00393600" w:rsidRDefault="008235E9" w:rsidP="000975B6">
            <w:pPr>
              <w:pStyle w:val="NoSpacing"/>
            </w:pPr>
            <w:r>
              <w:t>Is this a multi-state project?</w:t>
            </w:r>
          </w:p>
        </w:tc>
        <w:tc>
          <w:tcPr>
            <w:tcW w:w="2327" w:type="dxa"/>
            <w:shd w:val="clear" w:color="auto" w:fill="auto"/>
            <w:vAlign w:val="center"/>
          </w:tcPr>
          <w:p w14:paraId="3A77739F"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39B6BE9"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C87989E" w14:textId="77777777" w:rsidR="008235E9" w:rsidRDefault="008235E9" w:rsidP="000975B6">
            <w:pPr>
              <w:pStyle w:val="NoSpacing"/>
            </w:pPr>
            <w:r>
              <w:rPr>
                <w:noProof/>
              </w:rPr>
              <w:t>Montana State University- Western Agriculture Research Center</w:t>
            </w:r>
          </w:p>
        </w:tc>
      </w:tr>
      <w:tr w:rsidR="008235E9" w14:paraId="50DB32B8" w14:textId="77777777" w:rsidTr="00290478">
        <w:trPr>
          <w:trHeight w:val="64"/>
        </w:trPr>
        <w:tc>
          <w:tcPr>
            <w:tcW w:w="3168" w:type="dxa"/>
            <w:shd w:val="clear" w:color="auto" w:fill="D9D9D9" w:themeFill="background1" w:themeFillShade="D9"/>
            <w:vAlign w:val="center"/>
          </w:tcPr>
          <w:p w14:paraId="7FA87B15" w14:textId="77777777" w:rsidR="008235E9" w:rsidRDefault="008235E9" w:rsidP="000975B6">
            <w:pPr>
              <w:pStyle w:val="NoSpacing"/>
            </w:pPr>
            <w:r>
              <w:t>Does project include market adaptations for COVID-19?</w:t>
            </w:r>
          </w:p>
        </w:tc>
        <w:tc>
          <w:tcPr>
            <w:tcW w:w="2327" w:type="dxa"/>
            <w:shd w:val="clear" w:color="auto" w:fill="auto"/>
            <w:vAlign w:val="center"/>
          </w:tcPr>
          <w:p w14:paraId="7D86DF9E"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A3DAE81" w14:textId="77777777" w:rsidR="008235E9" w:rsidRDefault="008235E9" w:rsidP="000975B6">
            <w:pPr>
              <w:pStyle w:val="NoSpacing"/>
            </w:pPr>
            <w:r>
              <w:t>If yes, explanation</w:t>
            </w:r>
          </w:p>
        </w:tc>
        <w:tc>
          <w:tcPr>
            <w:tcW w:w="2917" w:type="dxa"/>
            <w:gridSpan w:val="3"/>
            <w:shd w:val="clear" w:color="auto" w:fill="auto"/>
            <w:vAlign w:val="center"/>
          </w:tcPr>
          <w:p w14:paraId="6B5C5950" w14:textId="77777777" w:rsidR="008235E9" w:rsidRDefault="008235E9" w:rsidP="000975B6">
            <w:pPr>
              <w:pStyle w:val="NoSpacing"/>
            </w:pPr>
          </w:p>
        </w:tc>
      </w:tr>
    </w:tbl>
    <w:p w14:paraId="0435A2FA"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18B9F40A"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0D3E559" w14:textId="77777777" w:rsidR="008235E9" w:rsidRDefault="008235E9" w:rsidP="00D82D24">
      <w:pPr>
        <w:pStyle w:val="Heading2"/>
      </w:pPr>
      <w:r>
        <w:lastRenderedPageBreak/>
        <w:t>Narrative</w:t>
      </w:r>
    </w:p>
    <w:p w14:paraId="4C124645" w14:textId="77777777" w:rsidR="008235E9" w:rsidRDefault="008235E9" w:rsidP="00D82D24">
      <w:pPr>
        <w:pStyle w:val="Heading3"/>
      </w:pPr>
      <w:r w:rsidRPr="00B90F13">
        <w:t>Abstract</w:t>
      </w:r>
    </w:p>
    <w:p w14:paraId="741EB515"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5915D5AC"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5B308D1"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06611E5"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58817D1" w14:textId="77777777" w:rsidTr="000975B6">
        <w:trPr>
          <w:trHeight w:val="863"/>
        </w:trPr>
        <w:tc>
          <w:tcPr>
            <w:tcW w:w="10278" w:type="dxa"/>
          </w:tcPr>
          <w:p w14:paraId="56C93B1B" w14:textId="77777777" w:rsidR="008235E9" w:rsidRDefault="008235E9" w:rsidP="00210634">
            <w:pPr>
              <w:rPr>
                <w:noProof/>
              </w:rPr>
            </w:pPr>
            <w:r>
              <w:rPr>
                <w:noProof/>
              </w:rPr>
              <w:t>Fermentation adds value to specialty crops, increasing profitability of growers and processors. With 28 wineries and</w:t>
            </w:r>
          </w:p>
          <w:p w14:paraId="00ED6E81" w14:textId="77777777" w:rsidR="008235E9" w:rsidRDefault="008235E9" w:rsidP="00210634">
            <w:pPr>
              <w:rPr>
                <w:noProof/>
              </w:rPr>
            </w:pPr>
            <w:r>
              <w:rPr>
                <w:noProof/>
              </w:rPr>
              <w:t>cideries and almost 150 vineyards, orchards, berry farms, the cider and wine industry in Montana is poised to profit</w:t>
            </w:r>
          </w:p>
          <w:p w14:paraId="2FB4E95C" w14:textId="77777777" w:rsidR="008235E9" w:rsidRDefault="008235E9" w:rsidP="00210634">
            <w:pPr>
              <w:rPr>
                <w:noProof/>
              </w:rPr>
            </w:pPr>
            <w:r>
              <w:rPr>
                <w:noProof/>
              </w:rPr>
              <w:t>from value-added and agritourism-based specialty crop production. For the success of the fermented specialty crop</w:t>
            </w:r>
          </w:p>
          <w:p w14:paraId="4A69457D" w14:textId="77777777" w:rsidR="008235E9" w:rsidRDefault="008235E9" w:rsidP="00210634">
            <w:pPr>
              <w:rPr>
                <w:noProof/>
              </w:rPr>
            </w:pPr>
            <w:r>
              <w:rPr>
                <w:noProof/>
              </w:rPr>
              <w:t>industry, these beverages must optimize both flavor and profitability. For many of these new cold-hardy varieties there</w:t>
            </w:r>
          </w:p>
          <w:p w14:paraId="439BB44C" w14:textId="77777777" w:rsidR="008235E9" w:rsidRDefault="008235E9" w:rsidP="00210634">
            <w:pPr>
              <w:rPr>
                <w:noProof/>
              </w:rPr>
            </w:pPr>
            <w:r>
              <w:rPr>
                <w:noProof/>
              </w:rPr>
              <w:t>is a clearly defined need for research to identify appropriate methods for production of desirable and profitable</w:t>
            </w:r>
          </w:p>
          <w:p w14:paraId="4760AEB6" w14:textId="77777777" w:rsidR="008235E9" w:rsidRDefault="008235E9" w:rsidP="00210634">
            <w:pPr>
              <w:rPr>
                <w:noProof/>
              </w:rPr>
            </w:pPr>
            <w:r>
              <w:rPr>
                <w:noProof/>
              </w:rPr>
              <w:t>fermented products. Montana State University will fill this need by pioneering fermentation processes for fruit wines,</w:t>
            </w:r>
          </w:p>
          <w:p w14:paraId="631B538F" w14:textId="77777777" w:rsidR="008235E9" w:rsidRDefault="008235E9" w:rsidP="00210634">
            <w:pPr>
              <w:rPr>
                <w:noProof/>
              </w:rPr>
            </w:pPr>
            <w:r>
              <w:rPr>
                <w:noProof/>
              </w:rPr>
              <w:t>grape wines, and apple ciders. This project will also evaluate novel products from winery waste streams to take</w:t>
            </w:r>
          </w:p>
          <w:p w14:paraId="2A616DD1" w14:textId="77777777" w:rsidR="008235E9" w:rsidRDefault="008235E9" w:rsidP="00210634">
            <w:pPr>
              <w:rPr>
                <w:noProof/>
              </w:rPr>
            </w:pPr>
            <w:r>
              <w:rPr>
                <w:noProof/>
              </w:rPr>
              <w:t>advantage of pomace that would otherwise be disposed of. Knowledge for northern wine and cider fermentation will be</w:t>
            </w:r>
          </w:p>
          <w:p w14:paraId="76BEAEBC" w14:textId="77777777" w:rsidR="008235E9" w:rsidRDefault="008235E9" w:rsidP="00210634">
            <w:pPr>
              <w:rPr>
                <w:noProof/>
              </w:rPr>
            </w:pPr>
            <w:r>
              <w:rPr>
                <w:noProof/>
              </w:rPr>
              <w:t>developed and shared via booklets, website resources, and workshops at regional conferences; these data will be</w:t>
            </w:r>
          </w:p>
          <w:p w14:paraId="0C424AE6" w14:textId="77777777" w:rsidR="008235E9" w:rsidRDefault="008235E9" w:rsidP="00210634">
            <w:pPr>
              <w:rPr>
                <w:noProof/>
              </w:rPr>
            </w:pPr>
            <w:r>
              <w:rPr>
                <w:noProof/>
              </w:rPr>
              <w:t>combined with sensory evaluation to identify best practices. By improving fermentation methods and profitability, this</w:t>
            </w:r>
          </w:p>
          <w:p w14:paraId="664022E8" w14:textId="77777777" w:rsidR="008235E9" w:rsidRPr="00A528D7" w:rsidRDefault="008235E9" w:rsidP="000975B6">
            <w:r>
              <w:rPr>
                <w:noProof/>
              </w:rPr>
              <w:t>study will empower long-term financial success for our farmers, wineries, and cideries.</w:t>
            </w:r>
          </w:p>
        </w:tc>
      </w:tr>
    </w:tbl>
    <w:p w14:paraId="1106783B" w14:textId="77777777" w:rsidR="008235E9" w:rsidRDefault="008235E9" w:rsidP="00D82D24">
      <w:pPr>
        <w:pStyle w:val="Heading3"/>
      </w:pPr>
      <w:r w:rsidRPr="00941C8E">
        <w:t xml:space="preserve">Project Purpose </w:t>
      </w:r>
    </w:p>
    <w:p w14:paraId="403F37F7"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452D1F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84E3618"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B7DFB21"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3226C965" w14:textId="77777777" w:rsidTr="000975B6">
        <w:trPr>
          <w:trHeight w:val="818"/>
        </w:trPr>
        <w:tc>
          <w:tcPr>
            <w:tcW w:w="10296" w:type="dxa"/>
          </w:tcPr>
          <w:p w14:paraId="6B17F49B" w14:textId="77777777" w:rsidR="008235E9" w:rsidRDefault="008235E9" w:rsidP="00210634">
            <w:pPr>
              <w:spacing w:before="120" w:after="120"/>
              <w:rPr>
                <w:noProof/>
              </w:rPr>
            </w:pPr>
            <w:r>
              <w:rPr>
                <w:noProof/>
              </w:rPr>
              <w:t xml:space="preserve">This project seeks to improve the quality and value of fermented products made from cold-hardy fruit with expanding cultivation in the state of Montana (grapes, apples, haskaps, currants, and more). This project is necessary due to the recent growth of the Montana fruit production, wine, and cider industries. Producers demand assistance in optimizing means of processing fruits to create appealing, commercial, cost-effective fermented products. This project is important to specialty crop stakeholders including fruit producers (orchards, vineyards, and berry farms) and post-harvest purchasers and processors because it will drive new innovations in quality of wines and ciders, thus ensuring when consumers taste Montana fruit products they are left with a positive and lasting impression. </w:t>
            </w:r>
          </w:p>
          <w:p w14:paraId="110FD36D" w14:textId="77777777" w:rsidR="008235E9" w:rsidRDefault="008235E9" w:rsidP="00210634">
            <w:pPr>
              <w:spacing w:before="120" w:after="120"/>
              <w:rPr>
                <w:noProof/>
              </w:rPr>
            </w:pPr>
            <w:r>
              <w:rPr>
                <w:noProof/>
              </w:rPr>
              <w:t xml:space="preserve">This project aims to develop research-based solutions to local producers’ questions. Major challenges to optimizing quality and quantity of cold-hardy fruit wine and cider include tannin and phenolic levels (compounds dictating mouthfeel and astringency), high-acid levels, and accessibility of local fruit in sufficient quantity. </w:t>
            </w:r>
          </w:p>
          <w:p w14:paraId="272EAC7B" w14:textId="77777777" w:rsidR="008235E9" w:rsidRDefault="008235E9" w:rsidP="00210634">
            <w:pPr>
              <w:spacing w:before="120" w:after="120"/>
              <w:rPr>
                <w:noProof/>
              </w:rPr>
            </w:pPr>
            <w:r>
              <w:rPr>
                <w:noProof/>
              </w:rPr>
              <w:lastRenderedPageBreak/>
              <w:t>Montana’s variable climate has resulted in wide swings (booms and busts) in the availability of fruit crops for processors. One method to increase production from minimal fruit involves creating formula wines by adding water to the pulp remaining after crushing fruits, which is normally treated as waste. The resulting products, piquette and ciderkin can be made cheaply, quickly, and with delightfully refreshing flavor and taste.</w:t>
            </w:r>
          </w:p>
          <w:p w14:paraId="449BA0C8" w14:textId="77777777" w:rsidR="008235E9" w:rsidRDefault="008235E9" w:rsidP="00210634">
            <w:pPr>
              <w:spacing w:before="120" w:after="120"/>
              <w:rPr>
                <w:noProof/>
              </w:rPr>
            </w:pPr>
            <w:r>
              <w:rPr>
                <w:noProof/>
              </w:rPr>
              <w:t>Montana’s climate is poised to produce high-quality, novel fruit crops (haskaps, currants, and more). In-order to ensure the producers and farmers of these high-value, specialty crops obtain optimal return on investment, this project aims to explore, develop, and educate producers on fermentative techniques leading to improved mouthfeel and increased profitability.</w:t>
            </w:r>
          </w:p>
          <w:p w14:paraId="2173F80B" w14:textId="77777777" w:rsidR="008235E9" w:rsidRDefault="008235E9" w:rsidP="00210634">
            <w:pPr>
              <w:spacing w:before="120" w:after="120"/>
              <w:rPr>
                <w:noProof/>
              </w:rPr>
            </w:pPr>
            <w:r>
              <w:rPr>
                <w:noProof/>
              </w:rPr>
              <w:t>Grapes:</w:t>
            </w:r>
          </w:p>
          <w:p w14:paraId="78FF7A3C" w14:textId="77777777" w:rsidR="008235E9" w:rsidRDefault="008235E9" w:rsidP="00210634">
            <w:pPr>
              <w:spacing w:before="120" w:after="120"/>
              <w:rPr>
                <w:noProof/>
              </w:rPr>
            </w:pPr>
            <w:r>
              <w:rPr>
                <w:noProof/>
              </w:rPr>
              <w:t xml:space="preserve">Northern cool-climate wine frequently contains excessive acid due to the short season and low temperatures. Wine production from cold-hardy grapes requires deacidification with yeast, bacteria, and chemical processes (Lasik et al., 2013). The deacidification regimens and recipes in traditional wine matrices usually fail to modify cold-hardy grapes in an appropriate manner. Beyond this, northern cold-hardy grapes are consistently low in total tannins, making for red wines with minimal mouthfeel or astringency. Use of exogenous tannin and improved maceration techniques can help overcome these deficiencies.  </w:t>
            </w:r>
          </w:p>
          <w:p w14:paraId="7C01517F" w14:textId="77777777" w:rsidR="008235E9" w:rsidRDefault="008235E9" w:rsidP="00210634">
            <w:pPr>
              <w:spacing w:before="120" w:after="120"/>
              <w:rPr>
                <w:noProof/>
              </w:rPr>
            </w:pPr>
            <w:r>
              <w:rPr>
                <w:noProof/>
              </w:rPr>
              <w:t>Apples:</w:t>
            </w:r>
          </w:p>
          <w:p w14:paraId="59A05F29" w14:textId="77777777" w:rsidR="008235E9" w:rsidRDefault="008235E9" w:rsidP="00210634">
            <w:pPr>
              <w:spacing w:before="120" w:after="120"/>
              <w:rPr>
                <w:noProof/>
              </w:rPr>
            </w:pPr>
            <w:r>
              <w:rPr>
                <w:noProof/>
              </w:rPr>
              <w:t>Northern apple farmers and cider producers are confronted with many issues and risks (Wicklund et al., 2020). Without research discovering suitable methods for cider fermentation of local cultivars and heritage cultivars, local cider producers still use standard methods and imported cider apples or dessert apples for cider making. Building towards promotion of the Montana Heritage Orchard Program, distinguished heirloom apple cider varieties need to be studied, characterized, and tasted to increase orchard adoption. Various methods for improving our local wine and cider include, but are not limited to, fruit preparation, yeast selection, enzyme application, and pomace reuse.</w:t>
            </w:r>
          </w:p>
          <w:p w14:paraId="786F82A1" w14:textId="77777777" w:rsidR="008235E9" w:rsidRDefault="008235E9" w:rsidP="00210634">
            <w:pPr>
              <w:spacing w:before="120" w:after="120"/>
              <w:rPr>
                <w:noProof/>
              </w:rPr>
            </w:pPr>
            <w:r>
              <w:rPr>
                <w:noProof/>
              </w:rPr>
              <w:t>Specialty Small-Fruit:</w:t>
            </w:r>
          </w:p>
          <w:p w14:paraId="68F3596A" w14:textId="77777777" w:rsidR="008235E9" w:rsidRDefault="008235E9" w:rsidP="00210634">
            <w:pPr>
              <w:spacing w:before="120" w:after="120"/>
              <w:rPr>
                <w:noProof/>
              </w:rPr>
            </w:pPr>
            <w:r>
              <w:rPr>
                <w:noProof/>
              </w:rPr>
              <w:t>Montana growers, wineries, and cideries are eager to incorporate the unique MT-grown berries and small fruits into their products.  Fruit wines are the top selling wines at several wineries in the region, including Tongue River Winery in Miles City. Fruit wines produced from Montana adapted fruits have almost no research-based knowledge to support current formulas. Increasing customer preference toward fermented superfruits increases the market impact of our specialty crops overall. Fermented products will take our specialty crops to new niches and bring our novel crops and flavors to a broader, national market. Fruit wines are a critical market component for northern US wineries, due in-part to improved bioactive compounds, unique sensory properties, and enhanced nutritional value. As an effective preservation method, fruit wines also serve to improve fruit transportation and distribution by largely reducing post-harvest and production losses (Swami et al., 2014).</w:t>
            </w:r>
          </w:p>
          <w:p w14:paraId="5ABA2C52" w14:textId="77777777" w:rsidR="008235E9" w:rsidRDefault="008235E9" w:rsidP="00210634">
            <w:pPr>
              <w:spacing w:before="120" w:after="120"/>
              <w:rPr>
                <w:noProof/>
              </w:rPr>
            </w:pPr>
            <w:r>
              <w:rPr>
                <w:noProof/>
              </w:rPr>
              <w:t>Overall:</w:t>
            </w:r>
          </w:p>
          <w:p w14:paraId="33432673" w14:textId="77777777" w:rsidR="008235E9" w:rsidRPr="00A528D7" w:rsidRDefault="008235E9" w:rsidP="000975B6">
            <w:pPr>
              <w:spacing w:before="120" w:after="120"/>
            </w:pPr>
            <w:r>
              <w:rPr>
                <w:noProof/>
              </w:rPr>
              <w:t>To encourage judicious use of fruits towards Montana fruit wines, grape wines, and ciders, research and educational workshops are necessary to inform wineries and cideries of techniques to improve extraction procedures and refine processes. Unique to fruit wines, most fruits are frozen prior to processing for long-term storage until a winery purchase. Growers and producers alike demand to know what techniques can be used to maximize flavor and color of their products. Our goal with specialty fruits is to dig into their potential beverage applications, broaden their impact in the state and region, and increase profits for our farmers and producers through education and outreach.</w:t>
            </w:r>
          </w:p>
        </w:tc>
      </w:tr>
    </w:tbl>
    <w:p w14:paraId="1508E356" w14:textId="77777777" w:rsidR="008235E9" w:rsidRPr="009A6749" w:rsidRDefault="008235E9" w:rsidP="00D82D24">
      <w:pPr>
        <w:pStyle w:val="ListParagraph"/>
        <w:contextualSpacing w:val="0"/>
      </w:pPr>
    </w:p>
    <w:p w14:paraId="11062433"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8"/>
        <w:gridCol w:w="7564"/>
      </w:tblGrid>
      <w:tr w:rsidR="008235E9" w14:paraId="32193D06" w14:textId="77777777" w:rsidTr="000975B6">
        <w:tc>
          <w:tcPr>
            <w:tcW w:w="2520" w:type="dxa"/>
          </w:tcPr>
          <w:p w14:paraId="33A776B8" w14:textId="77777777" w:rsidR="008235E9" w:rsidRPr="00EB4753" w:rsidRDefault="008235E9" w:rsidP="000975B6">
            <w:r w:rsidRPr="00EB4753">
              <w:t>Objective Name</w:t>
            </w:r>
          </w:p>
        </w:tc>
        <w:tc>
          <w:tcPr>
            <w:tcW w:w="7740" w:type="dxa"/>
          </w:tcPr>
          <w:p w14:paraId="3A82418B" w14:textId="77777777" w:rsidR="008235E9" w:rsidRDefault="008235E9" w:rsidP="000975B6">
            <w:r>
              <w:t>Objective Description</w:t>
            </w:r>
          </w:p>
        </w:tc>
      </w:tr>
      <w:tr w:rsidR="008235E9" w14:paraId="2809F8DD" w14:textId="77777777" w:rsidTr="000975B6">
        <w:tc>
          <w:tcPr>
            <w:tcW w:w="2520" w:type="dxa"/>
          </w:tcPr>
          <w:p w14:paraId="0D46EC9E" w14:textId="77777777" w:rsidR="008235E9" w:rsidRDefault="008235E9" w:rsidP="00210634">
            <w:pPr>
              <w:rPr>
                <w:noProof/>
              </w:rPr>
            </w:pPr>
            <w:r>
              <w:lastRenderedPageBreak/>
              <w:t xml:space="preserve">1) </w:t>
            </w:r>
            <w:r>
              <w:rPr>
                <w:noProof/>
              </w:rPr>
              <w:t>Novel</w:t>
            </w:r>
          </w:p>
          <w:p w14:paraId="74F03047" w14:textId="77777777" w:rsidR="008235E9" w:rsidRDefault="008235E9" w:rsidP="00210634">
            <w:pPr>
              <w:rPr>
                <w:noProof/>
              </w:rPr>
            </w:pPr>
            <w:r>
              <w:rPr>
                <w:noProof/>
              </w:rPr>
              <w:t>fermented</w:t>
            </w:r>
          </w:p>
          <w:p w14:paraId="3D790D8D" w14:textId="77777777" w:rsidR="008235E9" w:rsidRDefault="008235E9" w:rsidP="00210634">
            <w:pPr>
              <w:rPr>
                <w:noProof/>
              </w:rPr>
            </w:pPr>
            <w:r>
              <w:rPr>
                <w:noProof/>
              </w:rPr>
              <w:t>recipe</w:t>
            </w:r>
          </w:p>
          <w:p w14:paraId="6809BA81" w14:textId="77777777" w:rsidR="008235E9" w:rsidRDefault="008235E9" w:rsidP="000975B6">
            <w:r>
              <w:rPr>
                <w:noProof/>
              </w:rPr>
              <w:t>development</w:t>
            </w:r>
          </w:p>
        </w:tc>
        <w:tc>
          <w:tcPr>
            <w:tcW w:w="7740" w:type="dxa"/>
          </w:tcPr>
          <w:p w14:paraId="5844D05C" w14:textId="77777777" w:rsidR="008235E9" w:rsidRDefault="008235E9" w:rsidP="00210634">
            <w:pPr>
              <w:rPr>
                <w:noProof/>
              </w:rPr>
            </w:pPr>
            <w:r>
              <w:rPr>
                <w:noProof/>
              </w:rPr>
              <w:t>Improvement of traditional wine and cider fermentation methods will be coupled with the</w:t>
            </w:r>
          </w:p>
          <w:p w14:paraId="62FA5008" w14:textId="77777777" w:rsidR="008235E9" w:rsidRDefault="008235E9" w:rsidP="00210634">
            <w:pPr>
              <w:rPr>
                <w:noProof/>
              </w:rPr>
            </w:pPr>
            <w:r>
              <w:rPr>
                <w:noProof/>
              </w:rPr>
              <w:t>development of novel fruit wines using Montana grown specialty fruits, such as haskap and</w:t>
            </w:r>
          </w:p>
          <w:p w14:paraId="37DD315A" w14:textId="77777777" w:rsidR="008235E9" w:rsidRDefault="008235E9" w:rsidP="00210634">
            <w:pPr>
              <w:rPr>
                <w:noProof/>
              </w:rPr>
            </w:pPr>
            <w:r>
              <w:rPr>
                <w:noProof/>
              </w:rPr>
              <w:t>blackcurrant. Sub-Objective 1: Fruit-Wine Recipe Formulation In-order to optimize fruit</w:t>
            </w:r>
          </w:p>
          <w:p w14:paraId="3BBB197F" w14:textId="77777777" w:rsidR="008235E9" w:rsidRDefault="008235E9" w:rsidP="00210634">
            <w:pPr>
              <w:rPr>
                <w:noProof/>
              </w:rPr>
            </w:pPr>
            <w:r>
              <w:rPr>
                <w:noProof/>
              </w:rPr>
              <w:t>wine formulations, various dilution and chaptalization methods will be evaluated with lab</w:t>
            </w:r>
          </w:p>
          <w:p w14:paraId="13CDE1C6" w14:textId="77777777" w:rsidR="008235E9" w:rsidRDefault="008235E9" w:rsidP="00210634">
            <w:pPr>
              <w:rPr>
                <w:noProof/>
              </w:rPr>
            </w:pPr>
            <w:r>
              <w:rPr>
                <w:noProof/>
              </w:rPr>
              <w:t>analysis and small-scale tasting panels before scaling-up for producer sensory analysis.</w:t>
            </w:r>
          </w:p>
          <w:p w14:paraId="5C5B2B17" w14:textId="77777777" w:rsidR="008235E9" w:rsidRDefault="008235E9" w:rsidP="00210634">
            <w:pPr>
              <w:rPr>
                <w:noProof/>
              </w:rPr>
            </w:pPr>
            <w:r>
              <w:rPr>
                <w:noProof/>
              </w:rPr>
              <w:t>These methods will be employed in conjunction with variety and species evaluations to</w:t>
            </w:r>
          </w:p>
          <w:p w14:paraId="3090FA1B" w14:textId="77777777" w:rsidR="008235E9" w:rsidRDefault="008235E9" w:rsidP="00210634">
            <w:pPr>
              <w:rPr>
                <w:noProof/>
              </w:rPr>
            </w:pPr>
            <w:r>
              <w:rPr>
                <w:noProof/>
              </w:rPr>
              <w:t>improve the overall capacity for economic production of different fruit wines. Sub-Objective</w:t>
            </w:r>
          </w:p>
          <w:p w14:paraId="44D7B51A" w14:textId="77777777" w:rsidR="008235E9" w:rsidRDefault="008235E9" w:rsidP="00210634">
            <w:pPr>
              <w:rPr>
                <w:noProof/>
              </w:rPr>
            </w:pPr>
            <w:r>
              <w:rPr>
                <w:noProof/>
              </w:rPr>
              <w:t>2: Cider Improvement and Grape Wine Improvement Grape growers, wine makers, cider</w:t>
            </w:r>
          </w:p>
          <w:p w14:paraId="224B7160" w14:textId="77777777" w:rsidR="008235E9" w:rsidRDefault="008235E9" w:rsidP="00210634">
            <w:pPr>
              <w:rPr>
                <w:noProof/>
              </w:rPr>
            </w:pPr>
            <w:r>
              <w:rPr>
                <w:noProof/>
              </w:rPr>
              <w:t>growers, and fermenters are interested in yeast strain selection, skin contact duration, and</w:t>
            </w:r>
          </w:p>
          <w:p w14:paraId="43493BED" w14:textId="77777777" w:rsidR="008235E9" w:rsidRDefault="008235E9" w:rsidP="00210634">
            <w:pPr>
              <w:rPr>
                <w:noProof/>
              </w:rPr>
            </w:pPr>
            <w:r>
              <w:rPr>
                <w:noProof/>
              </w:rPr>
              <w:t>other fermentative treatments impacting cider and wine quality. These will be explored in</w:t>
            </w:r>
          </w:p>
          <w:p w14:paraId="6B8CDAF2" w14:textId="77777777" w:rsidR="008235E9" w:rsidRDefault="008235E9" w:rsidP="00210634">
            <w:pPr>
              <w:rPr>
                <w:noProof/>
              </w:rPr>
            </w:pPr>
            <w:r>
              <w:rPr>
                <w:noProof/>
              </w:rPr>
              <w:t>laboratory scale fermentations to identify cultivar and management practices that improve</w:t>
            </w:r>
          </w:p>
          <w:p w14:paraId="15B86CAE" w14:textId="77777777" w:rsidR="008235E9" w:rsidRDefault="008235E9" w:rsidP="00210634">
            <w:pPr>
              <w:rPr>
                <w:noProof/>
              </w:rPr>
            </w:pPr>
            <w:r>
              <w:rPr>
                <w:noProof/>
              </w:rPr>
              <w:t>fermented cider and wine quality. Sub-Objective 3: Waste Stream Valorization Through</w:t>
            </w:r>
          </w:p>
          <w:p w14:paraId="5F2DFEF0" w14:textId="77777777" w:rsidR="008235E9" w:rsidRDefault="008235E9" w:rsidP="00210634">
            <w:pPr>
              <w:rPr>
                <w:noProof/>
              </w:rPr>
            </w:pPr>
            <w:r>
              <w:rPr>
                <w:noProof/>
              </w:rPr>
              <w:t>addition of water to wine and cider wastes, low alcohol products will be produced with</w:t>
            </w:r>
          </w:p>
          <w:p w14:paraId="029A3214" w14:textId="77777777" w:rsidR="008235E9" w:rsidRDefault="008235E9" w:rsidP="00210634">
            <w:pPr>
              <w:rPr>
                <w:noProof/>
              </w:rPr>
            </w:pPr>
            <w:r>
              <w:rPr>
                <w:noProof/>
              </w:rPr>
              <w:t>capacity for sales as sparkling water and wine-like products. Piquettes and ciderkins will</w:t>
            </w:r>
          </w:p>
          <w:p w14:paraId="707FEA87" w14:textId="77777777" w:rsidR="008235E9" w:rsidRDefault="008235E9" w:rsidP="00210634">
            <w:pPr>
              <w:rPr>
                <w:noProof/>
              </w:rPr>
            </w:pPr>
            <w:r>
              <w:rPr>
                <w:noProof/>
              </w:rPr>
              <w:t>be produced from pomace residue (skins, seeds, pulp) at the end of winemaking</w:t>
            </w:r>
          </w:p>
          <w:p w14:paraId="76551EE6" w14:textId="77777777" w:rsidR="008235E9" w:rsidRDefault="008235E9" w:rsidP="00210634">
            <w:pPr>
              <w:rPr>
                <w:noProof/>
              </w:rPr>
            </w:pPr>
            <w:r>
              <w:rPr>
                <w:noProof/>
              </w:rPr>
              <w:t>processes. These products will be introduced to the community of stakeholders with</w:t>
            </w:r>
          </w:p>
          <w:p w14:paraId="3A8F5704" w14:textId="77777777" w:rsidR="008235E9" w:rsidRDefault="008235E9" w:rsidP="000975B6">
            <w:r>
              <w:rPr>
                <w:noProof/>
              </w:rPr>
              <w:t>insight on flavor and process optimization.</w:t>
            </w:r>
          </w:p>
        </w:tc>
      </w:tr>
      <w:tr w:rsidR="008235E9" w14:paraId="0055CC9A" w14:textId="77777777" w:rsidTr="000975B6">
        <w:tc>
          <w:tcPr>
            <w:tcW w:w="2520" w:type="dxa"/>
          </w:tcPr>
          <w:p w14:paraId="219D09E8" w14:textId="77777777" w:rsidR="008235E9" w:rsidRDefault="008235E9" w:rsidP="00210634">
            <w:pPr>
              <w:rPr>
                <w:noProof/>
              </w:rPr>
            </w:pPr>
            <w:r>
              <w:t xml:space="preserve">2) </w:t>
            </w:r>
            <w:r>
              <w:rPr>
                <w:noProof/>
              </w:rPr>
              <w:t>Winery and</w:t>
            </w:r>
          </w:p>
          <w:p w14:paraId="2091D808" w14:textId="77777777" w:rsidR="008235E9" w:rsidRDefault="008235E9" w:rsidP="00210634">
            <w:pPr>
              <w:rPr>
                <w:noProof/>
              </w:rPr>
            </w:pPr>
            <w:r>
              <w:rPr>
                <w:noProof/>
              </w:rPr>
              <w:t>Cidery</w:t>
            </w:r>
          </w:p>
          <w:p w14:paraId="16198114" w14:textId="77777777" w:rsidR="008235E9" w:rsidRDefault="008235E9" w:rsidP="000975B6">
            <w:r>
              <w:rPr>
                <w:noProof/>
              </w:rPr>
              <w:t>Education</w:t>
            </w:r>
          </w:p>
        </w:tc>
        <w:tc>
          <w:tcPr>
            <w:tcW w:w="7740" w:type="dxa"/>
          </w:tcPr>
          <w:p w14:paraId="6B798B65" w14:textId="77777777" w:rsidR="008235E9" w:rsidRDefault="008235E9" w:rsidP="00210634">
            <w:pPr>
              <w:rPr>
                <w:noProof/>
              </w:rPr>
            </w:pPr>
            <w:r>
              <w:rPr>
                <w:noProof/>
              </w:rPr>
              <w:t>Methodologies for specialty crop fermentation will be shared to increase the knowledge of</w:t>
            </w:r>
          </w:p>
          <w:p w14:paraId="30E58533" w14:textId="77777777" w:rsidR="008235E9" w:rsidRDefault="008235E9" w:rsidP="00210634">
            <w:pPr>
              <w:rPr>
                <w:noProof/>
              </w:rPr>
            </w:pPr>
            <w:r>
              <w:rPr>
                <w:noProof/>
              </w:rPr>
              <w:t>farmers, wineries and cideries. Our team will increase producer and processor</w:t>
            </w:r>
          </w:p>
          <w:p w14:paraId="7033B164" w14:textId="77777777" w:rsidR="008235E9" w:rsidRDefault="008235E9" w:rsidP="00210634">
            <w:pPr>
              <w:rPr>
                <w:noProof/>
              </w:rPr>
            </w:pPr>
            <w:r>
              <w:rPr>
                <w:noProof/>
              </w:rPr>
              <w:t>knowledge-base and novel technique adoption through outreach including workshops,</w:t>
            </w:r>
          </w:p>
          <w:p w14:paraId="0A294E8E" w14:textId="77777777" w:rsidR="008235E9" w:rsidRDefault="008235E9" w:rsidP="00210634">
            <w:pPr>
              <w:rPr>
                <w:noProof/>
              </w:rPr>
            </w:pPr>
            <w:r>
              <w:rPr>
                <w:noProof/>
              </w:rPr>
              <w:t>extension guides, and sensory presentations. Education will inform processors of</w:t>
            </w:r>
          </w:p>
          <w:p w14:paraId="6DB74F90" w14:textId="77777777" w:rsidR="008235E9" w:rsidRDefault="008235E9" w:rsidP="00210634">
            <w:pPr>
              <w:rPr>
                <w:noProof/>
              </w:rPr>
            </w:pPr>
            <w:r>
              <w:rPr>
                <w:noProof/>
              </w:rPr>
              <w:t>chemical outcomes while allowing them to taste different products resulting from</w:t>
            </w:r>
          </w:p>
          <w:p w14:paraId="2C742713" w14:textId="77777777" w:rsidR="008235E9" w:rsidRDefault="008235E9" w:rsidP="00210634">
            <w:pPr>
              <w:rPr>
                <w:noProof/>
              </w:rPr>
            </w:pPr>
            <w:r>
              <w:rPr>
                <w:noProof/>
              </w:rPr>
              <w:t>techniques evaluated. To spur adoption, industry experimentation will be encouraged for</w:t>
            </w:r>
          </w:p>
          <w:p w14:paraId="7F0BBCC5" w14:textId="77777777" w:rsidR="008235E9" w:rsidRDefault="008235E9" w:rsidP="000975B6">
            <w:r>
              <w:rPr>
                <w:noProof/>
              </w:rPr>
              <w:t>subsequent discussion-based evaluations of methodologies.</w:t>
            </w:r>
          </w:p>
        </w:tc>
      </w:tr>
      <w:tr w:rsidR="008235E9" w14:paraId="01964688" w14:textId="77777777" w:rsidTr="000975B6">
        <w:tc>
          <w:tcPr>
            <w:tcW w:w="2520" w:type="dxa"/>
          </w:tcPr>
          <w:p w14:paraId="7696ED4F" w14:textId="77777777" w:rsidR="008235E9" w:rsidRDefault="008235E9" w:rsidP="00210634">
            <w:pPr>
              <w:rPr>
                <w:noProof/>
              </w:rPr>
            </w:pPr>
            <w:r>
              <w:t xml:space="preserve">3) </w:t>
            </w:r>
            <w:r>
              <w:rPr>
                <w:noProof/>
              </w:rPr>
              <w:t>Increase</w:t>
            </w:r>
          </w:p>
          <w:p w14:paraId="171AE6D7" w14:textId="77777777" w:rsidR="008235E9" w:rsidRDefault="008235E9" w:rsidP="00210634">
            <w:pPr>
              <w:rPr>
                <w:noProof/>
              </w:rPr>
            </w:pPr>
            <w:r>
              <w:rPr>
                <w:noProof/>
              </w:rPr>
              <w:t>profits of</w:t>
            </w:r>
          </w:p>
          <w:p w14:paraId="7E16809F" w14:textId="77777777" w:rsidR="008235E9" w:rsidRDefault="008235E9" w:rsidP="00210634">
            <w:pPr>
              <w:rPr>
                <w:noProof/>
              </w:rPr>
            </w:pPr>
            <w:r>
              <w:rPr>
                <w:noProof/>
              </w:rPr>
              <w:t>fermented</w:t>
            </w:r>
          </w:p>
          <w:p w14:paraId="40514EA5" w14:textId="77777777" w:rsidR="008235E9" w:rsidRDefault="008235E9" w:rsidP="000975B6">
            <w:r>
              <w:rPr>
                <w:noProof/>
              </w:rPr>
              <w:t>products</w:t>
            </w:r>
          </w:p>
        </w:tc>
        <w:tc>
          <w:tcPr>
            <w:tcW w:w="7740" w:type="dxa"/>
          </w:tcPr>
          <w:p w14:paraId="0A42E597" w14:textId="77777777" w:rsidR="008235E9" w:rsidRDefault="008235E9" w:rsidP="00210634">
            <w:pPr>
              <w:rPr>
                <w:noProof/>
              </w:rPr>
            </w:pPr>
            <w:r>
              <w:rPr>
                <w:noProof/>
              </w:rPr>
              <w:t>By increasing the quality and quantities of fermented traditional and novel products longterm</w:t>
            </w:r>
          </w:p>
          <w:p w14:paraId="436E7692" w14:textId="77777777" w:rsidR="008235E9" w:rsidRDefault="008235E9" w:rsidP="00210634">
            <w:pPr>
              <w:rPr>
                <w:noProof/>
              </w:rPr>
            </w:pPr>
            <w:r>
              <w:rPr>
                <w:noProof/>
              </w:rPr>
              <w:t>profitability will be improved for our local economy, especially for farmers, wineries</w:t>
            </w:r>
          </w:p>
          <w:p w14:paraId="7FC79906" w14:textId="77777777" w:rsidR="008235E9" w:rsidRDefault="008235E9" w:rsidP="00210634">
            <w:pPr>
              <w:rPr>
                <w:noProof/>
              </w:rPr>
            </w:pPr>
            <w:r>
              <w:rPr>
                <w:noProof/>
              </w:rPr>
              <w:t>and cideries. Yields of fermented products will be calculated along with price estimates for</w:t>
            </w:r>
          </w:p>
          <w:p w14:paraId="27468127" w14:textId="77777777" w:rsidR="008235E9" w:rsidRDefault="008235E9" w:rsidP="00210634">
            <w:pPr>
              <w:rPr>
                <w:noProof/>
              </w:rPr>
            </w:pPr>
            <w:r>
              <w:rPr>
                <w:noProof/>
              </w:rPr>
              <w:t>inputs. This will improve business decision-making for farmers and processors seeking to</w:t>
            </w:r>
          </w:p>
          <w:p w14:paraId="56D58650" w14:textId="77777777" w:rsidR="008235E9" w:rsidRDefault="008235E9" w:rsidP="00210634">
            <w:pPr>
              <w:rPr>
                <w:noProof/>
              </w:rPr>
            </w:pPr>
            <w:r>
              <w:rPr>
                <w:noProof/>
              </w:rPr>
              <w:t>optimize price points on fruit and products. Evaluation of valorization of waste stream</w:t>
            </w:r>
          </w:p>
          <w:p w14:paraId="588EA066" w14:textId="77777777" w:rsidR="008235E9" w:rsidRDefault="008235E9" w:rsidP="00210634">
            <w:pPr>
              <w:rPr>
                <w:noProof/>
              </w:rPr>
            </w:pPr>
            <w:r>
              <w:rPr>
                <w:noProof/>
              </w:rPr>
              <w:lastRenderedPageBreak/>
              <w:t>products (pomace, seeds) may lead to added value and/or product lines, stabilizing</w:t>
            </w:r>
          </w:p>
          <w:p w14:paraId="72AC5420" w14:textId="77777777" w:rsidR="008235E9" w:rsidRDefault="008235E9" w:rsidP="00210634">
            <w:pPr>
              <w:rPr>
                <w:noProof/>
              </w:rPr>
            </w:pPr>
            <w:r>
              <w:rPr>
                <w:noProof/>
              </w:rPr>
              <w:t>expanded production of final products and market to help the berry, grape, and orchard</w:t>
            </w:r>
          </w:p>
          <w:p w14:paraId="58243F1E" w14:textId="77777777" w:rsidR="008235E9" w:rsidRDefault="008235E9" w:rsidP="000975B6">
            <w:r>
              <w:rPr>
                <w:noProof/>
              </w:rPr>
              <w:t>industries as they seek to expand plantings and field productivity.</w:t>
            </w:r>
          </w:p>
        </w:tc>
      </w:tr>
      <w:tr w:rsidR="008235E9" w14:paraId="307C371B" w14:textId="77777777" w:rsidTr="000975B6">
        <w:tc>
          <w:tcPr>
            <w:tcW w:w="2520" w:type="dxa"/>
          </w:tcPr>
          <w:p w14:paraId="7D1C80B5" w14:textId="77777777" w:rsidR="008235E9" w:rsidRDefault="008235E9" w:rsidP="000975B6">
            <w:r>
              <w:lastRenderedPageBreak/>
              <w:t xml:space="preserve">4) </w:t>
            </w:r>
          </w:p>
        </w:tc>
        <w:tc>
          <w:tcPr>
            <w:tcW w:w="7740" w:type="dxa"/>
          </w:tcPr>
          <w:p w14:paraId="49828D86" w14:textId="77777777" w:rsidR="008235E9" w:rsidRDefault="008235E9" w:rsidP="000975B6"/>
        </w:tc>
      </w:tr>
      <w:tr w:rsidR="008235E9" w14:paraId="441A1360" w14:textId="77777777" w:rsidTr="000975B6">
        <w:tc>
          <w:tcPr>
            <w:tcW w:w="2520" w:type="dxa"/>
          </w:tcPr>
          <w:p w14:paraId="285AD017" w14:textId="77777777" w:rsidR="008235E9" w:rsidRDefault="008235E9" w:rsidP="000975B6">
            <w:r>
              <w:t xml:space="preserve">5) </w:t>
            </w:r>
          </w:p>
        </w:tc>
        <w:tc>
          <w:tcPr>
            <w:tcW w:w="7740" w:type="dxa"/>
          </w:tcPr>
          <w:p w14:paraId="3EEDCE8F" w14:textId="77777777" w:rsidR="008235E9" w:rsidRDefault="008235E9" w:rsidP="000975B6"/>
        </w:tc>
      </w:tr>
    </w:tbl>
    <w:p w14:paraId="37661208" w14:textId="77777777" w:rsidR="008235E9" w:rsidRDefault="008235E9" w:rsidP="00D82D24"/>
    <w:p w14:paraId="61CE93AC" w14:textId="77777777" w:rsidR="008235E9" w:rsidRDefault="008235E9" w:rsidP="00D82D24">
      <w:pPr>
        <w:pStyle w:val="Heading3"/>
      </w:pPr>
      <w:r w:rsidRPr="00941C8E">
        <w:t xml:space="preserve">Potential Impact </w:t>
      </w:r>
    </w:p>
    <w:p w14:paraId="4D04145C"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12F8D04" w14:textId="77777777" w:rsidTr="000975B6">
        <w:trPr>
          <w:trHeight w:val="908"/>
        </w:trPr>
        <w:tc>
          <w:tcPr>
            <w:tcW w:w="10296" w:type="dxa"/>
          </w:tcPr>
          <w:p w14:paraId="308DF653" w14:textId="77777777" w:rsidR="008235E9" w:rsidRPr="00A528D7" w:rsidRDefault="008235E9" w:rsidP="000975B6">
            <w:r>
              <w:rPr>
                <w:noProof/>
              </w:rPr>
              <w:t>The project will benefit over 25 berry growers, 50 vineyards, 70 orchards, the current 19 wineries and 9 cideries in Montana State, and the whole northern US specialty crop growers and producers.</w:t>
            </w:r>
          </w:p>
        </w:tc>
      </w:tr>
    </w:tbl>
    <w:p w14:paraId="2841BB81"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2632A90" w14:textId="77777777" w:rsidTr="000975B6">
        <w:trPr>
          <w:trHeight w:val="818"/>
        </w:trPr>
        <w:tc>
          <w:tcPr>
            <w:tcW w:w="10296" w:type="dxa"/>
          </w:tcPr>
          <w:p w14:paraId="7CC310A9" w14:textId="77777777" w:rsidR="008235E9" w:rsidRPr="00A528D7" w:rsidRDefault="008235E9" w:rsidP="000975B6">
            <w:r>
              <w:rPr>
                <w:noProof/>
              </w:rPr>
              <w:t>We estimate that in Montana 145 fruit growers and 28 wineries and cideries will benefit from this project.</w:t>
            </w:r>
          </w:p>
        </w:tc>
      </w:tr>
    </w:tbl>
    <w:p w14:paraId="1164CA3B"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7574A08C" w14:textId="77777777" w:rsidTr="000975B6">
        <w:trPr>
          <w:trHeight w:val="800"/>
        </w:trPr>
        <w:tc>
          <w:tcPr>
            <w:tcW w:w="10296" w:type="dxa"/>
          </w:tcPr>
          <w:p w14:paraId="62AEECD5" w14:textId="77777777" w:rsidR="008235E9" w:rsidRDefault="008235E9" w:rsidP="00210634">
            <w:pPr>
              <w:rPr>
                <w:noProof/>
              </w:rPr>
            </w:pPr>
            <w:r>
              <w:rPr>
                <w:noProof/>
              </w:rPr>
              <w:t>This project will benefit the specialty crop industry of Montana through</w:t>
            </w:r>
          </w:p>
          <w:p w14:paraId="6BC09871" w14:textId="77777777" w:rsidR="008235E9" w:rsidRDefault="008235E9" w:rsidP="00210634">
            <w:pPr>
              <w:rPr>
                <w:noProof/>
              </w:rPr>
            </w:pPr>
            <w:r>
              <w:rPr>
                <w:noProof/>
              </w:rPr>
              <w:t>(1) food product development: cideries and wineries will benefit from research-based product development that will improve the product quality and profitability; fruit growers will benefit from increased demand and markets for their products from cideries and wineries.</w:t>
            </w:r>
          </w:p>
          <w:p w14:paraId="56A52AEC" w14:textId="77777777" w:rsidR="008235E9" w:rsidRDefault="008235E9" w:rsidP="00210634">
            <w:pPr>
              <w:rPr>
                <w:noProof/>
              </w:rPr>
            </w:pPr>
            <w:r>
              <w:rPr>
                <w:noProof/>
              </w:rPr>
              <w:t>(2) educational benefits targeting improving industry knowledge on research topics and overall production practices.</w:t>
            </w:r>
          </w:p>
          <w:p w14:paraId="196C93F3" w14:textId="77777777" w:rsidR="008235E9" w:rsidRPr="00A528D7" w:rsidRDefault="008235E9" w:rsidP="000975B6">
            <w:r>
              <w:rPr>
                <w:noProof/>
              </w:rPr>
              <w:t>(3) economic benefits stemming from increased quality of fermented products and/or reduced costs of production.</w:t>
            </w:r>
          </w:p>
        </w:tc>
      </w:tr>
    </w:tbl>
    <w:p w14:paraId="164021CF" w14:textId="77777777" w:rsidR="008235E9" w:rsidRDefault="008235E9" w:rsidP="00D82D24">
      <w:pPr>
        <w:pStyle w:val="Heading3"/>
      </w:pPr>
      <w:r>
        <w:t>Outreach</w:t>
      </w:r>
    </w:p>
    <w:p w14:paraId="355DBAEC"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48B0B4E2" w14:textId="77777777" w:rsidTr="000975B6">
        <w:trPr>
          <w:trHeight w:val="692"/>
        </w:trPr>
        <w:tc>
          <w:tcPr>
            <w:tcW w:w="10296" w:type="dxa"/>
          </w:tcPr>
          <w:p w14:paraId="67D8B677" w14:textId="77777777" w:rsidR="008235E9" w:rsidRDefault="008235E9" w:rsidP="00210634">
            <w:pPr>
              <w:rPr>
                <w:noProof/>
              </w:rPr>
            </w:pPr>
            <w:r>
              <w:rPr>
                <w:noProof/>
              </w:rPr>
              <w:t xml:space="preserve">Workshops: Specialty crop fermentation methods will be demonstrated to farmers though workshops at the Western Agricultural Research Center, and regional stakeholder meetings. </w:t>
            </w:r>
          </w:p>
          <w:p w14:paraId="7FDCDF0C" w14:textId="77777777" w:rsidR="008235E9" w:rsidRDefault="008235E9" w:rsidP="00210634">
            <w:pPr>
              <w:rPr>
                <w:noProof/>
              </w:rPr>
            </w:pPr>
            <w:r>
              <w:rPr>
                <w:noProof/>
              </w:rPr>
              <w:t>Conferences: Research methods and recipes will be shared at the Montana Berry Growers Association and the Montana Grape and Wine Association annual meetings and workshops. This will be an opportunity for producers to taste and identify production methods that fit their product goals.</w:t>
            </w:r>
          </w:p>
          <w:p w14:paraId="5765DE2C" w14:textId="77777777" w:rsidR="008235E9" w:rsidRDefault="008235E9" w:rsidP="00210634">
            <w:pPr>
              <w:rPr>
                <w:noProof/>
              </w:rPr>
            </w:pPr>
            <w:r>
              <w:rPr>
                <w:noProof/>
              </w:rPr>
              <w:t xml:space="preserve">Publications: Based on the fermentation product method and analysis, approximately 3 scientific publications will be generated and shared though journals.  Project objectives and outcomes will also be shared on the WARC website and extension publications targeting cider and wine makers in MT.  </w:t>
            </w:r>
          </w:p>
          <w:p w14:paraId="7A091FEA" w14:textId="77777777" w:rsidR="008235E9" w:rsidRDefault="008235E9" w:rsidP="00210634">
            <w:pPr>
              <w:rPr>
                <w:noProof/>
              </w:rPr>
            </w:pPr>
            <w:r>
              <w:rPr>
                <w:noProof/>
              </w:rPr>
              <w:t xml:space="preserve">Sensory Outreach: Fermented projects will be tasted and evaluated by selected panelists. Feedback and suggestions will be collected afterwards. </w:t>
            </w:r>
          </w:p>
          <w:p w14:paraId="4B1A3D5B" w14:textId="77777777" w:rsidR="008235E9" w:rsidRPr="00A528D7" w:rsidRDefault="008235E9" w:rsidP="000975B6">
            <w:r>
              <w:rPr>
                <w:noProof/>
              </w:rPr>
              <w:t>Local website/ newspaper: applicable methods for both specialty crop fermentation will be shared, highlighting novel techniques and producer adoption of new techniques.</w:t>
            </w:r>
          </w:p>
        </w:tc>
      </w:tr>
    </w:tbl>
    <w:p w14:paraId="3E18205D" w14:textId="77777777" w:rsidR="008235E9" w:rsidRDefault="008235E9" w:rsidP="00D82D24">
      <w:pPr>
        <w:pStyle w:val="Heading3"/>
      </w:pPr>
      <w:r>
        <w:lastRenderedPageBreak/>
        <w:t>External Project Support</w:t>
      </w:r>
    </w:p>
    <w:p w14:paraId="3E9E5698"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1AF2B83A" w14:textId="77777777" w:rsidTr="000975B6">
        <w:trPr>
          <w:trHeight w:val="692"/>
        </w:trPr>
        <w:tc>
          <w:tcPr>
            <w:tcW w:w="10296" w:type="dxa"/>
          </w:tcPr>
          <w:p w14:paraId="5B6CD1A5" w14:textId="77777777" w:rsidR="008235E9" w:rsidRDefault="008235E9" w:rsidP="00210634">
            <w:pPr>
              <w:rPr>
                <w:noProof/>
              </w:rPr>
            </w:pPr>
            <w:r>
              <w:rPr>
                <w:noProof/>
              </w:rPr>
              <w:t xml:space="preserve">Montana Berry Growers Association and the Montana Grape and Wine Association will host an annual conference and convention each year in Montana, at which the results of this project will be presented to growers. </w:t>
            </w:r>
          </w:p>
          <w:p w14:paraId="78B38B44" w14:textId="77777777" w:rsidR="008235E9" w:rsidRPr="00A528D7" w:rsidRDefault="008235E9" w:rsidP="000975B6">
            <w:r>
              <w:rPr>
                <w:noProof/>
              </w:rPr>
              <w:t>Multiple farmers and specialty crop processors will partner for sensory evaluation and for product development feedback.</w:t>
            </w:r>
          </w:p>
        </w:tc>
      </w:tr>
    </w:tbl>
    <w:p w14:paraId="6C923ABF" w14:textId="77777777" w:rsidR="008235E9" w:rsidRDefault="008235E9" w:rsidP="00D82D24"/>
    <w:p w14:paraId="40E49BA3" w14:textId="77777777" w:rsidR="008235E9" w:rsidRDefault="008235E9" w:rsidP="00D82D24">
      <w:pPr>
        <w:pStyle w:val="Heading2"/>
      </w:pPr>
      <w:r>
        <w:t>Eligibility</w:t>
      </w:r>
    </w:p>
    <w:p w14:paraId="1D338592"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10" w:history="1">
        <w:r>
          <w:rPr>
            <w:rStyle w:val="Hyperlink"/>
          </w:rPr>
          <w:t>7 U.S.C. 1621</w:t>
        </w:r>
      </w:hyperlink>
      <w:r>
        <w:t xml:space="preserve">. Further information regarding the definition of a specialty crop can be found at </w:t>
      </w:r>
      <w:hyperlink r:id="rId111"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55F2D44" w14:textId="77777777" w:rsidTr="000975B6">
        <w:trPr>
          <w:trHeight w:val="494"/>
        </w:trPr>
        <w:tc>
          <w:tcPr>
            <w:tcW w:w="540" w:type="dxa"/>
          </w:tcPr>
          <w:p w14:paraId="5C980535" w14:textId="77777777" w:rsidR="008235E9" w:rsidRPr="009B76E9" w:rsidRDefault="008235E9" w:rsidP="000975B6">
            <w:pPr>
              <w:spacing w:before="120" w:after="120"/>
              <w:rPr>
                <w:b/>
              </w:rPr>
            </w:pPr>
            <w:r w:rsidRPr="009B76E9">
              <w:rPr>
                <w:b/>
              </w:rPr>
              <w:t>Yes</w:t>
            </w:r>
          </w:p>
        </w:tc>
        <w:tc>
          <w:tcPr>
            <w:tcW w:w="630" w:type="dxa"/>
          </w:tcPr>
          <w:p w14:paraId="4F0CB3EB" w14:textId="77777777" w:rsidR="008235E9" w:rsidRPr="00A528D7" w:rsidRDefault="008235E9" w:rsidP="000975B6">
            <w:pPr>
              <w:spacing w:before="120" w:after="120"/>
            </w:pPr>
            <w:r>
              <w:t>X</w:t>
            </w:r>
          </w:p>
        </w:tc>
      </w:tr>
    </w:tbl>
    <w:p w14:paraId="1F585CF3" w14:textId="77777777" w:rsidR="008235E9" w:rsidRDefault="008235E9" w:rsidP="00D82D24"/>
    <w:p w14:paraId="1BF2A88D" w14:textId="77777777" w:rsidR="008235E9" w:rsidRDefault="008235E9" w:rsidP="00D82D24">
      <w:pPr>
        <w:pStyle w:val="Heading2"/>
      </w:pPr>
      <w:r>
        <w:t>Previous Efforts</w:t>
      </w:r>
    </w:p>
    <w:p w14:paraId="4738EDA2"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E013378" w14:textId="77777777" w:rsidR="008235E9" w:rsidRPr="00704595" w:rsidRDefault="008235E9" w:rsidP="00D82D24">
      <w:pPr>
        <w:pStyle w:val="ListParagraph"/>
        <w:keepNext/>
        <w:keepLines/>
        <w:spacing w:before="120"/>
        <w:rPr>
          <w:bCs/>
        </w:rPr>
      </w:pPr>
      <w:r w:rsidRPr="00A41A24">
        <w:rPr>
          <w:bCs/>
          <w:noProof/>
        </w:rPr>
        <w:t>Yes</w:t>
      </w:r>
    </w:p>
    <w:p w14:paraId="3F2077B5" w14:textId="77777777" w:rsidR="008235E9" w:rsidRDefault="008235E9" w:rsidP="00D82D24">
      <w:pPr>
        <w:pStyle w:val="ListParagraph"/>
        <w:keepNext/>
        <w:keepLines/>
        <w:spacing w:before="120"/>
        <w:rPr>
          <w:b/>
        </w:rPr>
      </w:pPr>
    </w:p>
    <w:p w14:paraId="5B9D30FF" w14:textId="77777777" w:rsidR="008235E9" w:rsidRPr="00914B89" w:rsidRDefault="008235E9" w:rsidP="00D82D24">
      <w:pPr>
        <w:pStyle w:val="ListParagraph"/>
        <w:keepNext/>
        <w:keepLines/>
        <w:spacing w:before="120"/>
      </w:pPr>
      <w:r w:rsidRPr="003334B7">
        <w:rPr>
          <w:u w:val="single"/>
        </w:rPr>
        <w:t>If YES</w:t>
      </w:r>
      <w:r>
        <w:rPr>
          <w:u w:val="single"/>
        </w:rPr>
        <w:t>,</w:t>
      </w:r>
    </w:p>
    <w:p w14:paraId="386D8319"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4C4EF8D6" w14:textId="77777777" w:rsidTr="000975B6">
        <w:trPr>
          <w:trHeight w:val="863"/>
        </w:trPr>
        <w:tc>
          <w:tcPr>
            <w:tcW w:w="11016" w:type="dxa"/>
          </w:tcPr>
          <w:p w14:paraId="5C4B3577" w14:textId="77777777" w:rsidR="008235E9" w:rsidRPr="00A528D7" w:rsidRDefault="008235E9" w:rsidP="000975B6">
            <w:pPr>
              <w:keepNext/>
              <w:keepLines/>
              <w:spacing w:before="120" w:after="120"/>
            </w:pPr>
            <w:r>
              <w:rPr>
                <w:noProof/>
              </w:rPr>
              <w:t>This project builds on a previous, SCBG-funded project entitled, Supporting the growth of Montana vineyards and wineries through research and outreach.  Between 2017 and 2020, one of the objectives of this project was to identify the types and varieties of cold-hardy berries for better wine making. The current proposed project builds on this project by optimizing recipe development for the most preferred fruit wines, haskap and blackcurrant.</w:t>
            </w:r>
          </w:p>
        </w:tc>
      </w:tr>
    </w:tbl>
    <w:p w14:paraId="0CAD0515" w14:textId="77777777" w:rsidR="008235E9" w:rsidRPr="00541C38" w:rsidRDefault="008235E9" w:rsidP="00D82D24">
      <w:pPr>
        <w:pStyle w:val="Default"/>
        <w:keepNext/>
        <w:spacing w:after="0"/>
        <w:ind w:left="1080"/>
        <w:rPr>
          <w:b/>
        </w:rPr>
      </w:pPr>
    </w:p>
    <w:p w14:paraId="64A8BA36"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21FF990" w14:textId="77777777" w:rsidTr="000975B6">
        <w:trPr>
          <w:trHeight w:val="863"/>
        </w:trPr>
        <w:tc>
          <w:tcPr>
            <w:tcW w:w="10296" w:type="dxa"/>
          </w:tcPr>
          <w:p w14:paraId="37FCA3AD" w14:textId="77777777" w:rsidR="008235E9" w:rsidRPr="00A528D7" w:rsidRDefault="008235E9" w:rsidP="000975B6">
            <w:pPr>
              <w:spacing w:before="120" w:after="120"/>
            </w:pPr>
            <w:r>
              <w:rPr>
                <w:noProof/>
              </w:rPr>
              <w:t>Single variety wines with consistent recipes were made from nearly 45 varieties of haskaps, aronia, blackcurrant, redcurrant, Saskatoon, and dwarf sour cherry.  Based on small-scale flavor evaluations, redcurrant and Saskatoon wines were not preferred, a final test of 28 single variety wines were made and evaluated by a panel of 70 stakeholders. Overall, we found that most cultivars yielded wine ranging from acceptable to high-quality, but a few cultivars were significantly more or less preferred by most tasters.  Results were shared on MSU-WARC’s website and several grower meetings and workshops.</w:t>
            </w:r>
          </w:p>
        </w:tc>
      </w:tr>
    </w:tbl>
    <w:p w14:paraId="4FB601B9" w14:textId="77777777" w:rsidR="008235E9" w:rsidRPr="00541C38" w:rsidRDefault="008235E9" w:rsidP="00D82D24">
      <w:pPr>
        <w:pStyle w:val="ListParagraph"/>
        <w:spacing w:before="120"/>
        <w:ind w:left="1080"/>
        <w:rPr>
          <w:rStyle w:val="Strong"/>
          <w:b w:val="0"/>
        </w:rPr>
      </w:pPr>
    </w:p>
    <w:p w14:paraId="146CEC27"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3B3C5FFB" w14:textId="77777777" w:rsidTr="000975B6">
        <w:trPr>
          <w:trHeight w:val="863"/>
        </w:trPr>
        <w:tc>
          <w:tcPr>
            <w:tcW w:w="10296" w:type="dxa"/>
          </w:tcPr>
          <w:p w14:paraId="31AC54C2" w14:textId="77777777" w:rsidR="008235E9" w:rsidRPr="009B76E9" w:rsidRDefault="008235E9" w:rsidP="000975B6">
            <w:pPr>
              <w:spacing w:before="120" w:after="120"/>
            </w:pPr>
            <w:r>
              <w:rPr>
                <w:noProof/>
              </w:rPr>
              <w:t>The previous project was the first wine-making research done at Montana State University.  We learned much about the logistical challenges of small-batch wine/cider making and sensory evaluation.  The main lesson for the evaluation is that less is better.  The quality of sensory evaluation per session was more effective with limited types (less than 7) of wine.</w:t>
            </w:r>
          </w:p>
        </w:tc>
      </w:tr>
    </w:tbl>
    <w:p w14:paraId="163B014B" w14:textId="77777777" w:rsidR="008235E9" w:rsidRPr="003334B7" w:rsidRDefault="008235E9" w:rsidP="00D82D24">
      <w:pPr>
        <w:pStyle w:val="ListParagraph"/>
        <w:spacing w:before="120"/>
        <w:ind w:left="1080"/>
        <w:rPr>
          <w:rStyle w:val="Strong"/>
          <w:b w:val="0"/>
        </w:rPr>
      </w:pPr>
    </w:p>
    <w:p w14:paraId="70AD5D4E"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73853188" w14:textId="77777777" w:rsidTr="000975B6">
        <w:trPr>
          <w:trHeight w:val="863"/>
        </w:trPr>
        <w:tc>
          <w:tcPr>
            <w:tcW w:w="10296" w:type="dxa"/>
          </w:tcPr>
          <w:p w14:paraId="45E168FB" w14:textId="77777777" w:rsidR="008235E9" w:rsidRPr="000E0568" w:rsidRDefault="008235E9" w:rsidP="000975B6">
            <w:pPr>
              <w:spacing w:before="120" w:after="120"/>
            </w:pPr>
            <w:r>
              <w:rPr>
                <w:noProof/>
              </w:rPr>
              <w:t>Our equipment, knowledge, and facilities for wine/cider research have improved at MSU-WARC and we have established relationships with commercial wineries/cideries to produce research wines in their facilities.  While the current wine analysis equipment could be improved, we have made consistent and quality research wines in our fermentation laboratory.  The number of samples sent for a single sensory evaluation (aroma and taste test) will be limited to less than 7.</w:t>
            </w:r>
          </w:p>
        </w:tc>
      </w:tr>
    </w:tbl>
    <w:p w14:paraId="57CA3221" w14:textId="77777777" w:rsidR="008235E9" w:rsidRDefault="008235E9" w:rsidP="00D82D24">
      <w:pPr>
        <w:pStyle w:val="ListParagraph"/>
        <w:spacing w:before="120"/>
        <w:ind w:left="1080"/>
      </w:pPr>
    </w:p>
    <w:p w14:paraId="02F2026B"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3AD91F6" w14:textId="77777777" w:rsidTr="000975B6">
        <w:trPr>
          <w:trHeight w:val="863"/>
        </w:trPr>
        <w:tc>
          <w:tcPr>
            <w:tcW w:w="10296" w:type="dxa"/>
          </w:tcPr>
          <w:p w14:paraId="195381F7" w14:textId="77777777" w:rsidR="008235E9" w:rsidRPr="000E0568" w:rsidRDefault="008235E9" w:rsidP="000975B6">
            <w:pPr>
              <w:spacing w:before="120" w:after="120"/>
            </w:pPr>
            <w:r>
              <w:rPr>
                <w:noProof/>
              </w:rPr>
              <w:t>University research for specialty crop growers and processors will always rely on grant funding.</w:t>
            </w:r>
          </w:p>
        </w:tc>
      </w:tr>
    </w:tbl>
    <w:p w14:paraId="24C561CF" w14:textId="77777777" w:rsidR="008235E9" w:rsidRDefault="008235E9" w:rsidP="00D82D24">
      <w:pPr>
        <w:pStyle w:val="ListParagraph"/>
        <w:spacing w:before="120"/>
        <w:rPr>
          <w:b/>
        </w:rPr>
      </w:pPr>
    </w:p>
    <w:p w14:paraId="43461B10" w14:textId="77777777" w:rsidR="008235E9" w:rsidRDefault="008235E9" w:rsidP="00D82D24">
      <w:pPr>
        <w:pStyle w:val="Heading2"/>
        <w:rPr>
          <w:rFonts w:eastAsiaTheme="minorEastAsia"/>
        </w:rPr>
      </w:pPr>
      <w:r>
        <w:rPr>
          <w:rFonts w:eastAsiaTheme="minorEastAsia"/>
        </w:rPr>
        <w:t>Support from Other Federal or State Grant Programs</w:t>
      </w:r>
    </w:p>
    <w:p w14:paraId="73891EFC"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E769225" w14:textId="77777777" w:rsidR="008235E9" w:rsidRPr="00704595" w:rsidRDefault="008235E9" w:rsidP="00D82D24">
      <w:pPr>
        <w:spacing w:before="120"/>
        <w:ind w:firstLine="720"/>
      </w:pPr>
      <w:r>
        <w:rPr>
          <w:noProof/>
        </w:rPr>
        <w:t>No</w:t>
      </w:r>
    </w:p>
    <w:p w14:paraId="55D18529" w14:textId="77777777" w:rsidR="008235E9" w:rsidRDefault="008235E9" w:rsidP="00D82D24">
      <w:pPr>
        <w:spacing w:before="120"/>
        <w:ind w:firstLine="720"/>
      </w:pPr>
      <w:r w:rsidRPr="00231519">
        <w:rPr>
          <w:u w:val="single"/>
        </w:rPr>
        <w:t>If YES</w:t>
      </w:r>
      <w:r w:rsidRPr="009E638F">
        <w:t xml:space="preserve">, </w:t>
      </w:r>
    </w:p>
    <w:p w14:paraId="61EE4923"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BDE8D1A" w14:textId="77777777" w:rsidTr="000975B6">
        <w:trPr>
          <w:trHeight w:val="782"/>
        </w:trPr>
        <w:tc>
          <w:tcPr>
            <w:tcW w:w="10296" w:type="dxa"/>
          </w:tcPr>
          <w:p w14:paraId="0D78BC5A" w14:textId="77777777" w:rsidR="008235E9" w:rsidRPr="00A528D7" w:rsidRDefault="008235E9" w:rsidP="000975B6">
            <w:pPr>
              <w:spacing w:before="120" w:after="120"/>
            </w:pPr>
          </w:p>
        </w:tc>
      </w:tr>
    </w:tbl>
    <w:p w14:paraId="53D8186D"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142AD64A" w14:textId="77777777" w:rsidTr="000975B6">
        <w:trPr>
          <w:trHeight w:val="782"/>
        </w:trPr>
        <w:tc>
          <w:tcPr>
            <w:tcW w:w="10296" w:type="dxa"/>
          </w:tcPr>
          <w:p w14:paraId="242E02B6" w14:textId="77777777" w:rsidR="008235E9" w:rsidRPr="00A528D7" w:rsidRDefault="008235E9" w:rsidP="000975B6">
            <w:pPr>
              <w:spacing w:before="120" w:after="120"/>
            </w:pPr>
          </w:p>
        </w:tc>
      </w:tr>
    </w:tbl>
    <w:p w14:paraId="4A6B8403" w14:textId="77777777" w:rsidR="008235E9" w:rsidRDefault="008235E9" w:rsidP="00D82D24"/>
    <w:p w14:paraId="19B44A99" w14:textId="77777777" w:rsidR="008235E9" w:rsidRDefault="008235E9" w:rsidP="00D82D24">
      <w:pPr>
        <w:pStyle w:val="Heading2"/>
      </w:pPr>
      <w:r w:rsidRPr="00941C8E">
        <w:t>Project Funding</w:t>
      </w:r>
    </w:p>
    <w:p w14:paraId="349E8B73" w14:textId="77777777" w:rsidR="008235E9" w:rsidRPr="00941C8E" w:rsidRDefault="008235E9" w:rsidP="00D82D24">
      <w:pPr>
        <w:rPr>
          <w:rFonts w:cstheme="minorHAnsi"/>
          <w:iCs/>
        </w:rPr>
      </w:pPr>
      <w:r w:rsidRPr="00941C8E">
        <w:rPr>
          <w:rFonts w:cstheme="minorHAnsi"/>
          <w:iCs/>
        </w:rPr>
        <w:t>Provide the following information in this section:</w:t>
      </w:r>
    </w:p>
    <w:p w14:paraId="415899A3"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7F0ADA67"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5E69999A" w14:textId="77777777" w:rsidR="008235E9" w:rsidRDefault="008235E9" w:rsidP="00D82D24">
      <w:pPr>
        <w:pStyle w:val="Default"/>
        <w:spacing w:after="0"/>
        <w:ind w:left="720"/>
        <w:rPr>
          <w:rFonts w:cstheme="minorHAnsi"/>
          <w:iCs/>
          <w:sz w:val="22"/>
          <w:szCs w:val="22"/>
          <w:u w:val="single"/>
        </w:rPr>
      </w:pPr>
    </w:p>
    <w:p w14:paraId="14369046"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C49936B"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EE29F96" w14:textId="77777777" w:rsidTr="000975B6">
        <w:trPr>
          <w:trHeight w:val="540"/>
        </w:trPr>
        <w:tc>
          <w:tcPr>
            <w:tcW w:w="937" w:type="dxa"/>
            <w:shd w:val="clear" w:color="auto" w:fill="D9D9D9" w:themeFill="background1" w:themeFillShade="D9"/>
          </w:tcPr>
          <w:p w14:paraId="7DA91602" w14:textId="77777777" w:rsidR="008235E9" w:rsidRDefault="008235E9" w:rsidP="000975B6">
            <w:pPr>
              <w:rPr>
                <w:rFonts w:cstheme="minorHAnsi"/>
                <w:iCs/>
              </w:rPr>
            </w:pPr>
            <w:r w:rsidRPr="003F39B0">
              <w:rPr>
                <w:rFonts w:cstheme="minorHAnsi"/>
                <w:b/>
                <w:iCs/>
              </w:rPr>
              <w:lastRenderedPageBreak/>
              <w:t>Explain</w:t>
            </w:r>
            <w:r>
              <w:rPr>
                <w:rFonts w:cstheme="minorHAnsi"/>
                <w:iCs/>
              </w:rPr>
              <w:t xml:space="preserve">: </w:t>
            </w:r>
          </w:p>
        </w:tc>
        <w:tc>
          <w:tcPr>
            <w:tcW w:w="9341" w:type="dxa"/>
          </w:tcPr>
          <w:p w14:paraId="5ABE3606" w14:textId="77777777" w:rsidR="008235E9" w:rsidRPr="00A41A24" w:rsidRDefault="008235E9" w:rsidP="00210634">
            <w:pPr>
              <w:rPr>
                <w:rFonts w:cstheme="minorHAnsi"/>
                <w:iCs/>
                <w:noProof/>
              </w:rPr>
            </w:pPr>
            <w:r w:rsidRPr="00A41A24">
              <w:rPr>
                <w:rFonts w:cstheme="minorHAnsi"/>
                <w:iCs/>
                <w:noProof/>
              </w:rPr>
              <w:t>The personnel funded on this project are essential to research accomplishment, outreach, and dissemination to the specialty crop community of Montana.</w:t>
            </w:r>
          </w:p>
          <w:p w14:paraId="4E2B6237" w14:textId="77777777" w:rsidR="008235E9" w:rsidRPr="00A41A24" w:rsidRDefault="008235E9" w:rsidP="00210634">
            <w:pPr>
              <w:rPr>
                <w:rFonts w:cstheme="minorHAnsi"/>
                <w:iCs/>
                <w:noProof/>
              </w:rPr>
            </w:pPr>
            <w:r w:rsidRPr="00A41A24">
              <w:rPr>
                <w:rFonts w:cstheme="minorHAnsi"/>
                <w:iCs/>
                <w:noProof/>
              </w:rPr>
              <w:t xml:space="preserve"> </w:t>
            </w:r>
          </w:p>
          <w:p w14:paraId="7163B03E" w14:textId="77777777" w:rsidR="008235E9" w:rsidRPr="00A41A24" w:rsidRDefault="008235E9" w:rsidP="00210634">
            <w:pPr>
              <w:rPr>
                <w:rFonts w:cstheme="minorHAnsi"/>
                <w:iCs/>
                <w:noProof/>
              </w:rPr>
            </w:pPr>
            <w:r w:rsidRPr="00A41A24">
              <w:rPr>
                <w:rFonts w:cstheme="minorHAnsi"/>
                <w:iCs/>
                <w:noProof/>
              </w:rPr>
              <w:t xml:space="preserve">The project could justifiably reduce the expenditures towards Equipment Item, the Lyza FTIR Wine Analyzer system, and still accomplish the major objectives of the project for characterizing final wine and cider products. However, this would lead to a drastic reduction in the depth of results and interpretation. The FTIR Wine Analyzer yields multiple results (in-ferment and post-ferment) that are essential to reporting to growers on the fermentation dynamics and final wine product. </w:t>
            </w:r>
          </w:p>
          <w:p w14:paraId="186D39AE" w14:textId="77777777" w:rsidR="008235E9" w:rsidRPr="00A41A24" w:rsidRDefault="008235E9" w:rsidP="00210634">
            <w:pPr>
              <w:rPr>
                <w:rFonts w:cstheme="minorHAnsi"/>
                <w:iCs/>
                <w:noProof/>
              </w:rPr>
            </w:pPr>
            <w:r w:rsidRPr="00A41A24">
              <w:rPr>
                <w:rFonts w:cstheme="minorHAnsi"/>
                <w:iCs/>
                <w:noProof/>
              </w:rPr>
              <w:t xml:space="preserve">To compensate for the lack of FTIR Wine Analyzer system, this project would be forced to rely solely on external laboratory testing at a rate of $207/ sample for basic composition analysis ($207/ sample Basic Analysis of Fermentation In-Process/ or Post-Process= $35/sample Organic Acids + $35/sample Yeast Assimilable Nitrogen + $25/ sample Ethanol + $15/ sample Titratable Acidity + $12/sample pH + $30/sample Residual Sugar + $25/ sample Acetic Acid + $25/ Sample Lactic Acid+ $5/sample Shipping, Handling, Dry-Ice). </w:t>
            </w:r>
          </w:p>
          <w:p w14:paraId="314A8521" w14:textId="77777777" w:rsidR="008235E9" w:rsidRPr="00A41A24" w:rsidRDefault="008235E9" w:rsidP="00210634">
            <w:pPr>
              <w:rPr>
                <w:rFonts w:cstheme="minorHAnsi"/>
                <w:iCs/>
                <w:noProof/>
              </w:rPr>
            </w:pPr>
            <w:r w:rsidRPr="00A41A24">
              <w:rPr>
                <w:rFonts w:cstheme="minorHAnsi"/>
                <w:iCs/>
                <w:noProof/>
              </w:rPr>
              <w:t xml:space="preserve">As a result, the FTIR Wine Analyzer would project to be a more judicious investment, more than paying for itself after just over 200 samples were processed. For example, a traditional fermentation experiment requires a minimum of once daily sampling to gain insight into fermentative processes; given six treatments and three replicates per treatment, a single-year grape wine experiment lasting more than 12 days would require external sampling costs that exceed the price of this equipment (216 samples for a small, single-year experiment). </w:t>
            </w:r>
          </w:p>
          <w:p w14:paraId="12E21051" w14:textId="77777777" w:rsidR="008235E9" w:rsidRPr="00A41A24" w:rsidRDefault="008235E9" w:rsidP="00210634">
            <w:pPr>
              <w:rPr>
                <w:rFonts w:cstheme="minorHAnsi"/>
                <w:iCs/>
                <w:noProof/>
              </w:rPr>
            </w:pPr>
            <w:r w:rsidRPr="00A41A24">
              <w:rPr>
                <w:rFonts w:cstheme="minorHAnsi"/>
                <w:iCs/>
                <w:noProof/>
              </w:rPr>
              <w:t xml:space="preserve">With an analytical timeline of ~1 minute/ sample, this tool will allow for rapid turnaround and high-definition characterization of fermentation dynamics to identify fermentative treatments’ interacting results, thus more thoroughly communicating to producer’s the on-going fermentative parameters dictating evolution of final wine composition. </w:t>
            </w:r>
          </w:p>
          <w:p w14:paraId="0598B84A" w14:textId="77777777" w:rsidR="008235E9" w:rsidRDefault="008235E9" w:rsidP="000975B6">
            <w:pPr>
              <w:rPr>
                <w:rFonts w:cstheme="minorHAnsi"/>
                <w:iCs/>
              </w:rPr>
            </w:pPr>
            <w:r w:rsidRPr="00A41A24">
              <w:rPr>
                <w:rFonts w:cstheme="minorHAnsi"/>
                <w:iCs/>
                <w:noProof/>
              </w:rPr>
              <w:t>For these reasons, this equipment will justifiably improve the capacity for the Western Agricultural Research Center to address grower and processor questions proactively and prodigiously regarding fruit must (juice at harvest), fermentation, and final products while ultimately minimizing research expenditures related to this project and further fermentative based investigations in the future.</w:t>
            </w:r>
          </w:p>
        </w:tc>
      </w:tr>
    </w:tbl>
    <w:p w14:paraId="671119E0" w14:textId="77777777" w:rsidR="008235E9" w:rsidRDefault="008235E9" w:rsidP="00BA4E49">
      <w:pPr>
        <w:pStyle w:val="NoSpacing"/>
      </w:pPr>
    </w:p>
    <w:p w14:paraId="161AA528" w14:textId="77777777" w:rsidR="008235E9" w:rsidRDefault="008235E9" w:rsidP="00D82D24">
      <w:pPr>
        <w:pStyle w:val="Heading2"/>
      </w:pPr>
      <w:r>
        <w:t>Citations (Optional)</w:t>
      </w:r>
    </w:p>
    <w:p w14:paraId="173EAFE6"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541F49C3" w14:textId="77777777" w:rsidTr="000975B6">
        <w:tc>
          <w:tcPr>
            <w:tcW w:w="10278" w:type="dxa"/>
          </w:tcPr>
          <w:p w14:paraId="5AEEBF27" w14:textId="77777777" w:rsidR="008235E9" w:rsidRDefault="008235E9" w:rsidP="00210634">
            <w:pPr>
              <w:rPr>
                <w:noProof/>
              </w:rPr>
            </w:pPr>
            <w:r>
              <w:rPr>
                <w:noProof/>
              </w:rPr>
              <w:t>Lasik M (2013) The application of malolactic fermentation process to create good-quality grape wine produced in cool-climate countries: a review. European Food Research Technology 237:843–850</w:t>
            </w:r>
          </w:p>
          <w:p w14:paraId="142828A4" w14:textId="77777777" w:rsidR="008235E9" w:rsidRDefault="008235E9" w:rsidP="00210634">
            <w:pPr>
              <w:rPr>
                <w:noProof/>
              </w:rPr>
            </w:pPr>
            <w:r>
              <w:rPr>
                <w:noProof/>
              </w:rPr>
              <w:t xml:space="preserve">Mordor Intelligence (2021) United States blueberry market-growth, trends, Covid-19 impact, and forecasts (2022-2027) </w:t>
            </w:r>
          </w:p>
          <w:p w14:paraId="63ABDD83" w14:textId="77777777" w:rsidR="008235E9" w:rsidRDefault="008235E9" w:rsidP="00210634">
            <w:pPr>
              <w:rPr>
                <w:noProof/>
              </w:rPr>
            </w:pPr>
            <w:r>
              <w:rPr>
                <w:noProof/>
              </w:rPr>
              <w:t>Swami SB, Thakor NJ, Divate AD (2014) Fruit wine production: a review. Journal of Food Research and Technology. 2:93-100</w:t>
            </w:r>
          </w:p>
          <w:p w14:paraId="535DE4CC" w14:textId="77777777" w:rsidR="008235E9" w:rsidRDefault="008235E9" w:rsidP="00D809D2">
            <w:r>
              <w:rPr>
                <w:noProof/>
              </w:rPr>
              <w:t>Wicklund T, Skottheim E, Remberg SF (2020) Various factors affect product properties in apple cider production. International Journal of Food Studies. 9: SI84–SI96</w:t>
            </w:r>
          </w:p>
        </w:tc>
      </w:tr>
    </w:tbl>
    <w:p w14:paraId="4F5DAE02" w14:textId="77777777" w:rsidR="008235E9" w:rsidRDefault="008235E9" w:rsidP="00934042">
      <w:pPr>
        <w:rPr>
          <w:rStyle w:val="Emphasis"/>
          <w:i w:val="0"/>
          <w:iCs w:val="0"/>
          <w:color w:val="auto"/>
        </w:rPr>
        <w:sectPr w:rsidR="008235E9" w:rsidSect="008235E9">
          <w:footerReference w:type="default" r:id="rId112"/>
          <w:pgSz w:w="12240" w:h="15840"/>
          <w:pgMar w:top="720" w:right="720" w:bottom="720" w:left="720" w:header="720" w:footer="360" w:gutter="0"/>
          <w:pgNumType w:start="1"/>
          <w:cols w:space="720"/>
          <w:docGrid w:linePitch="360"/>
        </w:sectPr>
      </w:pPr>
    </w:p>
    <w:p w14:paraId="57E95958" w14:textId="77777777" w:rsidR="008235E9" w:rsidRDefault="008235E9" w:rsidP="0061508A">
      <w:pPr>
        <w:pStyle w:val="Heading1"/>
      </w:pPr>
      <w:r w:rsidRPr="00A41A24">
        <w:rPr>
          <w:noProof/>
        </w:rPr>
        <w:lastRenderedPageBreak/>
        <w:t>Post-harvest Processing to Improve Health Attributes and Economic Value of Small-Fruit</w:t>
      </w:r>
    </w:p>
    <w:p w14:paraId="2E155DE9" w14:textId="77777777" w:rsidR="008235E9" w:rsidRPr="0061508A" w:rsidRDefault="008235E9" w:rsidP="0061508A">
      <w:pPr>
        <w:pStyle w:val="Heading3"/>
      </w:pPr>
      <w:r w:rsidRPr="00A41A24">
        <w:rPr>
          <w:noProof/>
        </w:rPr>
        <w:t>Montana State University- Western Agriculture Research Center</w:t>
      </w:r>
    </w:p>
    <w:p w14:paraId="04C07E6D"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FB30B36" w14:textId="77777777" w:rsidTr="00D62344">
        <w:trPr>
          <w:trHeight w:val="317"/>
        </w:trPr>
        <w:tc>
          <w:tcPr>
            <w:tcW w:w="10998" w:type="dxa"/>
            <w:gridSpan w:val="7"/>
            <w:shd w:val="clear" w:color="auto" w:fill="94C600" w:themeFill="accent1"/>
            <w:vAlign w:val="center"/>
          </w:tcPr>
          <w:p w14:paraId="67BED9B6"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983789B" w14:textId="77777777" w:rsidTr="00D62344">
        <w:trPr>
          <w:trHeight w:val="70"/>
        </w:trPr>
        <w:tc>
          <w:tcPr>
            <w:tcW w:w="3168" w:type="dxa"/>
            <w:shd w:val="clear" w:color="auto" w:fill="D9D9D9" w:themeFill="background1" w:themeFillShade="D9"/>
            <w:vAlign w:val="center"/>
          </w:tcPr>
          <w:p w14:paraId="32C1E644"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53AB9BC3" w14:textId="790FD783" w:rsidR="008235E9" w:rsidRPr="007B6972" w:rsidRDefault="008235E9" w:rsidP="000975B6">
            <w:pPr>
              <w:pStyle w:val="NoSpacing"/>
            </w:pPr>
            <w:r>
              <w:rPr>
                <w:noProof/>
              </w:rPr>
              <w:t>Montana State University- Western Agriculture Research Center</w:t>
            </w:r>
          </w:p>
        </w:tc>
      </w:tr>
      <w:tr w:rsidR="008235E9" w14:paraId="75AFF20B" w14:textId="77777777" w:rsidTr="00B138FC">
        <w:trPr>
          <w:trHeight w:val="71"/>
        </w:trPr>
        <w:tc>
          <w:tcPr>
            <w:tcW w:w="3168" w:type="dxa"/>
            <w:shd w:val="clear" w:color="auto" w:fill="D9D9D9" w:themeFill="background1" w:themeFillShade="D9"/>
            <w:vAlign w:val="center"/>
          </w:tcPr>
          <w:p w14:paraId="43B6BA4F"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4164708" w14:textId="5D64B355" w:rsidR="008235E9" w:rsidRPr="00402A84" w:rsidRDefault="004C67D3" w:rsidP="000975B6">
            <w:pPr>
              <w:pStyle w:val="NoSpacing"/>
            </w:pPr>
            <w:r>
              <w:rPr>
                <w:noProof/>
              </w:rPr>
              <w:t>College / University</w:t>
            </w:r>
          </w:p>
        </w:tc>
      </w:tr>
      <w:tr w:rsidR="008235E9" w14:paraId="4F3B8172" w14:textId="77777777" w:rsidTr="00D62344">
        <w:trPr>
          <w:trHeight w:val="317"/>
        </w:trPr>
        <w:tc>
          <w:tcPr>
            <w:tcW w:w="3168" w:type="dxa"/>
            <w:shd w:val="clear" w:color="auto" w:fill="D9D9D9" w:themeFill="background1" w:themeFillShade="D9"/>
            <w:vAlign w:val="center"/>
          </w:tcPr>
          <w:p w14:paraId="79E57EA9"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74392489" w14:textId="0922666A" w:rsidR="008235E9" w:rsidRDefault="004C67D3" w:rsidP="000975B6">
            <w:pPr>
              <w:pStyle w:val="NoSpacing"/>
            </w:pPr>
            <w:r>
              <w:rPr>
                <w:noProof/>
              </w:rPr>
              <w:t>Dr. Zhuoyu</w:t>
            </w:r>
            <w:r w:rsidR="008235E9">
              <w:t>/</w:t>
            </w:r>
            <w:r w:rsidR="008235E9">
              <w:rPr>
                <w:noProof/>
              </w:rPr>
              <w:t>Montana State University- Western Agriculture Research Center</w:t>
            </w:r>
          </w:p>
        </w:tc>
      </w:tr>
      <w:tr w:rsidR="008235E9" w14:paraId="0D2C5194" w14:textId="77777777" w:rsidTr="00D62344">
        <w:trPr>
          <w:trHeight w:val="317"/>
        </w:trPr>
        <w:tc>
          <w:tcPr>
            <w:tcW w:w="3168" w:type="dxa"/>
            <w:shd w:val="clear" w:color="auto" w:fill="D9D9D9" w:themeFill="background1" w:themeFillShade="D9"/>
            <w:vAlign w:val="center"/>
          </w:tcPr>
          <w:p w14:paraId="38E1DEFC"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C344AF4" w14:textId="77777777" w:rsidR="008235E9" w:rsidRDefault="008235E9" w:rsidP="000975B6">
            <w:pPr>
              <w:pStyle w:val="NoSpacing"/>
            </w:pPr>
            <w:r>
              <w:rPr>
                <w:noProof/>
              </w:rPr>
              <w:t>580 Quast Lane, Corvallis MT 59828</w:t>
            </w:r>
          </w:p>
        </w:tc>
      </w:tr>
      <w:tr w:rsidR="008235E9" w14:paraId="61711FDD" w14:textId="77777777" w:rsidTr="00D62344">
        <w:trPr>
          <w:trHeight w:val="317"/>
        </w:trPr>
        <w:tc>
          <w:tcPr>
            <w:tcW w:w="3168" w:type="dxa"/>
            <w:shd w:val="clear" w:color="auto" w:fill="D9D9D9" w:themeFill="background1" w:themeFillShade="D9"/>
            <w:vAlign w:val="center"/>
          </w:tcPr>
          <w:p w14:paraId="7842538F"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238C8904" w14:textId="77777777" w:rsidR="008235E9" w:rsidRDefault="008235E9" w:rsidP="000975B6">
            <w:pPr>
              <w:pStyle w:val="NoSpacing"/>
            </w:pPr>
            <w:r>
              <w:rPr>
                <w:noProof/>
              </w:rPr>
              <w:t>580 Quast Lane, Corvallis MT 59828</w:t>
            </w:r>
          </w:p>
        </w:tc>
      </w:tr>
      <w:tr w:rsidR="008235E9" w:rsidRPr="00684FD7" w14:paraId="77934667" w14:textId="77777777" w:rsidTr="00D62344">
        <w:trPr>
          <w:trHeight w:val="317"/>
        </w:trPr>
        <w:tc>
          <w:tcPr>
            <w:tcW w:w="10998" w:type="dxa"/>
            <w:gridSpan w:val="7"/>
            <w:shd w:val="clear" w:color="auto" w:fill="94C600" w:themeFill="accent1"/>
            <w:vAlign w:val="center"/>
          </w:tcPr>
          <w:p w14:paraId="4BE05114" w14:textId="77777777" w:rsidR="008235E9" w:rsidRPr="00684FD7" w:rsidRDefault="008235E9" w:rsidP="000975B6">
            <w:pPr>
              <w:pStyle w:val="NoSpacing"/>
              <w:rPr>
                <w:sz w:val="28"/>
              </w:rPr>
            </w:pPr>
            <w:r w:rsidRPr="00684FD7">
              <w:rPr>
                <w:sz w:val="28"/>
              </w:rPr>
              <w:t>Project Information</w:t>
            </w:r>
          </w:p>
        </w:tc>
      </w:tr>
      <w:tr w:rsidR="008235E9" w14:paraId="544AB2AE" w14:textId="77777777" w:rsidTr="00D62344">
        <w:trPr>
          <w:trHeight w:val="317"/>
        </w:trPr>
        <w:tc>
          <w:tcPr>
            <w:tcW w:w="3168" w:type="dxa"/>
            <w:shd w:val="clear" w:color="auto" w:fill="D9D9D9" w:themeFill="background1" w:themeFillShade="D9"/>
            <w:vAlign w:val="center"/>
          </w:tcPr>
          <w:p w14:paraId="6800CAF6"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1772ECA" w14:textId="77777777" w:rsidR="008235E9" w:rsidRDefault="008235E9" w:rsidP="000975B6">
            <w:pPr>
              <w:pStyle w:val="NoSpacing"/>
            </w:pPr>
            <w:r>
              <w:rPr>
                <w:noProof/>
              </w:rPr>
              <w:t>Post-harvest Processing to Improve Health Attributes and Economic Value of Small-Fruit</w:t>
            </w:r>
          </w:p>
        </w:tc>
      </w:tr>
      <w:tr w:rsidR="008235E9" w14:paraId="596CAA00" w14:textId="77777777" w:rsidTr="00D62344">
        <w:trPr>
          <w:trHeight w:val="317"/>
        </w:trPr>
        <w:tc>
          <w:tcPr>
            <w:tcW w:w="3168" w:type="dxa"/>
            <w:shd w:val="clear" w:color="auto" w:fill="D9D9D9" w:themeFill="background1" w:themeFillShade="D9"/>
            <w:vAlign w:val="center"/>
          </w:tcPr>
          <w:p w14:paraId="50B59900" w14:textId="77777777" w:rsidR="008235E9" w:rsidRPr="00293837" w:rsidRDefault="008235E9" w:rsidP="000975B6">
            <w:pPr>
              <w:pStyle w:val="NoSpacing"/>
            </w:pPr>
            <w:r>
              <w:t>Project Start Date</w:t>
            </w:r>
          </w:p>
        </w:tc>
        <w:tc>
          <w:tcPr>
            <w:tcW w:w="3060" w:type="dxa"/>
            <w:gridSpan w:val="2"/>
            <w:shd w:val="clear" w:color="auto" w:fill="auto"/>
            <w:vAlign w:val="center"/>
          </w:tcPr>
          <w:p w14:paraId="61BB677F"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6D7E4C73"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2147C566" w14:textId="77777777" w:rsidR="008235E9" w:rsidRDefault="008235E9" w:rsidP="000975B6">
            <w:pPr>
              <w:pStyle w:val="NoSpacing"/>
            </w:pPr>
            <w:r>
              <w:rPr>
                <w:noProof/>
              </w:rPr>
              <w:t>09/29/2025</w:t>
            </w:r>
          </w:p>
        </w:tc>
      </w:tr>
      <w:tr w:rsidR="008235E9" w14:paraId="503D4C4F" w14:textId="77777777" w:rsidTr="00D62344">
        <w:trPr>
          <w:trHeight w:val="317"/>
        </w:trPr>
        <w:tc>
          <w:tcPr>
            <w:tcW w:w="3168" w:type="dxa"/>
            <w:shd w:val="clear" w:color="auto" w:fill="D9D9D9" w:themeFill="background1" w:themeFillShade="D9"/>
            <w:vAlign w:val="center"/>
          </w:tcPr>
          <w:p w14:paraId="38C2BAEF"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18A431C" w14:textId="77777777" w:rsidR="008235E9" w:rsidRDefault="008235E9" w:rsidP="000975B6">
            <w:pPr>
              <w:pStyle w:val="NoSpacing"/>
            </w:pPr>
            <w:r>
              <w:rPr>
                <w:noProof/>
              </w:rPr>
              <w:t>Haskap, dwarf sour cherry, Saskatoon and other small berries</w:t>
            </w:r>
          </w:p>
        </w:tc>
      </w:tr>
      <w:tr w:rsidR="008235E9" w14:paraId="18E7A222" w14:textId="77777777" w:rsidTr="00786B72">
        <w:trPr>
          <w:trHeight w:val="317"/>
        </w:trPr>
        <w:tc>
          <w:tcPr>
            <w:tcW w:w="3168" w:type="dxa"/>
            <w:shd w:val="clear" w:color="auto" w:fill="D9D9D9" w:themeFill="background1" w:themeFillShade="D9"/>
            <w:vAlign w:val="center"/>
          </w:tcPr>
          <w:p w14:paraId="5AA542F2"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11062C5D"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34E09539"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26C97058" w14:textId="77777777" w:rsidR="008235E9" w:rsidRPr="00A528D7" w:rsidRDefault="008235E9" w:rsidP="000975B6">
            <w:pPr>
              <w:pStyle w:val="NoSpacing"/>
            </w:pPr>
            <w:r>
              <w:rPr>
                <w:noProof/>
              </w:rPr>
              <w:t>Yes</w:t>
            </w:r>
          </w:p>
        </w:tc>
      </w:tr>
      <w:tr w:rsidR="008235E9" w14:paraId="13CE6736" w14:textId="77777777" w:rsidTr="00A749AA">
        <w:trPr>
          <w:trHeight w:val="64"/>
        </w:trPr>
        <w:tc>
          <w:tcPr>
            <w:tcW w:w="3168" w:type="dxa"/>
            <w:shd w:val="clear" w:color="auto" w:fill="D9D9D9" w:themeFill="background1" w:themeFillShade="D9"/>
            <w:vAlign w:val="center"/>
          </w:tcPr>
          <w:p w14:paraId="0943B4BE" w14:textId="77777777" w:rsidR="008235E9" w:rsidRPr="00393600" w:rsidRDefault="008235E9" w:rsidP="000975B6">
            <w:pPr>
              <w:pStyle w:val="NoSpacing"/>
            </w:pPr>
            <w:r>
              <w:t>Is this a multi-state project?</w:t>
            </w:r>
          </w:p>
        </w:tc>
        <w:tc>
          <w:tcPr>
            <w:tcW w:w="2327" w:type="dxa"/>
            <w:shd w:val="clear" w:color="auto" w:fill="auto"/>
            <w:vAlign w:val="center"/>
          </w:tcPr>
          <w:p w14:paraId="05798DF5"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23479492"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C1B7118" w14:textId="77777777" w:rsidR="008235E9" w:rsidRDefault="008235E9" w:rsidP="000975B6">
            <w:pPr>
              <w:pStyle w:val="NoSpacing"/>
            </w:pPr>
            <w:r>
              <w:rPr>
                <w:noProof/>
              </w:rPr>
              <w:t>Montana State University- Western Agriculture Research Center</w:t>
            </w:r>
          </w:p>
        </w:tc>
      </w:tr>
      <w:tr w:rsidR="008235E9" w14:paraId="71941FCC" w14:textId="77777777" w:rsidTr="00290478">
        <w:trPr>
          <w:trHeight w:val="64"/>
        </w:trPr>
        <w:tc>
          <w:tcPr>
            <w:tcW w:w="3168" w:type="dxa"/>
            <w:shd w:val="clear" w:color="auto" w:fill="D9D9D9" w:themeFill="background1" w:themeFillShade="D9"/>
            <w:vAlign w:val="center"/>
          </w:tcPr>
          <w:p w14:paraId="705A2CA6" w14:textId="77777777" w:rsidR="008235E9" w:rsidRDefault="008235E9" w:rsidP="000975B6">
            <w:pPr>
              <w:pStyle w:val="NoSpacing"/>
            </w:pPr>
            <w:r>
              <w:t>Does project include market adaptations for COVID-19?</w:t>
            </w:r>
          </w:p>
        </w:tc>
        <w:tc>
          <w:tcPr>
            <w:tcW w:w="2327" w:type="dxa"/>
            <w:shd w:val="clear" w:color="auto" w:fill="auto"/>
            <w:vAlign w:val="center"/>
          </w:tcPr>
          <w:p w14:paraId="4E6FD8AF"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3D89F7F" w14:textId="77777777" w:rsidR="008235E9" w:rsidRDefault="008235E9" w:rsidP="000975B6">
            <w:pPr>
              <w:pStyle w:val="NoSpacing"/>
            </w:pPr>
            <w:r>
              <w:t>If yes, explanation</w:t>
            </w:r>
          </w:p>
        </w:tc>
        <w:tc>
          <w:tcPr>
            <w:tcW w:w="2917" w:type="dxa"/>
            <w:gridSpan w:val="3"/>
            <w:shd w:val="clear" w:color="auto" w:fill="auto"/>
            <w:vAlign w:val="center"/>
          </w:tcPr>
          <w:p w14:paraId="186B9086" w14:textId="77777777" w:rsidR="008235E9" w:rsidRDefault="008235E9" w:rsidP="000975B6">
            <w:pPr>
              <w:pStyle w:val="NoSpacing"/>
            </w:pPr>
          </w:p>
        </w:tc>
      </w:tr>
    </w:tbl>
    <w:p w14:paraId="5A94BB03"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16D73D21"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A50E910" w14:textId="77777777" w:rsidR="008235E9" w:rsidRDefault="008235E9" w:rsidP="00D82D24">
      <w:pPr>
        <w:pStyle w:val="Heading2"/>
      </w:pPr>
      <w:r>
        <w:lastRenderedPageBreak/>
        <w:t>Narrative</w:t>
      </w:r>
    </w:p>
    <w:p w14:paraId="6D09EEFD" w14:textId="77777777" w:rsidR="008235E9" w:rsidRDefault="008235E9" w:rsidP="00D82D24">
      <w:pPr>
        <w:pStyle w:val="Heading3"/>
      </w:pPr>
      <w:r w:rsidRPr="00B90F13">
        <w:t>Abstract</w:t>
      </w:r>
    </w:p>
    <w:p w14:paraId="31225A7E"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0DF673E9"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42C966D8"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37B44F6"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50E926B" w14:textId="77777777" w:rsidTr="000975B6">
        <w:trPr>
          <w:trHeight w:val="863"/>
        </w:trPr>
        <w:tc>
          <w:tcPr>
            <w:tcW w:w="10278" w:type="dxa"/>
          </w:tcPr>
          <w:p w14:paraId="6B1158B2" w14:textId="77777777" w:rsidR="008235E9" w:rsidRDefault="008235E9" w:rsidP="00210634">
            <w:pPr>
              <w:rPr>
                <w:noProof/>
              </w:rPr>
            </w:pPr>
            <w:r>
              <w:rPr>
                <w:noProof/>
              </w:rPr>
              <w:t>Previous work demonstrates Montana’s climate can support diverse, profitable, cold-hardy small-fruit crops. Fresh</w:t>
            </w:r>
          </w:p>
          <w:p w14:paraId="1384A1DF" w14:textId="77777777" w:rsidR="008235E9" w:rsidRDefault="008235E9" w:rsidP="00210634">
            <w:pPr>
              <w:rPr>
                <w:noProof/>
              </w:rPr>
            </w:pPr>
            <w:r>
              <w:rPr>
                <w:noProof/>
              </w:rPr>
              <w:t>berries provide the highest profits for our growers. However, fresh berries have a short shelf life, and there is minimal</w:t>
            </w:r>
          </w:p>
          <w:p w14:paraId="6242AF91" w14:textId="77777777" w:rsidR="008235E9" w:rsidRDefault="008235E9" w:rsidP="00210634">
            <w:pPr>
              <w:rPr>
                <w:noProof/>
              </w:rPr>
            </w:pPr>
            <w:r>
              <w:rPr>
                <w:noProof/>
              </w:rPr>
              <w:t>knowledge on either 1) how long these berries can be stored or 2) optimal preservation practices. Addressing this,</w:t>
            </w:r>
          </w:p>
          <w:p w14:paraId="3356396C" w14:textId="77777777" w:rsidR="008235E9" w:rsidRDefault="008235E9" w:rsidP="00210634">
            <w:pPr>
              <w:rPr>
                <w:noProof/>
              </w:rPr>
            </w:pPr>
            <w:r>
              <w:rPr>
                <w:noProof/>
              </w:rPr>
              <w:t>Montana State University will initiate post-harvest evaluations of small fruits for our local market. Storage work will</w:t>
            </w:r>
          </w:p>
          <w:p w14:paraId="0DE5C5B8" w14:textId="77777777" w:rsidR="008235E9" w:rsidRDefault="008235E9" w:rsidP="00210634">
            <w:pPr>
              <w:rPr>
                <w:noProof/>
              </w:rPr>
            </w:pPr>
            <w:r>
              <w:rPr>
                <w:noProof/>
              </w:rPr>
              <w:t>focus on in-cooler light-emitting diode (LEDs) supplementation, an inexpensive technology demonstrated to improve</w:t>
            </w:r>
          </w:p>
          <w:p w14:paraId="42DEE362" w14:textId="77777777" w:rsidR="008235E9" w:rsidRDefault="008235E9" w:rsidP="00210634">
            <w:pPr>
              <w:rPr>
                <w:noProof/>
              </w:rPr>
            </w:pPr>
            <w:r>
              <w:rPr>
                <w:noProof/>
              </w:rPr>
              <w:t>quality and reduce deterioration of other small-fruits under extended storage conditions. Like our fresh market, coldhardy</w:t>
            </w:r>
          </w:p>
          <w:p w14:paraId="7BC601A3" w14:textId="77777777" w:rsidR="008235E9" w:rsidRDefault="008235E9" w:rsidP="00210634">
            <w:pPr>
              <w:rPr>
                <w:noProof/>
              </w:rPr>
            </w:pPr>
            <w:r>
              <w:rPr>
                <w:noProof/>
              </w:rPr>
              <w:t>berries have great opportunities as value-added processed products due to their flavor and reported health</w:t>
            </w:r>
          </w:p>
          <w:p w14:paraId="7639BEA7" w14:textId="77777777" w:rsidR="008235E9" w:rsidRDefault="008235E9" w:rsidP="00210634">
            <w:pPr>
              <w:rPr>
                <w:noProof/>
              </w:rPr>
            </w:pPr>
            <w:r>
              <w:rPr>
                <w:noProof/>
              </w:rPr>
              <w:t>benefits (high antioxidant levels). Little is known about how post-harvest handling and processing affects these</w:t>
            </w:r>
          </w:p>
          <w:p w14:paraId="2053F100" w14:textId="77777777" w:rsidR="008235E9" w:rsidRDefault="008235E9" w:rsidP="00210634">
            <w:pPr>
              <w:rPr>
                <w:noProof/>
              </w:rPr>
            </w:pPr>
            <w:r>
              <w:rPr>
                <w:noProof/>
              </w:rPr>
              <w:t>qualities. Thus, this project will also investigate how storage conditions and processing techniques affect flavor and</w:t>
            </w:r>
          </w:p>
          <w:p w14:paraId="4F5148DE" w14:textId="77777777" w:rsidR="008235E9" w:rsidRDefault="008235E9" w:rsidP="00210634">
            <w:pPr>
              <w:rPr>
                <w:noProof/>
              </w:rPr>
            </w:pPr>
            <w:r>
              <w:rPr>
                <w:noProof/>
              </w:rPr>
              <w:t>health compounds towards value-added products. Cumulative outputs from this work will generate recommendations</w:t>
            </w:r>
          </w:p>
          <w:p w14:paraId="7C654B81" w14:textId="77777777" w:rsidR="008235E9" w:rsidRPr="00A528D7" w:rsidRDefault="008235E9" w:rsidP="000975B6">
            <w:r>
              <w:rPr>
                <w:noProof/>
              </w:rPr>
              <w:t>delivered to farmers and processors through meetings and publications.</w:t>
            </w:r>
          </w:p>
        </w:tc>
      </w:tr>
    </w:tbl>
    <w:p w14:paraId="2B13E4C5" w14:textId="77777777" w:rsidR="008235E9" w:rsidRDefault="008235E9" w:rsidP="00D82D24">
      <w:pPr>
        <w:pStyle w:val="Heading3"/>
      </w:pPr>
      <w:r w:rsidRPr="00941C8E">
        <w:t xml:space="preserve">Project Purpose </w:t>
      </w:r>
    </w:p>
    <w:p w14:paraId="353C2180"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5EDDED5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02E7D5AA"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12FC9C2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3EBB09DE" w14:textId="77777777" w:rsidTr="000975B6">
        <w:trPr>
          <w:trHeight w:val="818"/>
        </w:trPr>
        <w:tc>
          <w:tcPr>
            <w:tcW w:w="10296" w:type="dxa"/>
          </w:tcPr>
          <w:p w14:paraId="00000D6C" w14:textId="77777777" w:rsidR="008235E9" w:rsidRDefault="008235E9" w:rsidP="00210634">
            <w:pPr>
              <w:spacing w:before="120" w:after="120"/>
              <w:rPr>
                <w:noProof/>
              </w:rPr>
            </w:pPr>
            <w:r>
              <w:rPr>
                <w:noProof/>
              </w:rPr>
              <w:t xml:space="preserve">By determining the optimal storage periods and methods for different varieties and types of fruit, the project will help our growers and processors expand their highly profitable, fresh market sales. Beyond fresh fruit sales, this project will answer fruit processors’ questions on the influences of storage and processing for juice chemical quality characteristics and yield. Our ultimate objective is to reduce specialty fruits’ postharvest loss, assist fruit marketing and storage, and bring economic, environmental, and nutritional benefits to farmers, producers, and our local consumers. </w:t>
            </w:r>
          </w:p>
          <w:p w14:paraId="1D0F8CA7" w14:textId="77777777" w:rsidR="008235E9" w:rsidRDefault="008235E9" w:rsidP="00210634">
            <w:pPr>
              <w:spacing w:before="120" w:after="120"/>
              <w:rPr>
                <w:noProof/>
              </w:rPr>
            </w:pPr>
            <w:r>
              <w:rPr>
                <w:noProof/>
              </w:rPr>
              <w:t xml:space="preserve">Western Agricultural Research Center (WARC) has led specialty fruits variety trials since 2015. Nearly 50 cold-hardy small-fruit cultivars have been evaluated across six types of small fruits. This work has triggered growth of specialty crop stakeholders within the berry industry of Montana. Despite this growth, the short storage life of fruit inhibits marketing and transportation, influencing specialty fruit crop consumption and adoption. MacKenzie et al (2018) reported significant loss of marketability for several haskap cultivars in less than one week. Therefore, for our specialty fruit growers with unique berry crops, storage will be a critical factor influencing fruit marketing and distribution.  </w:t>
            </w:r>
          </w:p>
          <w:p w14:paraId="7893A0C8" w14:textId="77777777" w:rsidR="008235E9" w:rsidRDefault="008235E9" w:rsidP="00210634">
            <w:pPr>
              <w:spacing w:before="120" w:after="120"/>
              <w:rPr>
                <w:noProof/>
              </w:rPr>
            </w:pPr>
            <w:r>
              <w:rPr>
                <w:noProof/>
              </w:rPr>
              <w:lastRenderedPageBreak/>
              <w:t>Critical obstacles for small-fruit shelf life include short storage life due to declines in berry quality (water loss and firmness) and microbial spoilage (yeast and mold growth) (Concha-Meyer et al., 2015). Marketable attributes of fresh-market small berries include physical attributes (individual berry weight, length, and width) and composition attributes (soluble solids, pH, and titratable acidity). For customers, the visual attributes (shape, size, overall appearance, color, shininess, and freshness) and sensory attributes (overall flavor, sweetness, sourness, and firmness) are important (Threlfall et al., 2020). For several haskap cultivars, shrivel, wrinkling and contraction due to loss of moisture, was observed in our research (Lessio et al., 2021). For serviceberry and dwarf sour cherries, cold storage lasts less than one week before fruit degradation (Michalczyk &amp;amp; Ryszard, 2010). For these reasons, identifying means for shelf-life extension is necessary for our fresh cold hardy fruit markets.</w:t>
            </w:r>
          </w:p>
          <w:p w14:paraId="528C1689" w14:textId="77777777" w:rsidR="008235E9" w:rsidRDefault="008235E9" w:rsidP="00210634">
            <w:pPr>
              <w:spacing w:before="120" w:after="120"/>
              <w:rPr>
                <w:noProof/>
              </w:rPr>
            </w:pPr>
            <w:r>
              <w:rPr>
                <w:noProof/>
              </w:rPr>
              <w:t xml:space="preserve">Although many small-fruits (blueberries, strawberries, and blackberries) use traditional cold storage, a novel emerging technology to improve small-fruit storage involves supplementation with LEDs (Light-emitting diodes) to produce specific wavelengths of light shown to inhibit post-harvest microbes, improve fruit quality, and increase postharvest shelf life. The physiological mechanisms of LED shelf-life extension are currently unknown. Explanations may include 1) allowing fruit photosynthesis to compensate for nutritional loss caused by respiration; 2) regulating the expression of certain genes in phytochrome signaling, one of the photoreceptors involved in the fruit senescence;3) delaying the respiration and ripening based on peak emergence of ethylene, a phytohormone; (4) structural changes of proteins and enzymes, thereby affecting some ingredients; 5) light inhibition of fungal and bacterial pathogens with wavelengths 400-460nm (Zhang et al., 2021). Strawberries, blueberries, and grapes have all reported positive effects of LEDs on postharvest shelf-life (Nassarawa et al., 2020). </w:t>
            </w:r>
          </w:p>
          <w:p w14:paraId="6349659A" w14:textId="77777777" w:rsidR="008235E9" w:rsidRDefault="008235E9" w:rsidP="00210634">
            <w:pPr>
              <w:spacing w:before="120" w:after="120"/>
              <w:rPr>
                <w:noProof/>
              </w:rPr>
            </w:pPr>
            <w:r>
              <w:rPr>
                <w:noProof/>
              </w:rPr>
              <w:t xml:space="preserve">Storage potential is also affected by how fruit is handled and managed in the field. Physical damage at harvest makes fruits more susceptible to fruit decay and diseases. Soft fruits, wet stem scars, and postharvest skin damage are common defects directly influencing postharvest fruit quality. Earlier, our preliminary research indicates haskap varieties have differential fruit damage following different harvesting methods. Serviceberries have consistent problems with damage to the fruit skin at harvest. Therefore, we will quantify fruit damage among different varieties and species, and optimization of fruit harvest techniques (ex. hand harvest to bulk bin then sorted vs. direct to clam shell). </w:t>
            </w:r>
          </w:p>
          <w:p w14:paraId="11CBAB00" w14:textId="77777777" w:rsidR="008235E9" w:rsidRDefault="008235E9" w:rsidP="00210634">
            <w:pPr>
              <w:spacing w:before="120" w:after="120"/>
              <w:rPr>
                <w:noProof/>
              </w:rPr>
            </w:pPr>
            <w:r>
              <w:rPr>
                <w:noProof/>
              </w:rPr>
              <w:t xml:space="preserve">Once fruit is harvested, fruit processors demand to know methods to best preserve the flavor and nutrition of their crop while also providing the largest juice yield (leading to the greatest quantity of product). Storage methods (fresh, frozen and LEDs treatments), extraction methods (press, juicer, steam juicers) and other treatments (maceration and heat) will be included in our research to evaluate the processing results accompanied with precise juice chemistry (Brix, pH, TA, Brix/TA ratio) and nutritional tests (antioxidants, phenolics, flavonoids). </w:t>
            </w:r>
          </w:p>
          <w:p w14:paraId="4D6BE19C" w14:textId="77777777" w:rsidR="008235E9" w:rsidRPr="00A528D7" w:rsidRDefault="008235E9" w:rsidP="000975B6">
            <w:pPr>
              <w:spacing w:before="120" w:after="120"/>
            </w:pPr>
            <w:r>
              <w:rPr>
                <w:noProof/>
              </w:rPr>
              <w:t>Specialty fruit growers in the northern US, especially in Montana, need long-term strategies for developing markets and products. This research will benefit postharvest management and processing of cold-hardy specialty fruits to improve storage, marketing, and transportation.</w:t>
            </w:r>
          </w:p>
        </w:tc>
      </w:tr>
    </w:tbl>
    <w:p w14:paraId="28766E94" w14:textId="77777777" w:rsidR="008235E9" w:rsidRPr="009A6749" w:rsidRDefault="008235E9" w:rsidP="00D82D24">
      <w:pPr>
        <w:pStyle w:val="ListParagraph"/>
        <w:contextualSpacing w:val="0"/>
      </w:pPr>
    </w:p>
    <w:p w14:paraId="627CF0F1"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1"/>
        <w:gridCol w:w="7561"/>
      </w:tblGrid>
      <w:tr w:rsidR="008235E9" w14:paraId="061F555D" w14:textId="77777777" w:rsidTr="000975B6">
        <w:tc>
          <w:tcPr>
            <w:tcW w:w="2520" w:type="dxa"/>
          </w:tcPr>
          <w:p w14:paraId="6E342AD6" w14:textId="77777777" w:rsidR="008235E9" w:rsidRPr="00EB4753" w:rsidRDefault="008235E9" w:rsidP="000975B6">
            <w:r w:rsidRPr="00EB4753">
              <w:t>Objective Name</w:t>
            </w:r>
          </w:p>
        </w:tc>
        <w:tc>
          <w:tcPr>
            <w:tcW w:w="7740" w:type="dxa"/>
          </w:tcPr>
          <w:p w14:paraId="625C330D" w14:textId="77777777" w:rsidR="008235E9" w:rsidRDefault="008235E9" w:rsidP="000975B6">
            <w:r>
              <w:t>Objective Description</w:t>
            </w:r>
          </w:p>
        </w:tc>
      </w:tr>
      <w:tr w:rsidR="008235E9" w14:paraId="0F778FBC" w14:textId="77777777" w:rsidTr="000975B6">
        <w:tc>
          <w:tcPr>
            <w:tcW w:w="2520" w:type="dxa"/>
          </w:tcPr>
          <w:p w14:paraId="7B1A89E1" w14:textId="77777777" w:rsidR="008235E9" w:rsidRDefault="008235E9" w:rsidP="00210634">
            <w:pPr>
              <w:rPr>
                <w:noProof/>
              </w:rPr>
            </w:pPr>
            <w:r>
              <w:t xml:space="preserve">1) </w:t>
            </w:r>
            <w:r>
              <w:rPr>
                <w:noProof/>
              </w:rPr>
              <w:t>Optimize fruit</w:t>
            </w:r>
          </w:p>
          <w:p w14:paraId="44286650" w14:textId="77777777" w:rsidR="008235E9" w:rsidRDefault="008235E9" w:rsidP="00210634">
            <w:pPr>
              <w:rPr>
                <w:noProof/>
              </w:rPr>
            </w:pPr>
            <w:r>
              <w:rPr>
                <w:noProof/>
              </w:rPr>
              <w:t>quality prior to</w:t>
            </w:r>
          </w:p>
          <w:p w14:paraId="5CE9E25A" w14:textId="77777777" w:rsidR="008235E9" w:rsidRDefault="008235E9" w:rsidP="000975B6">
            <w:r>
              <w:rPr>
                <w:noProof/>
              </w:rPr>
              <w:t>storage</w:t>
            </w:r>
          </w:p>
        </w:tc>
        <w:tc>
          <w:tcPr>
            <w:tcW w:w="7740" w:type="dxa"/>
          </w:tcPr>
          <w:p w14:paraId="139D87FD" w14:textId="77777777" w:rsidR="008235E9" w:rsidRDefault="008235E9" w:rsidP="00210634">
            <w:pPr>
              <w:rPr>
                <w:noProof/>
              </w:rPr>
            </w:pPr>
            <w:r>
              <w:rPr>
                <w:noProof/>
              </w:rPr>
              <w:t>Physical damage will be precisely evaluated among different varieties and species of</w:t>
            </w:r>
          </w:p>
          <w:p w14:paraId="1D76C0F7" w14:textId="77777777" w:rsidR="008235E9" w:rsidRDefault="008235E9" w:rsidP="00210634">
            <w:pPr>
              <w:rPr>
                <w:noProof/>
              </w:rPr>
            </w:pPr>
            <w:r>
              <w:rPr>
                <w:noProof/>
              </w:rPr>
              <w:t>fresh market berries. We will identify which varieties of Haskap, Currant, and Dwarf Sour</w:t>
            </w:r>
          </w:p>
          <w:p w14:paraId="6FD58537" w14:textId="77777777" w:rsidR="008235E9" w:rsidRDefault="008235E9" w:rsidP="00210634">
            <w:pPr>
              <w:rPr>
                <w:noProof/>
              </w:rPr>
            </w:pPr>
            <w:r>
              <w:rPr>
                <w:noProof/>
              </w:rPr>
              <w:t>Cherry are less prone to damage from hand harvesting. Hand harvest methods (i.e.,</w:t>
            </w:r>
          </w:p>
          <w:p w14:paraId="6D6485BD" w14:textId="77777777" w:rsidR="008235E9" w:rsidRDefault="008235E9" w:rsidP="00210634">
            <w:pPr>
              <w:rPr>
                <w:noProof/>
              </w:rPr>
            </w:pPr>
            <w:r>
              <w:rPr>
                <w:noProof/>
              </w:rPr>
              <w:t>varying harvest timing and methods: harvesting fruit with stems to avoid tearing the fruit at</w:t>
            </w:r>
          </w:p>
          <w:p w14:paraId="446BA01E" w14:textId="77777777" w:rsidR="008235E9" w:rsidRDefault="008235E9" w:rsidP="00210634">
            <w:pPr>
              <w:rPr>
                <w:noProof/>
              </w:rPr>
            </w:pPr>
            <w:r>
              <w:rPr>
                <w:noProof/>
              </w:rPr>
              <w:lastRenderedPageBreak/>
              <w:t>the stem attachment versus picking the fruit off the stem) will be evaluated and optimized</w:t>
            </w:r>
          </w:p>
          <w:p w14:paraId="6FEA6D7F" w14:textId="77777777" w:rsidR="008235E9" w:rsidRDefault="008235E9" w:rsidP="000975B6">
            <w:r>
              <w:rPr>
                <w:noProof/>
              </w:rPr>
              <w:t>through quantifying fruit quality and direct physical damaging effects.</w:t>
            </w:r>
          </w:p>
        </w:tc>
      </w:tr>
      <w:tr w:rsidR="008235E9" w14:paraId="6916F446" w14:textId="77777777" w:rsidTr="000975B6">
        <w:tc>
          <w:tcPr>
            <w:tcW w:w="2520" w:type="dxa"/>
          </w:tcPr>
          <w:p w14:paraId="78D1D6AA" w14:textId="77777777" w:rsidR="008235E9" w:rsidRDefault="008235E9" w:rsidP="00210634">
            <w:pPr>
              <w:rPr>
                <w:noProof/>
              </w:rPr>
            </w:pPr>
            <w:r>
              <w:lastRenderedPageBreak/>
              <w:t xml:space="preserve">2) </w:t>
            </w:r>
            <w:r>
              <w:rPr>
                <w:noProof/>
              </w:rPr>
              <w:t>LEDs</w:t>
            </w:r>
          </w:p>
          <w:p w14:paraId="252540E1" w14:textId="77777777" w:rsidR="008235E9" w:rsidRDefault="008235E9" w:rsidP="00210634">
            <w:pPr>
              <w:rPr>
                <w:noProof/>
              </w:rPr>
            </w:pPr>
            <w:r>
              <w:rPr>
                <w:noProof/>
              </w:rPr>
              <w:t>potentials: to</w:t>
            </w:r>
          </w:p>
          <w:p w14:paraId="2136BACD" w14:textId="77777777" w:rsidR="008235E9" w:rsidRDefault="008235E9" w:rsidP="00210634">
            <w:pPr>
              <w:rPr>
                <w:noProof/>
              </w:rPr>
            </w:pPr>
            <w:r>
              <w:rPr>
                <w:noProof/>
              </w:rPr>
              <w:t>increase the</w:t>
            </w:r>
          </w:p>
          <w:p w14:paraId="4BA913C1" w14:textId="77777777" w:rsidR="008235E9" w:rsidRDefault="008235E9" w:rsidP="00210634">
            <w:pPr>
              <w:rPr>
                <w:noProof/>
              </w:rPr>
            </w:pPr>
            <w:r>
              <w:rPr>
                <w:noProof/>
              </w:rPr>
              <w:t>storage shelf</w:t>
            </w:r>
          </w:p>
          <w:p w14:paraId="30679F51" w14:textId="77777777" w:rsidR="008235E9" w:rsidRDefault="008235E9" w:rsidP="00210634">
            <w:pPr>
              <w:rPr>
                <w:noProof/>
              </w:rPr>
            </w:pPr>
            <w:r>
              <w:rPr>
                <w:noProof/>
              </w:rPr>
              <w:t>life of</w:t>
            </w:r>
          </w:p>
          <w:p w14:paraId="1257B5DA" w14:textId="77777777" w:rsidR="008235E9" w:rsidRDefault="008235E9" w:rsidP="00210634">
            <w:pPr>
              <w:rPr>
                <w:noProof/>
              </w:rPr>
            </w:pPr>
            <w:r>
              <w:rPr>
                <w:noProof/>
              </w:rPr>
              <w:t>specialty</w:t>
            </w:r>
          </w:p>
          <w:p w14:paraId="49E8345A" w14:textId="77777777" w:rsidR="008235E9" w:rsidRDefault="008235E9" w:rsidP="00210634">
            <w:pPr>
              <w:rPr>
                <w:noProof/>
              </w:rPr>
            </w:pPr>
            <w:r>
              <w:rPr>
                <w:noProof/>
              </w:rPr>
              <w:t>fruits, further</w:t>
            </w:r>
          </w:p>
          <w:p w14:paraId="6C2D3776" w14:textId="77777777" w:rsidR="008235E9" w:rsidRDefault="008235E9" w:rsidP="00210634">
            <w:pPr>
              <w:rPr>
                <w:noProof/>
              </w:rPr>
            </w:pPr>
            <w:r>
              <w:rPr>
                <w:noProof/>
              </w:rPr>
              <w:t>improve fruit</w:t>
            </w:r>
          </w:p>
          <w:p w14:paraId="1DB590BF" w14:textId="77777777" w:rsidR="008235E9" w:rsidRDefault="008235E9" w:rsidP="00210634">
            <w:pPr>
              <w:rPr>
                <w:noProof/>
              </w:rPr>
            </w:pPr>
            <w:r>
              <w:rPr>
                <w:noProof/>
              </w:rPr>
              <w:t>quality for</w:t>
            </w:r>
          </w:p>
          <w:p w14:paraId="597EB1FF" w14:textId="77777777" w:rsidR="008235E9" w:rsidRDefault="008235E9" w:rsidP="00210634">
            <w:pPr>
              <w:rPr>
                <w:noProof/>
              </w:rPr>
            </w:pPr>
            <w:r>
              <w:rPr>
                <w:noProof/>
              </w:rPr>
              <w:t>marketing,</w:t>
            </w:r>
          </w:p>
          <w:p w14:paraId="6C7F6FD5" w14:textId="77777777" w:rsidR="008235E9" w:rsidRDefault="008235E9" w:rsidP="00210634">
            <w:pPr>
              <w:rPr>
                <w:noProof/>
              </w:rPr>
            </w:pPr>
            <w:r>
              <w:rPr>
                <w:noProof/>
              </w:rPr>
              <w:t>transportation,</w:t>
            </w:r>
          </w:p>
          <w:p w14:paraId="6FF2234E" w14:textId="77777777" w:rsidR="008235E9" w:rsidRDefault="008235E9" w:rsidP="00210634">
            <w:pPr>
              <w:rPr>
                <w:noProof/>
              </w:rPr>
            </w:pPr>
            <w:r>
              <w:rPr>
                <w:noProof/>
              </w:rPr>
              <w:t>and reduce</w:t>
            </w:r>
          </w:p>
          <w:p w14:paraId="37415AF3" w14:textId="77777777" w:rsidR="008235E9" w:rsidRDefault="008235E9" w:rsidP="000975B6">
            <w:r>
              <w:rPr>
                <w:noProof/>
              </w:rPr>
              <w:t>fruit loss</w:t>
            </w:r>
          </w:p>
        </w:tc>
        <w:tc>
          <w:tcPr>
            <w:tcW w:w="7740" w:type="dxa"/>
          </w:tcPr>
          <w:p w14:paraId="614B009B" w14:textId="77777777" w:rsidR="008235E9" w:rsidRDefault="008235E9" w:rsidP="00210634">
            <w:pPr>
              <w:rPr>
                <w:noProof/>
              </w:rPr>
            </w:pPr>
            <w:r>
              <w:rPr>
                <w:noProof/>
              </w:rPr>
              <w:t>To improve fresh-market fruit storage strategies for cold hardy specialty fruits, we</w:t>
            </w:r>
          </w:p>
          <w:p w14:paraId="15631C78" w14:textId="77777777" w:rsidR="008235E9" w:rsidRDefault="008235E9" w:rsidP="00210634">
            <w:pPr>
              <w:rPr>
                <w:noProof/>
              </w:rPr>
            </w:pPr>
            <w:r>
              <w:rPr>
                <w:noProof/>
              </w:rPr>
              <w:t>propose to evaluate LEDs effects on fruit storage life and quality. Specific treatments of</w:t>
            </w:r>
          </w:p>
          <w:p w14:paraId="1647D920" w14:textId="77777777" w:rsidR="008235E9" w:rsidRDefault="008235E9" w:rsidP="00210634">
            <w:pPr>
              <w:rPr>
                <w:noProof/>
              </w:rPr>
            </w:pPr>
            <w:r>
              <w:rPr>
                <w:noProof/>
              </w:rPr>
              <w:t>varying wavelengths of LEDs (Red, Far-red, blue, green) will be applied and evaluated</w:t>
            </w:r>
          </w:p>
          <w:p w14:paraId="5D615692" w14:textId="77777777" w:rsidR="008235E9" w:rsidRDefault="008235E9" w:rsidP="00210634">
            <w:pPr>
              <w:rPr>
                <w:noProof/>
              </w:rPr>
            </w:pPr>
            <w:r>
              <w:rPr>
                <w:noProof/>
              </w:rPr>
              <w:t>for our cold temperature LEDs shelf treatments. Essential fruit physiochemical traits,</w:t>
            </w:r>
          </w:p>
          <w:p w14:paraId="7A4316D9" w14:textId="77777777" w:rsidR="008235E9" w:rsidRDefault="008235E9" w:rsidP="00210634">
            <w:pPr>
              <w:rPr>
                <w:noProof/>
              </w:rPr>
            </w:pPr>
            <w:r>
              <w:rPr>
                <w:noProof/>
              </w:rPr>
              <w:t>such as fruit weight loss, sugar content, pH, titratable acidity (TA), and delayed ripening</w:t>
            </w:r>
          </w:p>
          <w:p w14:paraId="7AD06DAD" w14:textId="77777777" w:rsidR="008235E9" w:rsidRDefault="008235E9" w:rsidP="00210634">
            <w:pPr>
              <w:rPr>
                <w:noProof/>
              </w:rPr>
            </w:pPr>
            <w:r>
              <w:rPr>
                <w:noProof/>
              </w:rPr>
              <w:t>will be examined with unripe fruits (some fruits can harvest slightly unripe for longer</w:t>
            </w:r>
          </w:p>
          <w:p w14:paraId="290C86F3" w14:textId="77777777" w:rsidR="008235E9" w:rsidRDefault="008235E9" w:rsidP="00210634">
            <w:pPr>
              <w:rPr>
                <w:noProof/>
              </w:rPr>
            </w:pPr>
            <w:r>
              <w:rPr>
                <w:noProof/>
              </w:rPr>
              <w:t>storage) and ripe fruits. Effects of storage treatment on fruit flavor and health properties,</w:t>
            </w:r>
          </w:p>
          <w:p w14:paraId="60A1F0EA" w14:textId="77777777" w:rsidR="008235E9" w:rsidRDefault="008235E9" w:rsidP="00210634">
            <w:pPr>
              <w:rPr>
                <w:noProof/>
              </w:rPr>
            </w:pPr>
            <w:r>
              <w:rPr>
                <w:noProof/>
              </w:rPr>
              <w:t>especially polyphenolics and antioxidants, will be examined. Fruit rots associated with</w:t>
            </w:r>
          </w:p>
          <w:p w14:paraId="3FA43CA4" w14:textId="77777777" w:rsidR="008235E9" w:rsidRDefault="008235E9" w:rsidP="00210634">
            <w:pPr>
              <w:rPr>
                <w:noProof/>
              </w:rPr>
            </w:pPr>
            <w:r>
              <w:rPr>
                <w:noProof/>
              </w:rPr>
              <w:t>loss such as Botrytis fruit rot (gray mold) incidence and severity will also be measured.</w:t>
            </w:r>
          </w:p>
          <w:p w14:paraId="1AB72E2E" w14:textId="77777777" w:rsidR="008235E9" w:rsidRDefault="008235E9" w:rsidP="00210634">
            <w:pPr>
              <w:rPr>
                <w:noProof/>
              </w:rPr>
            </w:pPr>
            <w:r>
              <w:rPr>
                <w:noProof/>
              </w:rPr>
              <w:t>Specific bioactive compounds (such as anthocyanin, flavonoids, and phenolic acids)</w:t>
            </w:r>
          </w:p>
          <w:p w14:paraId="007362F2" w14:textId="77777777" w:rsidR="008235E9" w:rsidRDefault="008235E9" w:rsidP="00210634">
            <w:pPr>
              <w:rPr>
                <w:noProof/>
              </w:rPr>
            </w:pPr>
            <w:r>
              <w:rPr>
                <w:noProof/>
              </w:rPr>
              <w:t>which contributed to the flavor, tastes, and nutraceutical values, will be identified for</w:t>
            </w:r>
          </w:p>
          <w:p w14:paraId="65A79549" w14:textId="77777777" w:rsidR="008235E9" w:rsidRDefault="008235E9" w:rsidP="000975B6">
            <w:r>
              <w:rPr>
                <w:noProof/>
              </w:rPr>
              <w:t>postharvest fruits.</w:t>
            </w:r>
          </w:p>
        </w:tc>
      </w:tr>
      <w:tr w:rsidR="008235E9" w14:paraId="212FFD76" w14:textId="77777777" w:rsidTr="000975B6">
        <w:tc>
          <w:tcPr>
            <w:tcW w:w="2520" w:type="dxa"/>
          </w:tcPr>
          <w:p w14:paraId="30A6162B" w14:textId="77777777" w:rsidR="008235E9" w:rsidRDefault="008235E9" w:rsidP="00210634">
            <w:pPr>
              <w:rPr>
                <w:noProof/>
              </w:rPr>
            </w:pPr>
            <w:r>
              <w:t xml:space="preserve">3) </w:t>
            </w:r>
            <w:r>
              <w:rPr>
                <w:noProof/>
              </w:rPr>
              <w:t>Evaluate fruit</w:t>
            </w:r>
          </w:p>
          <w:p w14:paraId="6EAD494F" w14:textId="77777777" w:rsidR="008235E9" w:rsidRDefault="008235E9" w:rsidP="00210634">
            <w:pPr>
              <w:rPr>
                <w:noProof/>
              </w:rPr>
            </w:pPr>
            <w:r>
              <w:rPr>
                <w:noProof/>
              </w:rPr>
              <w:t>processing</w:t>
            </w:r>
          </w:p>
          <w:p w14:paraId="08E245CD" w14:textId="77777777" w:rsidR="008235E9" w:rsidRDefault="008235E9" w:rsidP="000975B6">
            <w:r>
              <w:rPr>
                <w:noProof/>
              </w:rPr>
              <w:t>methods</w:t>
            </w:r>
          </w:p>
        </w:tc>
        <w:tc>
          <w:tcPr>
            <w:tcW w:w="7740" w:type="dxa"/>
          </w:tcPr>
          <w:p w14:paraId="6B9C84BD" w14:textId="77777777" w:rsidR="008235E9" w:rsidRDefault="008235E9" w:rsidP="00210634">
            <w:pPr>
              <w:rPr>
                <w:noProof/>
              </w:rPr>
            </w:pPr>
            <w:r>
              <w:rPr>
                <w:noProof/>
              </w:rPr>
              <w:t>A key producer and processor question revolves around how to process MT-grown</w:t>
            </w:r>
          </w:p>
          <w:p w14:paraId="6E9D3A7F" w14:textId="77777777" w:rsidR="008235E9" w:rsidRDefault="008235E9" w:rsidP="00210634">
            <w:pPr>
              <w:rPr>
                <w:noProof/>
              </w:rPr>
            </w:pPr>
            <w:r>
              <w:rPr>
                <w:noProof/>
              </w:rPr>
              <w:t>berries and small fruits to maximize the flavor, nutritional benefits, and juice yield. The</w:t>
            </w:r>
          </w:p>
          <w:p w14:paraId="20DA1373" w14:textId="77777777" w:rsidR="008235E9" w:rsidRDefault="008235E9" w:rsidP="00210634">
            <w:pPr>
              <w:rPr>
                <w:noProof/>
              </w:rPr>
            </w:pPr>
            <w:r>
              <w:rPr>
                <w:noProof/>
              </w:rPr>
              <w:t>cold-hardy small fruits are often purported to have high value as a healthy component in</w:t>
            </w:r>
          </w:p>
          <w:p w14:paraId="6928D93F" w14:textId="77777777" w:rsidR="008235E9" w:rsidRDefault="008235E9" w:rsidP="00210634">
            <w:pPr>
              <w:rPr>
                <w:noProof/>
              </w:rPr>
            </w:pPr>
            <w:r>
              <w:rPr>
                <w:noProof/>
              </w:rPr>
              <w:t>diets due to high content of anthocyanins and phenolics. Yet, minimal research has</w:t>
            </w:r>
          </w:p>
          <w:p w14:paraId="5F23481C" w14:textId="77777777" w:rsidR="008235E9" w:rsidRDefault="008235E9" w:rsidP="00210634">
            <w:pPr>
              <w:rPr>
                <w:noProof/>
              </w:rPr>
            </w:pPr>
            <w:r>
              <w:rPr>
                <w:noProof/>
              </w:rPr>
              <w:t>sought to quantify the effects of storage/processing conditions on the evolution of these</w:t>
            </w:r>
          </w:p>
          <w:p w14:paraId="67924E89" w14:textId="77777777" w:rsidR="008235E9" w:rsidRDefault="008235E9" w:rsidP="00210634">
            <w:pPr>
              <w:rPr>
                <w:noProof/>
              </w:rPr>
            </w:pPr>
            <w:r>
              <w:rPr>
                <w:noProof/>
              </w:rPr>
              <w:t>health attributes. To identify their effects on fruit composition and health-active</w:t>
            </w:r>
          </w:p>
          <w:p w14:paraId="72DBBAFA" w14:textId="77777777" w:rsidR="008235E9" w:rsidRDefault="008235E9" w:rsidP="00210634">
            <w:pPr>
              <w:rPr>
                <w:noProof/>
              </w:rPr>
            </w:pPr>
            <w:r>
              <w:rPr>
                <w:noProof/>
              </w:rPr>
              <w:t>constituents, storage methods (fresh, frozen and LEDs treatments), extraction methods</w:t>
            </w:r>
          </w:p>
          <w:p w14:paraId="72A10785" w14:textId="77777777" w:rsidR="008235E9" w:rsidRDefault="008235E9" w:rsidP="00210634">
            <w:pPr>
              <w:rPr>
                <w:noProof/>
              </w:rPr>
            </w:pPr>
            <w:r>
              <w:rPr>
                <w:noProof/>
              </w:rPr>
              <w:t>(press, juicer, steam juicers), and other treatments (maceration and heat) will be</w:t>
            </w:r>
          </w:p>
          <w:p w14:paraId="26AA7F84" w14:textId="77777777" w:rsidR="008235E9" w:rsidRDefault="008235E9" w:rsidP="00210634">
            <w:pPr>
              <w:rPr>
                <w:noProof/>
              </w:rPr>
            </w:pPr>
            <w:r>
              <w:rPr>
                <w:noProof/>
              </w:rPr>
              <w:t>evaluated in our research. By comparison among different levels of treatments, we can</w:t>
            </w:r>
          </w:p>
          <w:p w14:paraId="75EAAAB7" w14:textId="77777777" w:rsidR="008235E9" w:rsidRDefault="008235E9" w:rsidP="00210634">
            <w:pPr>
              <w:rPr>
                <w:noProof/>
              </w:rPr>
            </w:pPr>
            <w:r>
              <w:rPr>
                <w:noProof/>
              </w:rPr>
              <w:t>improve recommendations and provide optimized solutions for local fruit processing</w:t>
            </w:r>
          </w:p>
          <w:p w14:paraId="46A41E6C" w14:textId="77777777" w:rsidR="008235E9" w:rsidRDefault="008235E9" w:rsidP="000975B6">
            <w:r>
              <w:rPr>
                <w:noProof/>
              </w:rPr>
              <w:t>industries.</w:t>
            </w:r>
          </w:p>
        </w:tc>
      </w:tr>
      <w:tr w:rsidR="008235E9" w14:paraId="7609BDB5" w14:textId="77777777" w:rsidTr="000975B6">
        <w:tc>
          <w:tcPr>
            <w:tcW w:w="2520" w:type="dxa"/>
          </w:tcPr>
          <w:p w14:paraId="491B64BE" w14:textId="77777777" w:rsidR="008235E9" w:rsidRDefault="008235E9" w:rsidP="00210634">
            <w:pPr>
              <w:rPr>
                <w:noProof/>
              </w:rPr>
            </w:pPr>
            <w:r>
              <w:t xml:space="preserve">4) </w:t>
            </w:r>
            <w:r>
              <w:rPr>
                <w:noProof/>
              </w:rPr>
              <w:t>Disseminate</w:t>
            </w:r>
          </w:p>
          <w:p w14:paraId="3AF4B4CD" w14:textId="77777777" w:rsidR="008235E9" w:rsidRDefault="008235E9" w:rsidP="00210634">
            <w:pPr>
              <w:rPr>
                <w:noProof/>
              </w:rPr>
            </w:pPr>
            <w:r>
              <w:rPr>
                <w:noProof/>
              </w:rPr>
              <w:t>knowledge to</w:t>
            </w:r>
          </w:p>
          <w:p w14:paraId="58C8E5E7" w14:textId="77777777" w:rsidR="008235E9" w:rsidRDefault="008235E9" w:rsidP="00210634">
            <w:pPr>
              <w:rPr>
                <w:noProof/>
              </w:rPr>
            </w:pPr>
            <w:r>
              <w:rPr>
                <w:noProof/>
              </w:rPr>
              <w:t>the small-fruit</w:t>
            </w:r>
          </w:p>
          <w:p w14:paraId="2E28A90F" w14:textId="77777777" w:rsidR="008235E9" w:rsidRDefault="008235E9" w:rsidP="00210634">
            <w:pPr>
              <w:rPr>
                <w:noProof/>
              </w:rPr>
            </w:pPr>
            <w:r>
              <w:rPr>
                <w:noProof/>
              </w:rPr>
              <w:t>community of</w:t>
            </w:r>
          </w:p>
          <w:p w14:paraId="68EA6BA1" w14:textId="77777777" w:rsidR="008235E9" w:rsidRDefault="008235E9" w:rsidP="000975B6">
            <w:r>
              <w:rPr>
                <w:noProof/>
              </w:rPr>
              <w:t>growers</w:t>
            </w:r>
          </w:p>
        </w:tc>
        <w:tc>
          <w:tcPr>
            <w:tcW w:w="7740" w:type="dxa"/>
          </w:tcPr>
          <w:p w14:paraId="042FEEC3" w14:textId="77777777" w:rsidR="008235E9" w:rsidRDefault="008235E9" w:rsidP="00210634">
            <w:pPr>
              <w:rPr>
                <w:noProof/>
              </w:rPr>
            </w:pPr>
            <w:r>
              <w:rPr>
                <w:noProof/>
              </w:rPr>
              <w:t>Results will be shared with farmers and growers, knowledge gained will lead to scientific</w:t>
            </w:r>
          </w:p>
          <w:p w14:paraId="3DE75833" w14:textId="77777777" w:rsidR="008235E9" w:rsidRDefault="008235E9" w:rsidP="00210634">
            <w:pPr>
              <w:rPr>
                <w:noProof/>
              </w:rPr>
            </w:pPr>
            <w:r>
              <w:rPr>
                <w:noProof/>
              </w:rPr>
              <w:t>and extension publications. Demonstrations of cost-savings and nutritional benefits</w:t>
            </w:r>
          </w:p>
          <w:p w14:paraId="6F2F808E" w14:textId="77777777" w:rsidR="008235E9" w:rsidRDefault="008235E9" w:rsidP="00210634">
            <w:pPr>
              <w:rPr>
                <w:noProof/>
              </w:rPr>
            </w:pPr>
            <w:r>
              <w:rPr>
                <w:noProof/>
              </w:rPr>
              <w:t>associated with LED storage will be useful in informing growers and improving</w:t>
            </w:r>
          </w:p>
          <w:p w14:paraId="0C63B43C" w14:textId="77777777" w:rsidR="008235E9" w:rsidRDefault="008235E9" w:rsidP="00210634">
            <w:pPr>
              <w:rPr>
                <w:noProof/>
              </w:rPr>
            </w:pPr>
            <w:r>
              <w:rPr>
                <w:noProof/>
              </w:rPr>
              <w:t>technology adoption so that our small-fruit growers’ crop will last longer, go farther, and</w:t>
            </w:r>
          </w:p>
          <w:p w14:paraId="680623F5" w14:textId="77777777" w:rsidR="008235E9" w:rsidRDefault="008235E9" w:rsidP="00210634">
            <w:pPr>
              <w:rPr>
                <w:noProof/>
              </w:rPr>
            </w:pPr>
            <w:r>
              <w:rPr>
                <w:noProof/>
              </w:rPr>
              <w:lastRenderedPageBreak/>
              <w:t>sell for higher prices. Information about harvest effect on fruit storability, and post-harvest</w:t>
            </w:r>
          </w:p>
          <w:p w14:paraId="4E9E56C1" w14:textId="77777777" w:rsidR="008235E9" w:rsidRDefault="008235E9" w:rsidP="00210634">
            <w:pPr>
              <w:rPr>
                <w:noProof/>
              </w:rPr>
            </w:pPr>
            <w:r>
              <w:rPr>
                <w:noProof/>
              </w:rPr>
              <w:t>processing methods will enable refined decision making as our producers seek a wider</w:t>
            </w:r>
          </w:p>
          <w:p w14:paraId="2B730168" w14:textId="77777777" w:rsidR="008235E9" w:rsidRDefault="008235E9" w:rsidP="000975B6">
            <w:r>
              <w:rPr>
                <w:noProof/>
              </w:rPr>
              <w:t>market.</w:t>
            </w:r>
          </w:p>
        </w:tc>
      </w:tr>
      <w:tr w:rsidR="008235E9" w14:paraId="56F7FA4D" w14:textId="77777777" w:rsidTr="000975B6">
        <w:tc>
          <w:tcPr>
            <w:tcW w:w="2520" w:type="dxa"/>
          </w:tcPr>
          <w:p w14:paraId="6EBFBB2B" w14:textId="77777777" w:rsidR="008235E9" w:rsidRDefault="008235E9" w:rsidP="000975B6">
            <w:r>
              <w:lastRenderedPageBreak/>
              <w:t xml:space="preserve">5) </w:t>
            </w:r>
          </w:p>
        </w:tc>
        <w:tc>
          <w:tcPr>
            <w:tcW w:w="7740" w:type="dxa"/>
          </w:tcPr>
          <w:p w14:paraId="4C7C488C" w14:textId="77777777" w:rsidR="008235E9" w:rsidRDefault="008235E9" w:rsidP="000975B6"/>
        </w:tc>
      </w:tr>
    </w:tbl>
    <w:p w14:paraId="024A34D7" w14:textId="77777777" w:rsidR="008235E9" w:rsidRDefault="008235E9" w:rsidP="00D82D24"/>
    <w:p w14:paraId="73D9DFEA" w14:textId="77777777" w:rsidR="008235E9" w:rsidRDefault="008235E9" w:rsidP="00D82D24">
      <w:pPr>
        <w:pStyle w:val="Heading3"/>
      </w:pPr>
      <w:r w:rsidRPr="00941C8E">
        <w:t xml:space="preserve">Potential Impact </w:t>
      </w:r>
    </w:p>
    <w:p w14:paraId="086FFC9D"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D9E0601" w14:textId="77777777" w:rsidTr="000975B6">
        <w:trPr>
          <w:trHeight w:val="908"/>
        </w:trPr>
        <w:tc>
          <w:tcPr>
            <w:tcW w:w="10296" w:type="dxa"/>
          </w:tcPr>
          <w:p w14:paraId="4B3ACD1B" w14:textId="77777777" w:rsidR="008235E9" w:rsidRDefault="008235E9" w:rsidP="00210634">
            <w:pPr>
              <w:rPr>
                <w:noProof/>
              </w:rPr>
            </w:pPr>
            <w:r>
              <w:rPr>
                <w:noProof/>
              </w:rPr>
              <w:t xml:space="preserve">This project will benefit at least 25 berry growers directly, and the 73 statewide farmer’s markets, as well as diversified small farms and multiple berry processors. </w:t>
            </w:r>
          </w:p>
          <w:p w14:paraId="29DB55E2" w14:textId="77777777" w:rsidR="008235E9" w:rsidRDefault="008235E9" w:rsidP="00210634">
            <w:pPr>
              <w:rPr>
                <w:noProof/>
              </w:rPr>
            </w:pPr>
            <w:r>
              <w:rPr>
                <w:noProof/>
              </w:rPr>
              <w:t>Members of the Montana Berry Grower’s Association and the Montana Grape and Wine Association are two examples of collective individuals likely to directly benefit from these efforts.</w:t>
            </w:r>
          </w:p>
          <w:p w14:paraId="5E7A871B" w14:textId="77777777" w:rsidR="008235E9" w:rsidRPr="00A528D7" w:rsidRDefault="008235E9" w:rsidP="000975B6">
            <w:r>
              <w:rPr>
                <w:noProof/>
              </w:rPr>
              <w:t>As this project seeks to help develop a wider market for Montana grown small-fruit, processed product use in institutionalized food systems may increase.</w:t>
            </w:r>
          </w:p>
        </w:tc>
      </w:tr>
    </w:tbl>
    <w:p w14:paraId="52591D1E"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1B0BE8A2" w14:textId="77777777" w:rsidTr="000975B6">
        <w:trPr>
          <w:trHeight w:val="818"/>
        </w:trPr>
        <w:tc>
          <w:tcPr>
            <w:tcW w:w="10296" w:type="dxa"/>
          </w:tcPr>
          <w:p w14:paraId="3FBEF00D" w14:textId="77777777" w:rsidR="008235E9" w:rsidRPr="00A528D7" w:rsidRDefault="008235E9" w:rsidP="000975B6">
            <w:r>
              <w:rPr>
                <w:noProof/>
              </w:rPr>
              <w:t>We estimate that in Montana 25 berry growers, more than 11 farmer’s markets, more than 3 large juice processors and multiple small to medium size juice manufacturers and suppliers will benefit from this project.</w:t>
            </w:r>
          </w:p>
        </w:tc>
      </w:tr>
    </w:tbl>
    <w:p w14:paraId="32E85463"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348D0134" w14:textId="77777777" w:rsidTr="000975B6">
        <w:trPr>
          <w:trHeight w:val="800"/>
        </w:trPr>
        <w:tc>
          <w:tcPr>
            <w:tcW w:w="10296" w:type="dxa"/>
          </w:tcPr>
          <w:p w14:paraId="15FA2306" w14:textId="77777777" w:rsidR="008235E9" w:rsidRDefault="008235E9" w:rsidP="00210634">
            <w:pPr>
              <w:rPr>
                <w:noProof/>
              </w:rPr>
            </w:pPr>
            <w:r>
              <w:rPr>
                <w:noProof/>
              </w:rPr>
              <w:t xml:space="preserve">Many of our specialty fruits are not yet well-known in the Montana or national market. Our farmers need to introduce consumers to these specialty crops and expand their fruits’ markets. Increasing specialty fruits shelf life will expand their profitable, fresh berries sales and enable them to distribute their fruit to wider markets. This project introduces LEDs methods for increasing specialty fruits shelf life and bringing economic benefits for growers targeting the fresh market. </w:t>
            </w:r>
          </w:p>
          <w:p w14:paraId="381E547A" w14:textId="77777777" w:rsidR="008235E9" w:rsidRDefault="008235E9" w:rsidP="00210634">
            <w:pPr>
              <w:rPr>
                <w:noProof/>
              </w:rPr>
            </w:pPr>
            <w:r>
              <w:rPr>
                <w:noProof/>
              </w:rPr>
              <w:t xml:space="preserve">Many of our small-fruits remain destined for the processing market due to labor, storage, and shelf-life issues. For fruit processors, the optimized storage and press methods can provide valuable information for the specialty fruit processing market. </w:t>
            </w:r>
          </w:p>
          <w:p w14:paraId="7E9BA81B" w14:textId="77777777" w:rsidR="008235E9" w:rsidRPr="00A528D7" w:rsidRDefault="008235E9" w:rsidP="000975B6">
            <w:r>
              <w:rPr>
                <w:noProof/>
              </w:rPr>
              <w:t>As we develop more thorough research on specialty fruits during harvest, storage, and processing stages, we will pioneer optimized strategies for specialty fruits destined for these developing markets.</w:t>
            </w:r>
          </w:p>
        </w:tc>
      </w:tr>
    </w:tbl>
    <w:p w14:paraId="2074093A" w14:textId="77777777" w:rsidR="008235E9" w:rsidRDefault="008235E9" w:rsidP="00D82D24">
      <w:pPr>
        <w:pStyle w:val="Heading3"/>
      </w:pPr>
      <w:r>
        <w:t>Outreach</w:t>
      </w:r>
    </w:p>
    <w:p w14:paraId="1E92A7AD"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0A1305C6" w14:textId="77777777" w:rsidTr="000975B6">
        <w:trPr>
          <w:trHeight w:val="692"/>
        </w:trPr>
        <w:tc>
          <w:tcPr>
            <w:tcW w:w="10296" w:type="dxa"/>
          </w:tcPr>
          <w:p w14:paraId="7B3754C3" w14:textId="77777777" w:rsidR="008235E9" w:rsidRDefault="008235E9" w:rsidP="00210634">
            <w:pPr>
              <w:rPr>
                <w:noProof/>
              </w:rPr>
            </w:pPr>
            <w:r>
              <w:rPr>
                <w:noProof/>
              </w:rPr>
              <w:t>1.</w:t>
            </w:r>
            <w:r>
              <w:rPr>
                <w:noProof/>
              </w:rPr>
              <w:tab/>
              <w:t>Workshops: Specialty crop LEDs storage methods will be demonstrated to berry growers and processors through workshops at the Western Agricultural Research Center, and regional stakeholder meetings.</w:t>
            </w:r>
          </w:p>
          <w:p w14:paraId="14BBB088" w14:textId="77777777" w:rsidR="008235E9" w:rsidRDefault="008235E9" w:rsidP="00210634">
            <w:pPr>
              <w:rPr>
                <w:noProof/>
              </w:rPr>
            </w:pPr>
            <w:r>
              <w:rPr>
                <w:noProof/>
              </w:rPr>
              <w:t>2.</w:t>
            </w:r>
            <w:r>
              <w:rPr>
                <w:noProof/>
              </w:rPr>
              <w:tab/>
              <w:t xml:space="preserve">Conferences: Research methods will be shared at the Montana Berry Growers Association and American Society of Horticultural Science (ASHS), or specific International Society for Horticultural Science (ISHS) berry/post-harvest conference. </w:t>
            </w:r>
          </w:p>
          <w:p w14:paraId="7F701643" w14:textId="77777777" w:rsidR="008235E9" w:rsidRPr="00A528D7" w:rsidRDefault="008235E9" w:rsidP="000975B6">
            <w:r>
              <w:rPr>
                <w:noProof/>
              </w:rPr>
              <w:t>3.</w:t>
            </w:r>
            <w:r>
              <w:rPr>
                <w:noProof/>
              </w:rPr>
              <w:tab/>
              <w:t>Publication and fact sheets: Based on LEDs storage method and analysis, approximately 2 scientific publications will be generated and shared through journals. Project fact sheets will also be shared on the WARC website and extension publications targeting berry growers and markets in MT.</w:t>
            </w:r>
          </w:p>
        </w:tc>
      </w:tr>
    </w:tbl>
    <w:p w14:paraId="16D1331B" w14:textId="77777777" w:rsidR="008235E9" w:rsidRDefault="008235E9" w:rsidP="00D82D24">
      <w:pPr>
        <w:pStyle w:val="Heading3"/>
      </w:pPr>
      <w:r>
        <w:lastRenderedPageBreak/>
        <w:t>External Project Support</w:t>
      </w:r>
    </w:p>
    <w:p w14:paraId="72A252CB"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5B37D4C2" w14:textId="77777777" w:rsidTr="000975B6">
        <w:trPr>
          <w:trHeight w:val="692"/>
        </w:trPr>
        <w:tc>
          <w:tcPr>
            <w:tcW w:w="10296" w:type="dxa"/>
          </w:tcPr>
          <w:p w14:paraId="584F3A98" w14:textId="77777777" w:rsidR="008235E9" w:rsidRDefault="008235E9" w:rsidP="00210634">
            <w:pPr>
              <w:rPr>
                <w:noProof/>
              </w:rPr>
            </w:pPr>
            <w:r>
              <w:rPr>
                <w:noProof/>
              </w:rPr>
              <w:t xml:space="preserve">Montana Berry Growers Association will host an annual conference and convention each year in Montana, at which the results of this project will be presented to growers. </w:t>
            </w:r>
          </w:p>
          <w:p w14:paraId="7287B501" w14:textId="77777777" w:rsidR="008235E9" w:rsidRPr="00A528D7" w:rsidRDefault="008235E9" w:rsidP="000975B6">
            <w:r>
              <w:rPr>
                <w:noProof/>
              </w:rPr>
              <w:t>Multiple farmers and specialty crop processors will partner for LED workshops and post-harvest crop evaluation.</w:t>
            </w:r>
          </w:p>
        </w:tc>
      </w:tr>
    </w:tbl>
    <w:p w14:paraId="07E9F7D0" w14:textId="77777777" w:rsidR="008235E9" w:rsidRDefault="008235E9" w:rsidP="00D82D24"/>
    <w:p w14:paraId="35D4982A" w14:textId="77777777" w:rsidR="008235E9" w:rsidRDefault="008235E9" w:rsidP="00D82D24">
      <w:pPr>
        <w:pStyle w:val="Heading2"/>
      </w:pPr>
      <w:r>
        <w:t>Eligibility</w:t>
      </w:r>
    </w:p>
    <w:p w14:paraId="37DE668A"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13" w:history="1">
        <w:r>
          <w:rPr>
            <w:rStyle w:val="Hyperlink"/>
          </w:rPr>
          <w:t>7 U.S.C. 1621</w:t>
        </w:r>
      </w:hyperlink>
      <w:r>
        <w:t xml:space="preserve">. Further information regarding the definition of a specialty crop can be found at </w:t>
      </w:r>
      <w:hyperlink r:id="rId114"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2D6B0EA3" w14:textId="77777777" w:rsidTr="000975B6">
        <w:trPr>
          <w:trHeight w:val="494"/>
        </w:trPr>
        <w:tc>
          <w:tcPr>
            <w:tcW w:w="540" w:type="dxa"/>
          </w:tcPr>
          <w:p w14:paraId="6A108975" w14:textId="77777777" w:rsidR="008235E9" w:rsidRPr="009B76E9" w:rsidRDefault="008235E9" w:rsidP="000975B6">
            <w:pPr>
              <w:spacing w:before="120" w:after="120"/>
              <w:rPr>
                <w:b/>
              </w:rPr>
            </w:pPr>
            <w:r w:rsidRPr="009B76E9">
              <w:rPr>
                <w:b/>
              </w:rPr>
              <w:t>Yes</w:t>
            </w:r>
          </w:p>
        </w:tc>
        <w:tc>
          <w:tcPr>
            <w:tcW w:w="630" w:type="dxa"/>
          </w:tcPr>
          <w:p w14:paraId="177638BB" w14:textId="77777777" w:rsidR="008235E9" w:rsidRPr="00A528D7" w:rsidRDefault="008235E9" w:rsidP="000975B6">
            <w:pPr>
              <w:spacing w:before="120" w:after="120"/>
            </w:pPr>
            <w:r>
              <w:t>X</w:t>
            </w:r>
          </w:p>
        </w:tc>
      </w:tr>
    </w:tbl>
    <w:p w14:paraId="7F1D5F99" w14:textId="77777777" w:rsidR="008235E9" w:rsidRDefault="008235E9" w:rsidP="00D82D24"/>
    <w:p w14:paraId="24E96F5D" w14:textId="77777777" w:rsidR="008235E9" w:rsidRDefault="008235E9" w:rsidP="00D82D24">
      <w:pPr>
        <w:pStyle w:val="Heading2"/>
      </w:pPr>
      <w:r>
        <w:t>Previous Efforts</w:t>
      </w:r>
    </w:p>
    <w:p w14:paraId="2A620326"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0D1FA3C5" w14:textId="77777777" w:rsidR="008235E9" w:rsidRPr="00704595" w:rsidRDefault="008235E9" w:rsidP="00D82D24">
      <w:pPr>
        <w:pStyle w:val="ListParagraph"/>
        <w:keepNext/>
        <w:keepLines/>
        <w:spacing w:before="120"/>
        <w:rPr>
          <w:bCs/>
        </w:rPr>
      </w:pPr>
      <w:r w:rsidRPr="00A41A24">
        <w:rPr>
          <w:bCs/>
          <w:noProof/>
        </w:rPr>
        <w:t>Yes</w:t>
      </w:r>
    </w:p>
    <w:p w14:paraId="11DA83AD" w14:textId="77777777" w:rsidR="008235E9" w:rsidRDefault="008235E9" w:rsidP="00D82D24">
      <w:pPr>
        <w:pStyle w:val="ListParagraph"/>
        <w:keepNext/>
        <w:keepLines/>
        <w:spacing w:before="120"/>
        <w:rPr>
          <w:b/>
        </w:rPr>
      </w:pPr>
    </w:p>
    <w:p w14:paraId="06FA45CA" w14:textId="77777777" w:rsidR="008235E9" w:rsidRPr="00914B89" w:rsidRDefault="008235E9" w:rsidP="00D82D24">
      <w:pPr>
        <w:pStyle w:val="ListParagraph"/>
        <w:keepNext/>
        <w:keepLines/>
        <w:spacing w:before="120"/>
      </w:pPr>
      <w:r w:rsidRPr="003334B7">
        <w:rPr>
          <w:u w:val="single"/>
        </w:rPr>
        <w:t>If YES</w:t>
      </w:r>
      <w:r>
        <w:rPr>
          <w:u w:val="single"/>
        </w:rPr>
        <w:t>,</w:t>
      </w:r>
    </w:p>
    <w:p w14:paraId="4A5403DD"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562491C9" w14:textId="77777777" w:rsidTr="000975B6">
        <w:trPr>
          <w:trHeight w:val="863"/>
        </w:trPr>
        <w:tc>
          <w:tcPr>
            <w:tcW w:w="11016" w:type="dxa"/>
          </w:tcPr>
          <w:p w14:paraId="142518F1" w14:textId="77777777" w:rsidR="008235E9" w:rsidRDefault="008235E9" w:rsidP="00210634">
            <w:pPr>
              <w:keepNext/>
              <w:keepLines/>
              <w:spacing w:before="120" w:after="120"/>
              <w:rPr>
                <w:noProof/>
              </w:rPr>
            </w:pPr>
            <w:r>
              <w:rPr>
                <w:noProof/>
              </w:rPr>
              <w:t>This project builds on the previous project “Supporting emerging needs and enhancing profitability in Montana small fruit production through research, education, and market development.”</w:t>
            </w:r>
          </w:p>
          <w:p w14:paraId="6E3A9F5A" w14:textId="77777777" w:rsidR="008235E9" w:rsidRDefault="008235E9" w:rsidP="00210634">
            <w:pPr>
              <w:keepNext/>
              <w:keepLines/>
              <w:spacing w:before="120" w:after="120"/>
              <w:rPr>
                <w:noProof/>
              </w:rPr>
            </w:pPr>
            <w:r>
              <w:rPr>
                <w:noProof/>
              </w:rPr>
              <w:t>Previous project had one objective focusing on extending specialty fruit shelf life. That project evaluated shelf-life under refrigerated environments for serviceberries and haskap. Only basic fruit physical qualities (firmness, Brix, pH, Acid, titratable acidity) were evaluated.</w:t>
            </w:r>
          </w:p>
          <w:p w14:paraId="5A003CAD" w14:textId="77777777" w:rsidR="008235E9" w:rsidRPr="00A528D7" w:rsidRDefault="008235E9" w:rsidP="000975B6">
            <w:pPr>
              <w:keepNext/>
              <w:keepLines/>
              <w:spacing w:before="120" w:after="120"/>
            </w:pPr>
            <w:r>
              <w:rPr>
                <w:noProof/>
              </w:rPr>
              <w:t>This project will 1) expand postharvest treatment by using LEDs, and 2) increase focus on fruit quality on multiple stages, from harvest, postharvest and processing stages.</w:t>
            </w:r>
          </w:p>
        </w:tc>
      </w:tr>
    </w:tbl>
    <w:p w14:paraId="53F9BD29" w14:textId="77777777" w:rsidR="008235E9" w:rsidRPr="00541C38" w:rsidRDefault="008235E9" w:rsidP="00D82D24">
      <w:pPr>
        <w:pStyle w:val="Default"/>
        <w:keepNext/>
        <w:spacing w:after="0"/>
        <w:ind w:left="1080"/>
        <w:rPr>
          <w:b/>
        </w:rPr>
      </w:pPr>
    </w:p>
    <w:p w14:paraId="2EDAB260"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77C5DF10" w14:textId="77777777" w:rsidTr="000975B6">
        <w:trPr>
          <w:trHeight w:val="863"/>
        </w:trPr>
        <w:tc>
          <w:tcPr>
            <w:tcW w:w="10296" w:type="dxa"/>
          </w:tcPr>
          <w:p w14:paraId="16F9D69B" w14:textId="77777777" w:rsidR="008235E9" w:rsidRDefault="008235E9" w:rsidP="00210634">
            <w:pPr>
              <w:spacing w:before="120" w:after="120"/>
              <w:rPr>
                <w:noProof/>
              </w:rPr>
            </w:pPr>
            <w:r>
              <w:rPr>
                <w:noProof/>
              </w:rPr>
              <w:t xml:space="preserve">Previous projects indicated that most varieties of haskap storage life was about two weeks in high humidified cold storage conditions without flavor decline and spoilage. This contrasts with other published results and requires more detailed revisiting. Research indicated saskatoons had only less than one week of shelf-life due to mold. </w:t>
            </w:r>
          </w:p>
          <w:p w14:paraId="09AAC7F6" w14:textId="77777777" w:rsidR="008235E9" w:rsidRPr="00A528D7" w:rsidRDefault="008235E9" w:rsidP="000975B6">
            <w:pPr>
              <w:spacing w:before="120" w:after="120"/>
            </w:pPr>
            <w:r>
              <w:rPr>
                <w:noProof/>
              </w:rPr>
              <w:t>Consumers were willing to pay around $8/lbs for fresh dwarf sour cherries and saskatoons and ~$10/lbs for fresh haskaps (posts on WARC website).</w:t>
            </w:r>
          </w:p>
        </w:tc>
      </w:tr>
    </w:tbl>
    <w:p w14:paraId="7D0B5994" w14:textId="77777777" w:rsidR="008235E9" w:rsidRPr="00541C38" w:rsidRDefault="008235E9" w:rsidP="00D82D24">
      <w:pPr>
        <w:pStyle w:val="ListParagraph"/>
        <w:spacing w:before="120"/>
        <w:ind w:left="1080"/>
        <w:rPr>
          <w:rStyle w:val="Strong"/>
          <w:b w:val="0"/>
        </w:rPr>
      </w:pPr>
    </w:p>
    <w:p w14:paraId="37786AD8"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6C8B130B" w14:textId="77777777" w:rsidTr="000975B6">
        <w:trPr>
          <w:trHeight w:val="863"/>
        </w:trPr>
        <w:tc>
          <w:tcPr>
            <w:tcW w:w="10296" w:type="dxa"/>
          </w:tcPr>
          <w:p w14:paraId="21A79F7C" w14:textId="77777777" w:rsidR="008235E9" w:rsidRDefault="008235E9" w:rsidP="00210634">
            <w:pPr>
              <w:spacing w:before="120" w:after="120"/>
              <w:rPr>
                <w:noProof/>
              </w:rPr>
            </w:pPr>
            <w:r>
              <w:rPr>
                <w:noProof/>
              </w:rPr>
              <w:t xml:space="preserve">Saskatoons were harvested by single fruits without stems, which might contribute to wet scar and mold growing during storage. Improvement for this part can be harvesting serviceberries by clusters. Additional </w:t>
            </w:r>
            <w:r>
              <w:rPr>
                <w:noProof/>
              </w:rPr>
              <w:lastRenderedPageBreak/>
              <w:t>methods for post-harvest storage and ripening of saskatoons may be validated if the ease of cluster harvest shows promise.</w:t>
            </w:r>
          </w:p>
          <w:p w14:paraId="369E28AC" w14:textId="77777777" w:rsidR="008235E9" w:rsidRPr="009B76E9" w:rsidRDefault="008235E9" w:rsidP="000975B6">
            <w:pPr>
              <w:spacing w:before="120" w:after="120"/>
            </w:pPr>
            <w:r>
              <w:rPr>
                <w:noProof/>
              </w:rPr>
              <w:t>Previous projects’ lessons learned involved issues with conducting large scale consumer evaluation tests on fresh-fruit with short-shelf life which ultimately provided variable results predicated on pre-harvest intervals of fruit. In this project, we improve upon that by incorporating more precise measurements for bioactive compounds (antioxidants, phenolics and flavonoids), which contribute to fruit flavor, tastes and nutritional benefit.</w:t>
            </w:r>
          </w:p>
        </w:tc>
      </w:tr>
    </w:tbl>
    <w:p w14:paraId="2E666E8E" w14:textId="77777777" w:rsidR="008235E9" w:rsidRPr="003334B7" w:rsidRDefault="008235E9" w:rsidP="00D82D24">
      <w:pPr>
        <w:pStyle w:val="ListParagraph"/>
        <w:spacing w:before="120"/>
        <w:ind w:left="1080"/>
        <w:rPr>
          <w:rStyle w:val="Strong"/>
          <w:b w:val="0"/>
        </w:rPr>
      </w:pPr>
    </w:p>
    <w:p w14:paraId="2AAC043F"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3C5DA4D2" w14:textId="77777777" w:rsidTr="000975B6">
        <w:trPr>
          <w:trHeight w:val="863"/>
        </w:trPr>
        <w:tc>
          <w:tcPr>
            <w:tcW w:w="10296" w:type="dxa"/>
          </w:tcPr>
          <w:p w14:paraId="242BA361" w14:textId="77777777" w:rsidR="008235E9" w:rsidRDefault="008235E9" w:rsidP="00210634">
            <w:pPr>
              <w:spacing w:before="120" w:after="120"/>
              <w:rPr>
                <w:noProof/>
              </w:rPr>
            </w:pPr>
            <w:r>
              <w:rPr>
                <w:noProof/>
              </w:rPr>
              <w:t xml:space="preserve">The improvement of harvesting strategies will directly influence fruit quality before storage and provide more valuable information for fruit growers. </w:t>
            </w:r>
          </w:p>
          <w:p w14:paraId="39278672" w14:textId="77777777" w:rsidR="008235E9" w:rsidRPr="000E0568" w:rsidRDefault="008235E9" w:rsidP="000975B6">
            <w:pPr>
              <w:spacing w:before="120" w:after="120"/>
            </w:pPr>
            <w:r>
              <w:rPr>
                <w:noProof/>
              </w:rPr>
              <w:t>Consumer evaluation is a direct evaluation method but with large variation. Biochemical measurement will complete the consumer evaluation through dictating the attributes for fruit flavor, taste and nutritional values. Accompanying the consumers’ feedback, the information will be more precise for farmers and processors.</w:t>
            </w:r>
          </w:p>
        </w:tc>
      </w:tr>
    </w:tbl>
    <w:p w14:paraId="6F88EB38" w14:textId="77777777" w:rsidR="008235E9" w:rsidRDefault="008235E9" w:rsidP="00D82D24">
      <w:pPr>
        <w:pStyle w:val="ListParagraph"/>
        <w:spacing w:before="120"/>
        <w:ind w:left="1080"/>
      </w:pPr>
    </w:p>
    <w:p w14:paraId="72B4C8DD"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11218FDA" w14:textId="77777777" w:rsidTr="000975B6">
        <w:trPr>
          <w:trHeight w:val="863"/>
        </w:trPr>
        <w:tc>
          <w:tcPr>
            <w:tcW w:w="10296" w:type="dxa"/>
          </w:tcPr>
          <w:p w14:paraId="1C8ABA80" w14:textId="77777777" w:rsidR="008235E9" w:rsidRPr="000E0568" w:rsidRDefault="008235E9" w:rsidP="000975B6">
            <w:pPr>
              <w:spacing w:before="120" w:after="120"/>
            </w:pPr>
            <w:r>
              <w:rPr>
                <w:noProof/>
              </w:rPr>
              <w:t>University research for specialty crop growers and processors will always rely on grant funding.</w:t>
            </w:r>
          </w:p>
        </w:tc>
      </w:tr>
    </w:tbl>
    <w:p w14:paraId="4F985F62" w14:textId="77777777" w:rsidR="008235E9" w:rsidRDefault="008235E9" w:rsidP="00D82D24">
      <w:pPr>
        <w:pStyle w:val="ListParagraph"/>
        <w:spacing w:before="120"/>
        <w:rPr>
          <w:b/>
        </w:rPr>
      </w:pPr>
    </w:p>
    <w:p w14:paraId="23900D7E" w14:textId="77777777" w:rsidR="008235E9" w:rsidRDefault="008235E9" w:rsidP="00D82D24">
      <w:pPr>
        <w:pStyle w:val="Heading2"/>
        <w:rPr>
          <w:rFonts w:eastAsiaTheme="minorEastAsia"/>
        </w:rPr>
      </w:pPr>
      <w:r>
        <w:rPr>
          <w:rFonts w:eastAsiaTheme="minorEastAsia"/>
        </w:rPr>
        <w:t>Support from Other Federal or State Grant Programs</w:t>
      </w:r>
    </w:p>
    <w:p w14:paraId="68625AE9"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20468911" w14:textId="77777777" w:rsidR="008235E9" w:rsidRPr="00704595" w:rsidRDefault="008235E9" w:rsidP="00D82D24">
      <w:pPr>
        <w:spacing w:before="120"/>
        <w:ind w:firstLine="720"/>
      </w:pPr>
      <w:r>
        <w:rPr>
          <w:noProof/>
        </w:rPr>
        <w:t>No</w:t>
      </w:r>
    </w:p>
    <w:p w14:paraId="4D0524A5" w14:textId="77777777" w:rsidR="008235E9" w:rsidRDefault="008235E9" w:rsidP="00D82D24">
      <w:pPr>
        <w:spacing w:before="120"/>
        <w:ind w:firstLine="720"/>
      </w:pPr>
      <w:r w:rsidRPr="00231519">
        <w:rPr>
          <w:u w:val="single"/>
        </w:rPr>
        <w:t>If YES</w:t>
      </w:r>
      <w:r w:rsidRPr="009E638F">
        <w:t xml:space="preserve">, </w:t>
      </w:r>
    </w:p>
    <w:p w14:paraId="595BB51E"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6CD79171" w14:textId="77777777" w:rsidTr="000975B6">
        <w:trPr>
          <w:trHeight w:val="782"/>
        </w:trPr>
        <w:tc>
          <w:tcPr>
            <w:tcW w:w="10296" w:type="dxa"/>
          </w:tcPr>
          <w:p w14:paraId="2E401E4F" w14:textId="77777777" w:rsidR="008235E9" w:rsidRPr="00A528D7" w:rsidRDefault="008235E9" w:rsidP="000975B6">
            <w:pPr>
              <w:spacing w:before="120" w:after="120"/>
            </w:pPr>
          </w:p>
        </w:tc>
      </w:tr>
    </w:tbl>
    <w:p w14:paraId="24F3869A"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F7D6E41" w14:textId="77777777" w:rsidTr="000975B6">
        <w:trPr>
          <w:trHeight w:val="782"/>
        </w:trPr>
        <w:tc>
          <w:tcPr>
            <w:tcW w:w="10296" w:type="dxa"/>
          </w:tcPr>
          <w:p w14:paraId="2D7F80D0" w14:textId="77777777" w:rsidR="008235E9" w:rsidRPr="00A528D7" w:rsidRDefault="008235E9" w:rsidP="000975B6">
            <w:pPr>
              <w:spacing w:before="120" w:after="120"/>
            </w:pPr>
          </w:p>
        </w:tc>
      </w:tr>
    </w:tbl>
    <w:p w14:paraId="59FB5A0D" w14:textId="77777777" w:rsidR="008235E9" w:rsidRDefault="008235E9" w:rsidP="00D82D24"/>
    <w:p w14:paraId="1ABA8588" w14:textId="77777777" w:rsidR="008235E9" w:rsidRDefault="008235E9" w:rsidP="00D82D24">
      <w:pPr>
        <w:pStyle w:val="Heading2"/>
      </w:pPr>
      <w:r w:rsidRPr="00941C8E">
        <w:t>Project Funding</w:t>
      </w:r>
    </w:p>
    <w:p w14:paraId="00A17FF6" w14:textId="77777777" w:rsidR="008235E9" w:rsidRPr="00941C8E" w:rsidRDefault="008235E9" w:rsidP="00D82D24">
      <w:pPr>
        <w:rPr>
          <w:rFonts w:cstheme="minorHAnsi"/>
          <w:iCs/>
        </w:rPr>
      </w:pPr>
      <w:r w:rsidRPr="00941C8E">
        <w:rPr>
          <w:rFonts w:cstheme="minorHAnsi"/>
          <w:iCs/>
        </w:rPr>
        <w:t>Provide the following information in this section:</w:t>
      </w:r>
    </w:p>
    <w:p w14:paraId="4EB6B3C4" w14:textId="77777777" w:rsidR="008235E9" w:rsidRPr="003247AA" w:rsidRDefault="008235E9" w:rsidP="005D7F2E">
      <w:pPr>
        <w:pStyle w:val="ListParagraph"/>
        <w:spacing w:before="240"/>
        <w:rPr>
          <w:rFonts w:cstheme="minorHAnsi"/>
          <w:iCs/>
        </w:rPr>
      </w:pPr>
      <w:r w:rsidRPr="00541C38">
        <w:rPr>
          <w:rFonts w:cstheme="minorHAnsi"/>
          <w:b/>
          <w:iCs/>
        </w:rPr>
        <w:lastRenderedPageBreak/>
        <w:t>Could the outcomes of this project be accomplished with a reduced budget?</w:t>
      </w:r>
      <w:r>
        <w:rPr>
          <w:rFonts w:cstheme="minorHAnsi"/>
          <w:iCs/>
        </w:rPr>
        <w:t xml:space="preserve"> </w:t>
      </w:r>
    </w:p>
    <w:p w14:paraId="521B5745"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7DEFDB0A" w14:textId="77777777" w:rsidR="008235E9" w:rsidRDefault="008235E9" w:rsidP="00D82D24">
      <w:pPr>
        <w:pStyle w:val="Default"/>
        <w:spacing w:after="0"/>
        <w:ind w:left="720"/>
        <w:rPr>
          <w:rFonts w:cstheme="minorHAnsi"/>
          <w:iCs/>
          <w:sz w:val="22"/>
          <w:szCs w:val="22"/>
          <w:u w:val="single"/>
        </w:rPr>
      </w:pPr>
    </w:p>
    <w:p w14:paraId="75B2FAD4"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6E4D7BF1"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CC42FA7" w14:textId="77777777" w:rsidTr="000975B6">
        <w:trPr>
          <w:trHeight w:val="540"/>
        </w:trPr>
        <w:tc>
          <w:tcPr>
            <w:tcW w:w="937" w:type="dxa"/>
            <w:shd w:val="clear" w:color="auto" w:fill="D9D9D9" w:themeFill="background1" w:themeFillShade="D9"/>
          </w:tcPr>
          <w:p w14:paraId="2D98C02B"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810EF96" w14:textId="77777777" w:rsidR="008235E9" w:rsidRDefault="008235E9" w:rsidP="000975B6">
            <w:pPr>
              <w:rPr>
                <w:rFonts w:cstheme="minorHAnsi"/>
                <w:iCs/>
              </w:rPr>
            </w:pPr>
            <w:r w:rsidRPr="00A41A24">
              <w:rPr>
                <w:rFonts w:cstheme="minorHAnsi"/>
                <w:iCs/>
                <w:noProof/>
              </w:rPr>
              <w:t>Reduced funding will influence the number of fruit crops that we can evaluate with postharvest treatment, or the LED types used for our experiments. Therefore, generated results with reduced funding of decreased number of supplies, might not include comprehensive LEDs treatment on specific berry or berry varieties.</w:t>
            </w:r>
          </w:p>
        </w:tc>
      </w:tr>
    </w:tbl>
    <w:p w14:paraId="2D64CB32" w14:textId="77777777" w:rsidR="008235E9" w:rsidRDefault="008235E9" w:rsidP="00BA4E49">
      <w:pPr>
        <w:pStyle w:val="NoSpacing"/>
      </w:pPr>
    </w:p>
    <w:p w14:paraId="0ED4197B" w14:textId="77777777" w:rsidR="008235E9" w:rsidRDefault="008235E9" w:rsidP="00D82D24">
      <w:pPr>
        <w:pStyle w:val="Heading2"/>
      </w:pPr>
      <w:r>
        <w:t>Citations (Optional)</w:t>
      </w:r>
    </w:p>
    <w:p w14:paraId="79E22EC4"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8A2E8D2" w14:textId="77777777" w:rsidTr="000975B6">
        <w:tc>
          <w:tcPr>
            <w:tcW w:w="10278" w:type="dxa"/>
          </w:tcPr>
          <w:p w14:paraId="7529000C" w14:textId="77777777" w:rsidR="008235E9" w:rsidRDefault="008235E9" w:rsidP="00210634">
            <w:pPr>
              <w:rPr>
                <w:noProof/>
              </w:rPr>
            </w:pPr>
            <w:r>
              <w:rPr>
                <w:noProof/>
              </w:rPr>
              <w:t>Concha-Meyer, A., Eifert, J.D., Williams, R.C., Marcy, J.E., and Welbaum, G.E. (2015). Shelf Life Determination of Fresh Blueberries (Vaccinium corymbosum) Stored under Controlled Atmosphere and Ozone. International journal of food science, 2015, 164143.</w:t>
            </w:r>
          </w:p>
          <w:p w14:paraId="40F3CD76" w14:textId="77777777" w:rsidR="008235E9" w:rsidRDefault="008235E9" w:rsidP="00210634">
            <w:pPr>
              <w:rPr>
                <w:noProof/>
              </w:rPr>
            </w:pPr>
            <w:r>
              <w:rPr>
                <w:noProof/>
              </w:rPr>
              <w:t>D'Souza, C., Yuk, H.-G., Khoo, G.H., and Zhou, W. (2015). Application of Light-Emitting Diodes in Food Production, Postharvest Preservation, and Microbiological Food Safety. Comprehensive Reviews in Food Science and Food Safety, 14, 719-740.</w:t>
            </w:r>
          </w:p>
          <w:p w14:paraId="641E0081" w14:textId="77777777" w:rsidR="008235E9" w:rsidRDefault="008235E9" w:rsidP="00210634">
            <w:pPr>
              <w:rPr>
                <w:noProof/>
              </w:rPr>
            </w:pPr>
            <w:r>
              <w:rPr>
                <w:noProof/>
              </w:rPr>
              <w:t xml:space="preserve">MacKenzie, J.O., Elford, E.M.A., Subramanian, J., Brandt, R.W., Stone, K.E., and Sullivan, J.A. (2018). Performance of Five Haskap (Lonicera caerulea L.) Cultivars and the Effect of Hexanal on Postharvest Quality. Canadian journal of plant science, 98, 432-443. </w:t>
            </w:r>
          </w:p>
          <w:p w14:paraId="6E06507E" w14:textId="77777777" w:rsidR="008235E9" w:rsidRDefault="008235E9" w:rsidP="00210634">
            <w:pPr>
              <w:rPr>
                <w:noProof/>
              </w:rPr>
            </w:pPr>
            <w:r>
              <w:rPr>
                <w:noProof/>
              </w:rPr>
              <w:t>Nassarawa, S.S., Abdelshafy, A.M., Xu, Y., Li, L., and Luo, Z. (2021) Effect of Light-Emitting Diodes (LEDs) on the Quality of Fruits and Vegetables During Postharvest Period: a Review. Food Bioprocess Technology, 14, 388–414.</w:t>
            </w:r>
          </w:p>
          <w:p w14:paraId="034AE6BE" w14:textId="77777777" w:rsidR="008235E9" w:rsidRDefault="008235E9" w:rsidP="00210634">
            <w:pPr>
              <w:rPr>
                <w:noProof/>
              </w:rPr>
            </w:pPr>
            <w:r>
              <w:rPr>
                <w:noProof/>
              </w:rPr>
              <w:t>Osokina, N., Kostetska, K., and Gerasymchuk, H. (2020). Formation of Frozen Blackcurrant Fruits Quality. Annual Research &amp;amp; Review in Biology, 35(10), 97-112.</w:t>
            </w:r>
          </w:p>
          <w:p w14:paraId="6B82A8F7" w14:textId="77777777" w:rsidR="008235E9" w:rsidRDefault="008235E9" w:rsidP="00210634">
            <w:pPr>
              <w:rPr>
                <w:noProof/>
              </w:rPr>
            </w:pPr>
            <w:r>
              <w:rPr>
                <w:noProof/>
              </w:rPr>
              <w:t>Lesisso, R., Jarrett, B., Richter, R., and Miller, Z. (2021) Fresh Haskap Berry Postharvest Quality Characteristics and Storage Life. Canadian Journal of Plant Science, 101, 1051-1063.</w:t>
            </w:r>
          </w:p>
          <w:p w14:paraId="0E98F071" w14:textId="77777777" w:rsidR="008235E9" w:rsidRDefault="008235E9" w:rsidP="00210634">
            <w:pPr>
              <w:rPr>
                <w:noProof/>
              </w:rPr>
            </w:pPr>
            <w:r>
              <w:rPr>
                <w:noProof/>
              </w:rPr>
              <w:t xml:space="preserve">Threlfall, R.T., Clark, J.R., Dunteman, A.N., and Worthington, M.L. (2021). Identifying Marketable Attributes of Fresh-market Blackberries through Consumer Sensory Evaluations, HortScience HortScience, 56(1), 30-35. </w:t>
            </w:r>
          </w:p>
          <w:p w14:paraId="1C4CC80A" w14:textId="77777777" w:rsidR="008235E9" w:rsidRDefault="008235E9" w:rsidP="00D809D2">
            <w:r>
              <w:rPr>
                <w:noProof/>
              </w:rPr>
              <w:t>Zhang, X., Zhang, M., Xu, B., Mujumdar, A.S., and Guo, Z. (2022) Light-emitting Diodes (below 700 nm): Improving the Preservation of Fresh Foods during Postharvest Handling, Storage, and Transportation. Comprehensive Reviews of Food Science and Food Safety, 21, 106-126.</w:t>
            </w:r>
          </w:p>
        </w:tc>
      </w:tr>
    </w:tbl>
    <w:p w14:paraId="2CCA9B2E" w14:textId="77777777" w:rsidR="008235E9" w:rsidRDefault="008235E9" w:rsidP="00934042">
      <w:pPr>
        <w:rPr>
          <w:rStyle w:val="Emphasis"/>
          <w:i w:val="0"/>
          <w:iCs w:val="0"/>
          <w:color w:val="auto"/>
        </w:rPr>
        <w:sectPr w:rsidR="008235E9" w:rsidSect="008235E9">
          <w:footerReference w:type="default" r:id="rId115"/>
          <w:pgSz w:w="12240" w:h="15840"/>
          <w:pgMar w:top="720" w:right="720" w:bottom="720" w:left="720" w:header="720" w:footer="360" w:gutter="0"/>
          <w:pgNumType w:start="1"/>
          <w:cols w:space="720"/>
          <w:docGrid w:linePitch="360"/>
        </w:sectPr>
      </w:pPr>
    </w:p>
    <w:p w14:paraId="73AFF3D9" w14:textId="77777777" w:rsidR="008235E9" w:rsidRDefault="008235E9" w:rsidP="0061508A">
      <w:pPr>
        <w:pStyle w:val="Heading1"/>
      </w:pPr>
      <w:r w:rsidRPr="00A41A24">
        <w:rPr>
          <w:noProof/>
        </w:rPr>
        <w:lastRenderedPageBreak/>
        <w:t>Promoting the Bounty of Specialty Crops at Montana Farmers Markets</w:t>
      </w:r>
    </w:p>
    <w:p w14:paraId="402AB841" w14:textId="77777777" w:rsidR="008235E9" w:rsidRPr="0061508A" w:rsidRDefault="008235E9" w:rsidP="0061508A">
      <w:pPr>
        <w:pStyle w:val="Heading3"/>
      </w:pPr>
      <w:r w:rsidRPr="00A41A24">
        <w:rPr>
          <w:noProof/>
        </w:rPr>
        <w:t>National Center for Appropriate Technololgy</w:t>
      </w:r>
    </w:p>
    <w:p w14:paraId="41EB6929"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2568F423" w14:textId="77777777" w:rsidTr="00D62344">
        <w:trPr>
          <w:trHeight w:val="317"/>
        </w:trPr>
        <w:tc>
          <w:tcPr>
            <w:tcW w:w="10998" w:type="dxa"/>
            <w:gridSpan w:val="7"/>
            <w:shd w:val="clear" w:color="auto" w:fill="94C600" w:themeFill="accent1"/>
            <w:vAlign w:val="center"/>
          </w:tcPr>
          <w:p w14:paraId="7F2E11AC"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2BBBC925" w14:textId="77777777" w:rsidTr="00D62344">
        <w:trPr>
          <w:trHeight w:val="70"/>
        </w:trPr>
        <w:tc>
          <w:tcPr>
            <w:tcW w:w="3168" w:type="dxa"/>
            <w:shd w:val="clear" w:color="auto" w:fill="D9D9D9" w:themeFill="background1" w:themeFillShade="D9"/>
            <w:vAlign w:val="center"/>
          </w:tcPr>
          <w:p w14:paraId="466AB7E9"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071E2D48" w14:textId="2624F9F9" w:rsidR="008235E9" w:rsidRPr="007B6972" w:rsidRDefault="008235E9" w:rsidP="000975B6">
            <w:pPr>
              <w:pStyle w:val="NoSpacing"/>
            </w:pPr>
            <w:r>
              <w:rPr>
                <w:noProof/>
              </w:rPr>
              <w:t>National Center for Appropriate Technololgy</w:t>
            </w:r>
          </w:p>
        </w:tc>
      </w:tr>
      <w:tr w:rsidR="008235E9" w14:paraId="1E649845" w14:textId="77777777" w:rsidTr="00B138FC">
        <w:trPr>
          <w:trHeight w:val="71"/>
        </w:trPr>
        <w:tc>
          <w:tcPr>
            <w:tcW w:w="3168" w:type="dxa"/>
            <w:shd w:val="clear" w:color="auto" w:fill="D9D9D9" w:themeFill="background1" w:themeFillShade="D9"/>
            <w:vAlign w:val="center"/>
          </w:tcPr>
          <w:p w14:paraId="5E206DCD"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1D2137C1" w14:textId="62EB3BD8" w:rsidR="008235E9" w:rsidRPr="00402A84" w:rsidRDefault="004C67D3" w:rsidP="000975B6">
            <w:pPr>
              <w:pStyle w:val="NoSpacing"/>
            </w:pPr>
            <w:r>
              <w:rPr>
                <w:noProof/>
              </w:rPr>
              <w:t>Non-profit</w:t>
            </w:r>
          </w:p>
        </w:tc>
      </w:tr>
      <w:tr w:rsidR="008235E9" w14:paraId="1F218244" w14:textId="77777777" w:rsidTr="00D62344">
        <w:trPr>
          <w:trHeight w:val="317"/>
        </w:trPr>
        <w:tc>
          <w:tcPr>
            <w:tcW w:w="3168" w:type="dxa"/>
            <w:shd w:val="clear" w:color="auto" w:fill="D9D9D9" w:themeFill="background1" w:themeFillShade="D9"/>
            <w:vAlign w:val="center"/>
          </w:tcPr>
          <w:p w14:paraId="1432488A"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681595D2" w14:textId="77777777" w:rsidR="008235E9" w:rsidRDefault="008235E9" w:rsidP="000975B6">
            <w:pPr>
              <w:pStyle w:val="NoSpacing"/>
            </w:pPr>
            <w:r>
              <w:rPr>
                <w:noProof/>
              </w:rPr>
              <w:t>Tammy Howard</w:t>
            </w:r>
            <w:r>
              <w:t>/</w:t>
            </w:r>
            <w:r>
              <w:rPr>
                <w:noProof/>
              </w:rPr>
              <w:t>National Center for Appropriate Technololgy</w:t>
            </w:r>
          </w:p>
        </w:tc>
      </w:tr>
      <w:tr w:rsidR="008235E9" w14:paraId="477F842D" w14:textId="77777777" w:rsidTr="00D62344">
        <w:trPr>
          <w:trHeight w:val="317"/>
        </w:trPr>
        <w:tc>
          <w:tcPr>
            <w:tcW w:w="3168" w:type="dxa"/>
            <w:shd w:val="clear" w:color="auto" w:fill="D9D9D9" w:themeFill="background1" w:themeFillShade="D9"/>
            <w:vAlign w:val="center"/>
          </w:tcPr>
          <w:p w14:paraId="638F3089"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0745DCB4" w14:textId="77777777" w:rsidR="008235E9" w:rsidRDefault="008235E9" w:rsidP="00210634">
            <w:pPr>
              <w:pStyle w:val="NoSpacing"/>
              <w:rPr>
                <w:noProof/>
              </w:rPr>
            </w:pPr>
            <w:r>
              <w:rPr>
                <w:noProof/>
              </w:rPr>
              <w:t xml:space="preserve">P.O. Box 3838 </w:t>
            </w:r>
          </w:p>
          <w:p w14:paraId="1E308C35" w14:textId="77777777" w:rsidR="008235E9" w:rsidRDefault="008235E9" w:rsidP="000975B6">
            <w:pPr>
              <w:pStyle w:val="NoSpacing"/>
            </w:pPr>
            <w:r>
              <w:rPr>
                <w:noProof/>
              </w:rPr>
              <w:t>Butte, MT  59702</w:t>
            </w:r>
          </w:p>
        </w:tc>
      </w:tr>
      <w:tr w:rsidR="008235E9" w14:paraId="79FE6E57" w14:textId="77777777" w:rsidTr="00D62344">
        <w:trPr>
          <w:trHeight w:val="317"/>
        </w:trPr>
        <w:tc>
          <w:tcPr>
            <w:tcW w:w="3168" w:type="dxa"/>
            <w:shd w:val="clear" w:color="auto" w:fill="D9D9D9" w:themeFill="background1" w:themeFillShade="D9"/>
            <w:vAlign w:val="center"/>
          </w:tcPr>
          <w:p w14:paraId="01FE91A9"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1E26B5AC" w14:textId="77777777" w:rsidR="008235E9" w:rsidRDefault="008235E9" w:rsidP="00210634">
            <w:pPr>
              <w:pStyle w:val="NoSpacing"/>
              <w:rPr>
                <w:noProof/>
              </w:rPr>
            </w:pPr>
            <w:r>
              <w:rPr>
                <w:noProof/>
              </w:rPr>
              <w:t>3040 Continental Dr.</w:t>
            </w:r>
          </w:p>
          <w:p w14:paraId="4E144095" w14:textId="77777777" w:rsidR="008235E9" w:rsidRDefault="008235E9" w:rsidP="000975B6">
            <w:pPr>
              <w:pStyle w:val="NoSpacing"/>
            </w:pPr>
            <w:r>
              <w:rPr>
                <w:noProof/>
              </w:rPr>
              <w:t>Butte, MT 59701</w:t>
            </w:r>
          </w:p>
        </w:tc>
      </w:tr>
      <w:tr w:rsidR="008235E9" w:rsidRPr="00684FD7" w14:paraId="01310E20" w14:textId="77777777" w:rsidTr="00D62344">
        <w:trPr>
          <w:trHeight w:val="317"/>
        </w:trPr>
        <w:tc>
          <w:tcPr>
            <w:tcW w:w="10998" w:type="dxa"/>
            <w:gridSpan w:val="7"/>
            <w:shd w:val="clear" w:color="auto" w:fill="94C600" w:themeFill="accent1"/>
            <w:vAlign w:val="center"/>
          </w:tcPr>
          <w:p w14:paraId="30DBF41F" w14:textId="77777777" w:rsidR="008235E9" w:rsidRPr="00684FD7" w:rsidRDefault="008235E9" w:rsidP="000975B6">
            <w:pPr>
              <w:pStyle w:val="NoSpacing"/>
              <w:rPr>
                <w:sz w:val="28"/>
              </w:rPr>
            </w:pPr>
            <w:r w:rsidRPr="00684FD7">
              <w:rPr>
                <w:sz w:val="28"/>
              </w:rPr>
              <w:t>Project Information</w:t>
            </w:r>
          </w:p>
        </w:tc>
      </w:tr>
      <w:tr w:rsidR="008235E9" w14:paraId="4A858DCC" w14:textId="77777777" w:rsidTr="00D62344">
        <w:trPr>
          <w:trHeight w:val="317"/>
        </w:trPr>
        <w:tc>
          <w:tcPr>
            <w:tcW w:w="3168" w:type="dxa"/>
            <w:shd w:val="clear" w:color="auto" w:fill="D9D9D9" w:themeFill="background1" w:themeFillShade="D9"/>
            <w:vAlign w:val="center"/>
          </w:tcPr>
          <w:p w14:paraId="51F79254"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21B57CE8" w14:textId="77777777" w:rsidR="008235E9" w:rsidRDefault="008235E9" w:rsidP="000975B6">
            <w:pPr>
              <w:pStyle w:val="NoSpacing"/>
            </w:pPr>
            <w:r>
              <w:rPr>
                <w:noProof/>
              </w:rPr>
              <w:t>Promoting the Bounty of Specialty Crops at Montana Farmers Markets</w:t>
            </w:r>
          </w:p>
        </w:tc>
      </w:tr>
      <w:tr w:rsidR="008235E9" w14:paraId="1ED43949" w14:textId="77777777" w:rsidTr="00D62344">
        <w:trPr>
          <w:trHeight w:val="317"/>
        </w:trPr>
        <w:tc>
          <w:tcPr>
            <w:tcW w:w="3168" w:type="dxa"/>
            <w:shd w:val="clear" w:color="auto" w:fill="D9D9D9" w:themeFill="background1" w:themeFillShade="D9"/>
            <w:vAlign w:val="center"/>
          </w:tcPr>
          <w:p w14:paraId="009DA9D3" w14:textId="77777777" w:rsidR="008235E9" w:rsidRPr="00293837" w:rsidRDefault="008235E9" w:rsidP="000975B6">
            <w:pPr>
              <w:pStyle w:val="NoSpacing"/>
            </w:pPr>
            <w:r>
              <w:t>Project Start Date</w:t>
            </w:r>
          </w:p>
        </w:tc>
        <w:tc>
          <w:tcPr>
            <w:tcW w:w="3060" w:type="dxa"/>
            <w:gridSpan w:val="2"/>
            <w:shd w:val="clear" w:color="auto" w:fill="auto"/>
            <w:vAlign w:val="center"/>
          </w:tcPr>
          <w:p w14:paraId="3B88A78B"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04905991"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30C8B4FE" w14:textId="77777777" w:rsidR="008235E9" w:rsidRDefault="008235E9" w:rsidP="000975B6">
            <w:pPr>
              <w:pStyle w:val="NoSpacing"/>
            </w:pPr>
            <w:r>
              <w:rPr>
                <w:noProof/>
              </w:rPr>
              <w:t>09/29/2024</w:t>
            </w:r>
          </w:p>
        </w:tc>
      </w:tr>
      <w:tr w:rsidR="008235E9" w14:paraId="766151CB" w14:textId="77777777" w:rsidTr="00D62344">
        <w:trPr>
          <w:trHeight w:val="317"/>
        </w:trPr>
        <w:tc>
          <w:tcPr>
            <w:tcW w:w="3168" w:type="dxa"/>
            <w:shd w:val="clear" w:color="auto" w:fill="D9D9D9" w:themeFill="background1" w:themeFillShade="D9"/>
            <w:vAlign w:val="center"/>
          </w:tcPr>
          <w:p w14:paraId="4EA66429"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05D4D0A" w14:textId="77777777" w:rsidR="008235E9" w:rsidRDefault="008235E9" w:rsidP="000975B6">
            <w:pPr>
              <w:pStyle w:val="NoSpacing"/>
            </w:pPr>
            <w:r>
              <w:rPr>
                <w:noProof/>
              </w:rPr>
              <w:t>apples, cherries, raspberries, strawberries, asparagus, beans, beets, broccoli, onions, peas, cabbage, carrots, potatoes, pumpkins, radishes, chives, squash, garlic, chard, tomatoes, lettuces, melons, basil, parsley, dill, cilantro, mixed cut flowers</w:t>
            </w:r>
          </w:p>
        </w:tc>
      </w:tr>
      <w:tr w:rsidR="008235E9" w14:paraId="2CF82112" w14:textId="77777777" w:rsidTr="00786B72">
        <w:trPr>
          <w:trHeight w:val="317"/>
        </w:trPr>
        <w:tc>
          <w:tcPr>
            <w:tcW w:w="3168" w:type="dxa"/>
            <w:shd w:val="clear" w:color="auto" w:fill="D9D9D9" w:themeFill="background1" w:themeFillShade="D9"/>
            <w:vAlign w:val="center"/>
          </w:tcPr>
          <w:p w14:paraId="0E8BDECC"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26EEE9F0"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36916E03"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4362A0F" w14:textId="77777777" w:rsidR="008235E9" w:rsidRPr="00A528D7" w:rsidRDefault="008235E9" w:rsidP="000975B6">
            <w:pPr>
              <w:pStyle w:val="NoSpacing"/>
            </w:pPr>
            <w:r>
              <w:rPr>
                <w:noProof/>
              </w:rPr>
              <w:t>No</w:t>
            </w:r>
          </w:p>
        </w:tc>
      </w:tr>
      <w:tr w:rsidR="008235E9" w14:paraId="7A3DBE5B" w14:textId="77777777" w:rsidTr="00A749AA">
        <w:trPr>
          <w:trHeight w:val="64"/>
        </w:trPr>
        <w:tc>
          <w:tcPr>
            <w:tcW w:w="3168" w:type="dxa"/>
            <w:shd w:val="clear" w:color="auto" w:fill="D9D9D9" w:themeFill="background1" w:themeFillShade="D9"/>
            <w:vAlign w:val="center"/>
          </w:tcPr>
          <w:p w14:paraId="46197C0A" w14:textId="77777777" w:rsidR="008235E9" w:rsidRPr="00393600" w:rsidRDefault="008235E9" w:rsidP="000975B6">
            <w:pPr>
              <w:pStyle w:val="NoSpacing"/>
            </w:pPr>
            <w:r>
              <w:t>Is this a multi-state project?</w:t>
            </w:r>
          </w:p>
        </w:tc>
        <w:tc>
          <w:tcPr>
            <w:tcW w:w="2327" w:type="dxa"/>
            <w:shd w:val="clear" w:color="auto" w:fill="auto"/>
            <w:vAlign w:val="center"/>
          </w:tcPr>
          <w:p w14:paraId="5AB876EE"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71B7667E"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23E3EE68" w14:textId="77777777" w:rsidR="008235E9" w:rsidRDefault="008235E9" w:rsidP="000975B6">
            <w:pPr>
              <w:pStyle w:val="NoSpacing"/>
            </w:pPr>
            <w:r>
              <w:rPr>
                <w:noProof/>
              </w:rPr>
              <w:t>National Center for Appropriate Technololgy</w:t>
            </w:r>
          </w:p>
        </w:tc>
      </w:tr>
      <w:tr w:rsidR="008235E9" w14:paraId="43A3FAA2" w14:textId="77777777" w:rsidTr="00290478">
        <w:trPr>
          <w:trHeight w:val="64"/>
        </w:trPr>
        <w:tc>
          <w:tcPr>
            <w:tcW w:w="3168" w:type="dxa"/>
            <w:shd w:val="clear" w:color="auto" w:fill="D9D9D9" w:themeFill="background1" w:themeFillShade="D9"/>
            <w:vAlign w:val="center"/>
          </w:tcPr>
          <w:p w14:paraId="2DBC9A34" w14:textId="77777777" w:rsidR="008235E9" w:rsidRDefault="008235E9" w:rsidP="000975B6">
            <w:pPr>
              <w:pStyle w:val="NoSpacing"/>
            </w:pPr>
            <w:r>
              <w:t>Does project include market adaptations for COVID-19?</w:t>
            </w:r>
          </w:p>
        </w:tc>
        <w:tc>
          <w:tcPr>
            <w:tcW w:w="2327" w:type="dxa"/>
            <w:shd w:val="clear" w:color="auto" w:fill="auto"/>
            <w:vAlign w:val="center"/>
          </w:tcPr>
          <w:p w14:paraId="37747B28"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0AA58533" w14:textId="77777777" w:rsidR="008235E9" w:rsidRDefault="008235E9" w:rsidP="000975B6">
            <w:pPr>
              <w:pStyle w:val="NoSpacing"/>
            </w:pPr>
            <w:r>
              <w:t>If yes, explanation</w:t>
            </w:r>
          </w:p>
        </w:tc>
        <w:tc>
          <w:tcPr>
            <w:tcW w:w="2917" w:type="dxa"/>
            <w:gridSpan w:val="3"/>
            <w:shd w:val="clear" w:color="auto" w:fill="auto"/>
            <w:vAlign w:val="center"/>
          </w:tcPr>
          <w:p w14:paraId="0AF3BCF0" w14:textId="77777777" w:rsidR="008235E9" w:rsidRDefault="008235E9" w:rsidP="000975B6">
            <w:pPr>
              <w:pStyle w:val="NoSpacing"/>
            </w:pPr>
          </w:p>
        </w:tc>
      </w:tr>
    </w:tbl>
    <w:p w14:paraId="04D30294"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2E16A68F"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60077AB" w14:textId="77777777" w:rsidR="008235E9" w:rsidRDefault="008235E9" w:rsidP="00D82D24">
      <w:pPr>
        <w:pStyle w:val="Heading2"/>
      </w:pPr>
      <w:r>
        <w:lastRenderedPageBreak/>
        <w:t>Narrative</w:t>
      </w:r>
    </w:p>
    <w:p w14:paraId="4AFBAC0B" w14:textId="77777777" w:rsidR="008235E9" w:rsidRDefault="008235E9" w:rsidP="00D82D24">
      <w:pPr>
        <w:pStyle w:val="Heading3"/>
      </w:pPr>
      <w:r w:rsidRPr="00B90F13">
        <w:t>Abstract</w:t>
      </w:r>
    </w:p>
    <w:p w14:paraId="3404026E"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18DE0709"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18C0AC47"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29DE8A0"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0249FEE4" w14:textId="77777777" w:rsidTr="000975B6">
        <w:trPr>
          <w:trHeight w:val="863"/>
        </w:trPr>
        <w:tc>
          <w:tcPr>
            <w:tcW w:w="10278" w:type="dxa"/>
          </w:tcPr>
          <w:p w14:paraId="6EF20AE1" w14:textId="77777777" w:rsidR="008235E9" w:rsidRDefault="008235E9" w:rsidP="00210634">
            <w:pPr>
              <w:rPr>
                <w:noProof/>
              </w:rPr>
            </w:pPr>
            <w:r>
              <w:rPr>
                <w:noProof/>
              </w:rPr>
              <w:t>Promoting The Bounty of Specialty Crops at Montana Farmers Markets will build on the National Center for Appropriate Technology’s work with farmers markets and specialty crop vendors. NCAT has provided multiple capacity building opportunities for market managers and their vendors since 2016.  In 2019, a market manager survey indicated that marketing, outreach and consumer retention continued to be a challenge and a regional marketing tool was identified as a top priority. Given farmers markets’ meager marketing budgets, it is more cost effective to focus on core farmers market shoppers. A study conducted in Washington State identified core shoppers' main motivation is to support local farmers. Our ultimate objective for this project is to improve specialty crop vendor sales through engaging and retaining these core customers, promoting the value of farmers markets in local communities, and promoting the regional uniqueness of specialty crop products sold at farmers markets in Montana.</w:t>
            </w:r>
          </w:p>
          <w:p w14:paraId="569841E3" w14:textId="77777777" w:rsidR="008235E9" w:rsidRDefault="008235E9" w:rsidP="00210634">
            <w:pPr>
              <w:rPr>
                <w:noProof/>
              </w:rPr>
            </w:pPr>
            <w:r>
              <w:rPr>
                <w:noProof/>
              </w:rPr>
              <w:t xml:space="preserve">By the project’s conclusion we will </w:t>
            </w:r>
          </w:p>
          <w:p w14:paraId="2A248DE3" w14:textId="77777777" w:rsidR="008235E9" w:rsidRDefault="008235E9" w:rsidP="00210634">
            <w:pPr>
              <w:rPr>
                <w:noProof/>
              </w:rPr>
            </w:pPr>
            <w:r>
              <w:rPr>
                <w:noProof/>
              </w:rPr>
              <w:t>•</w:t>
            </w:r>
            <w:r>
              <w:rPr>
                <w:noProof/>
              </w:rPr>
              <w:tab/>
              <w:t>Understand the Core Farmers Market shopper demographic in Montana and develop tools to engage and retain these customers</w:t>
            </w:r>
          </w:p>
          <w:p w14:paraId="576410EF" w14:textId="77777777" w:rsidR="008235E9" w:rsidRDefault="008235E9" w:rsidP="00210634">
            <w:pPr>
              <w:rPr>
                <w:noProof/>
              </w:rPr>
            </w:pPr>
            <w:r>
              <w:rPr>
                <w:noProof/>
              </w:rPr>
              <w:t>•</w:t>
            </w:r>
            <w:r>
              <w:rPr>
                <w:noProof/>
              </w:rPr>
              <w:tab/>
              <w:t>50 Farmers markets and 100 specialty crop vendors will utilize these tools to increase core customer engagement and sales.  These tools and resources will be maximized through a mini grant program and digital tools workshops.</w:t>
            </w:r>
          </w:p>
          <w:p w14:paraId="34EA8800" w14:textId="77777777" w:rsidR="008235E9" w:rsidRDefault="008235E9" w:rsidP="00210634">
            <w:pPr>
              <w:rPr>
                <w:noProof/>
              </w:rPr>
            </w:pPr>
            <w:r>
              <w:rPr>
                <w:noProof/>
              </w:rPr>
              <w:t>•</w:t>
            </w:r>
            <w:r>
              <w:rPr>
                <w:noProof/>
              </w:rPr>
              <w:tab/>
              <w:t>Pilot the Harvest of the Month program at seven farmers markets and integrate these engagement and outreach materials.</w:t>
            </w:r>
          </w:p>
          <w:p w14:paraId="24704669" w14:textId="77777777" w:rsidR="008235E9" w:rsidRPr="00A528D7" w:rsidRDefault="008235E9" w:rsidP="000975B6">
            <w:r>
              <w:rPr>
                <w:noProof/>
              </w:rPr>
              <w:t>•</w:t>
            </w:r>
            <w:r>
              <w:rPr>
                <w:noProof/>
              </w:rPr>
              <w:tab/>
              <w:t>Expand legal tools and trainings for market managers and specialty crop vendors through legal risk management workshops for market managers and specialty crop vendors.</w:t>
            </w:r>
          </w:p>
        </w:tc>
      </w:tr>
    </w:tbl>
    <w:p w14:paraId="6BC43503" w14:textId="77777777" w:rsidR="008235E9" w:rsidRDefault="008235E9" w:rsidP="00D82D24">
      <w:pPr>
        <w:pStyle w:val="Heading3"/>
      </w:pPr>
      <w:r w:rsidRPr="00941C8E">
        <w:t xml:space="preserve">Project Purpose </w:t>
      </w:r>
    </w:p>
    <w:p w14:paraId="6132992B"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6D2AF8BC"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249536A4"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B5DEC40"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1A82705F" w14:textId="77777777" w:rsidTr="000975B6">
        <w:trPr>
          <w:trHeight w:val="818"/>
        </w:trPr>
        <w:tc>
          <w:tcPr>
            <w:tcW w:w="10296" w:type="dxa"/>
          </w:tcPr>
          <w:p w14:paraId="2D3D0F58" w14:textId="77777777" w:rsidR="008235E9" w:rsidRPr="00A528D7" w:rsidRDefault="008235E9" w:rsidP="000975B6">
            <w:pPr>
              <w:spacing w:before="120" w:after="120"/>
            </w:pPr>
            <w:r>
              <w:rPr>
                <w:noProof/>
              </w:rPr>
              <w:t>See emailed document submitted to Ginny Hurt per discussion on 3/25/22</w:t>
            </w:r>
          </w:p>
        </w:tc>
      </w:tr>
    </w:tbl>
    <w:p w14:paraId="191DB858" w14:textId="77777777" w:rsidR="008235E9" w:rsidRPr="009A6749" w:rsidRDefault="008235E9" w:rsidP="00D82D24">
      <w:pPr>
        <w:pStyle w:val="ListParagraph"/>
        <w:contextualSpacing w:val="0"/>
      </w:pPr>
    </w:p>
    <w:p w14:paraId="2435B48E"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90"/>
        <w:gridCol w:w="7562"/>
      </w:tblGrid>
      <w:tr w:rsidR="008235E9" w14:paraId="2D34222C" w14:textId="77777777" w:rsidTr="000975B6">
        <w:tc>
          <w:tcPr>
            <w:tcW w:w="2520" w:type="dxa"/>
          </w:tcPr>
          <w:p w14:paraId="3B5C61FC" w14:textId="77777777" w:rsidR="008235E9" w:rsidRPr="00EB4753" w:rsidRDefault="008235E9" w:rsidP="000975B6">
            <w:r w:rsidRPr="00EB4753">
              <w:t>Objective Name</w:t>
            </w:r>
          </w:p>
        </w:tc>
        <w:tc>
          <w:tcPr>
            <w:tcW w:w="7740" w:type="dxa"/>
          </w:tcPr>
          <w:p w14:paraId="6227D570" w14:textId="77777777" w:rsidR="008235E9" w:rsidRDefault="008235E9" w:rsidP="000975B6">
            <w:r>
              <w:t>Objective Description</w:t>
            </w:r>
          </w:p>
        </w:tc>
      </w:tr>
      <w:tr w:rsidR="008235E9" w14:paraId="6AD66607" w14:textId="77777777" w:rsidTr="000975B6">
        <w:tc>
          <w:tcPr>
            <w:tcW w:w="2520" w:type="dxa"/>
          </w:tcPr>
          <w:p w14:paraId="440FCED2" w14:textId="77777777" w:rsidR="008235E9" w:rsidRDefault="008235E9" w:rsidP="00210634">
            <w:pPr>
              <w:rPr>
                <w:noProof/>
              </w:rPr>
            </w:pPr>
            <w:r>
              <w:t xml:space="preserve">1) </w:t>
            </w:r>
            <w:r>
              <w:rPr>
                <w:noProof/>
              </w:rPr>
              <w:t>1) Gain an understanding of core farmers market customer demographics and how to keep them engaged</w:t>
            </w:r>
          </w:p>
          <w:p w14:paraId="2D7E2A27" w14:textId="77777777" w:rsidR="008235E9" w:rsidRDefault="008235E9" w:rsidP="000975B6"/>
        </w:tc>
        <w:tc>
          <w:tcPr>
            <w:tcW w:w="7740" w:type="dxa"/>
          </w:tcPr>
          <w:p w14:paraId="5C23E82B" w14:textId="77777777" w:rsidR="008235E9" w:rsidRDefault="008235E9" w:rsidP="00210634">
            <w:pPr>
              <w:rPr>
                <w:noProof/>
              </w:rPr>
            </w:pPr>
            <w:r>
              <w:rPr>
                <w:noProof/>
              </w:rPr>
              <w:t xml:space="preserve">Given farmers markets’ meager marketing budgets, we are proposing to focus marketing efforts on core farmers market shoppers. However, we will need to determine what that demographic is. Without a defined audience, marketing efforts can lack focus and fail to engage the right people. A study conducted in Washington State identified core shoppers' main motivation for shopping at a farmers’ markets is to support local farmers. This demographic may be different in rural areas vs. urban areas of Montana. By identifying this key farmers market target audience, we will be able to tailor a message that speaks to the unique sets </w:t>
            </w:r>
            <w:r>
              <w:rPr>
                <w:noProof/>
              </w:rPr>
              <w:lastRenderedPageBreak/>
              <w:t>of motivations that drive their behavior and choices. We will accomplish Objective 1 with the following activities:</w:t>
            </w:r>
          </w:p>
          <w:p w14:paraId="688E96D4" w14:textId="77777777" w:rsidR="008235E9" w:rsidRDefault="008235E9" w:rsidP="00210634">
            <w:pPr>
              <w:rPr>
                <w:noProof/>
              </w:rPr>
            </w:pPr>
            <w:r>
              <w:rPr>
                <w:noProof/>
              </w:rPr>
              <w:t>•</w:t>
            </w:r>
            <w:r>
              <w:rPr>
                <w:noProof/>
              </w:rPr>
              <w:tab/>
              <w:t xml:space="preserve">Work with Highland Economic Consulting Group to complete a farmers market core shopper demographic study in collaboration with the WA Farmers Market Association, who did a similar study in Washington state. </w:t>
            </w:r>
          </w:p>
          <w:p w14:paraId="413D41B8" w14:textId="77777777" w:rsidR="008235E9" w:rsidRDefault="008235E9" w:rsidP="00210634">
            <w:pPr>
              <w:rPr>
                <w:noProof/>
              </w:rPr>
            </w:pPr>
            <w:r>
              <w:rPr>
                <w:noProof/>
              </w:rPr>
              <w:t>•</w:t>
            </w:r>
            <w:r>
              <w:rPr>
                <w:noProof/>
              </w:rPr>
              <w:tab/>
              <w:t>Hold two focus groups of farmers market core shoppers. The focus group questions will try to get at what will keep this core group shopping more consistently and spending money on specialty crops products. (Spring 2023). They will be offered a stipend for their participation and insight.</w:t>
            </w:r>
          </w:p>
          <w:p w14:paraId="660F0F9A" w14:textId="77777777" w:rsidR="008235E9" w:rsidRDefault="008235E9" w:rsidP="000975B6">
            <w:r>
              <w:rPr>
                <w:noProof/>
              </w:rPr>
              <w:t>•</w:t>
            </w:r>
            <w:r>
              <w:rPr>
                <w:noProof/>
              </w:rPr>
              <w:tab/>
              <w:t>Present this demographic information to farmers market managers and specialty crop vendors in a webinar and in- person training.</w:t>
            </w:r>
          </w:p>
        </w:tc>
      </w:tr>
      <w:tr w:rsidR="008235E9" w14:paraId="7F0EE44B" w14:textId="77777777" w:rsidTr="000975B6">
        <w:tc>
          <w:tcPr>
            <w:tcW w:w="2520" w:type="dxa"/>
          </w:tcPr>
          <w:p w14:paraId="3E1507A4" w14:textId="77777777" w:rsidR="008235E9" w:rsidRDefault="008235E9" w:rsidP="000975B6">
            <w:r>
              <w:lastRenderedPageBreak/>
              <w:t xml:space="preserve">2) </w:t>
            </w:r>
            <w:r>
              <w:rPr>
                <w:noProof/>
              </w:rPr>
              <w:t>2) Increase Core Farmers Market customer engagement, awareness, and consistency of buying Montana-grown specialty crops</w:t>
            </w:r>
          </w:p>
        </w:tc>
        <w:tc>
          <w:tcPr>
            <w:tcW w:w="7740" w:type="dxa"/>
          </w:tcPr>
          <w:p w14:paraId="47D2E409" w14:textId="77777777" w:rsidR="008235E9" w:rsidRDefault="008235E9" w:rsidP="00210634">
            <w:pPr>
              <w:rPr>
                <w:noProof/>
              </w:rPr>
            </w:pPr>
            <w:r>
              <w:rPr>
                <w:noProof/>
              </w:rPr>
              <w:t xml:space="preserve">The overall objective is to inspire people who love farmers markets (but don’t always go) to shop more often during the season and spend more each visit on specialty crop products. We propose to fulfill this objective through developing outreach resources for specialty crop vendors and farmers markets to use that targets these core customers as well as activities to engage them.  </w:t>
            </w:r>
          </w:p>
          <w:p w14:paraId="008315B9" w14:textId="77777777" w:rsidR="008235E9" w:rsidRDefault="008235E9" w:rsidP="00210634">
            <w:pPr>
              <w:rPr>
                <w:noProof/>
              </w:rPr>
            </w:pPr>
            <w:r>
              <w:rPr>
                <w:noProof/>
              </w:rPr>
              <w:t>•</w:t>
            </w:r>
            <w:r>
              <w:rPr>
                <w:noProof/>
              </w:rPr>
              <w:tab/>
              <w:t xml:space="preserve">Collaborate with the Harvest of the Month program to create targeted regional marketing resources and educational programming based on Objective 1 demographic and marketing message results for specialty crops at farmers markets. </w:t>
            </w:r>
          </w:p>
          <w:p w14:paraId="3FE515A0" w14:textId="77777777" w:rsidR="008235E9" w:rsidRDefault="008235E9" w:rsidP="00210634">
            <w:pPr>
              <w:rPr>
                <w:noProof/>
              </w:rPr>
            </w:pPr>
            <w:r>
              <w:rPr>
                <w:noProof/>
              </w:rPr>
              <w:t>•</w:t>
            </w:r>
            <w:r>
              <w:rPr>
                <w:noProof/>
              </w:rPr>
              <w:tab/>
              <w:t xml:space="preserve">Work with WA farmers market to consult on their farmers market outreach and engagement campaign - “Find it at the Farmers Market” and “What will You Find?”. </w:t>
            </w:r>
          </w:p>
          <w:p w14:paraId="527B768A" w14:textId="77777777" w:rsidR="008235E9" w:rsidRDefault="008235E9" w:rsidP="00210634">
            <w:pPr>
              <w:rPr>
                <w:noProof/>
              </w:rPr>
            </w:pPr>
            <w:r>
              <w:rPr>
                <w:noProof/>
              </w:rPr>
              <w:t>•</w:t>
            </w:r>
            <w:r>
              <w:rPr>
                <w:noProof/>
              </w:rPr>
              <w:tab/>
              <w:t xml:space="preserve">Work with our partners at the Alternative Energy Resources Organization to assist with regional outreach and marketing of farmers markets and specialty crops sold at those markets through the Abundant Montana farmers market list and Abundant Montana online platform. </w:t>
            </w:r>
          </w:p>
          <w:p w14:paraId="657F6226" w14:textId="77777777" w:rsidR="008235E9" w:rsidRDefault="008235E9" w:rsidP="00210634">
            <w:pPr>
              <w:rPr>
                <w:noProof/>
              </w:rPr>
            </w:pPr>
            <w:r>
              <w:rPr>
                <w:noProof/>
              </w:rPr>
              <w:t>•</w:t>
            </w:r>
            <w:r>
              <w:rPr>
                <w:noProof/>
              </w:rPr>
              <w:tab/>
              <w:t xml:space="preserve">Provide training on digital outreach and customer engagement campaigns for specialty crop farmers market vendors and market managers. </w:t>
            </w:r>
          </w:p>
          <w:p w14:paraId="62E539B9" w14:textId="77777777" w:rsidR="008235E9" w:rsidRDefault="008235E9" w:rsidP="00210634">
            <w:pPr>
              <w:rPr>
                <w:noProof/>
              </w:rPr>
            </w:pPr>
            <w:r>
              <w:rPr>
                <w:noProof/>
              </w:rPr>
              <w:t>•</w:t>
            </w:r>
            <w:r>
              <w:rPr>
                <w:noProof/>
              </w:rPr>
              <w:tab/>
              <w:t>Assist managers and vendors in creating messaging based on our marketing materials for multiple platforms such as web site development, print and social media.</w:t>
            </w:r>
          </w:p>
          <w:p w14:paraId="0EE459F5" w14:textId="77777777" w:rsidR="008235E9" w:rsidRDefault="008235E9" w:rsidP="00210634">
            <w:pPr>
              <w:rPr>
                <w:noProof/>
              </w:rPr>
            </w:pPr>
            <w:r>
              <w:rPr>
                <w:noProof/>
              </w:rPr>
              <w:t>•</w:t>
            </w:r>
            <w:r>
              <w:rPr>
                <w:noProof/>
              </w:rPr>
              <w:tab/>
              <w:t>Provide participating specialty crop vendors and marketing managers with “Find it at the Farmers Market” Outreach and Engagement Guide. Included will be links print and digital versions of all the creative assets, templates for ads and posts to customize.</w:t>
            </w:r>
          </w:p>
          <w:p w14:paraId="695BC71F" w14:textId="77777777" w:rsidR="008235E9" w:rsidRDefault="008235E9" w:rsidP="00210634">
            <w:pPr>
              <w:rPr>
                <w:noProof/>
              </w:rPr>
            </w:pPr>
            <w:r>
              <w:rPr>
                <w:noProof/>
              </w:rPr>
              <w:t>•</w:t>
            </w:r>
            <w:r>
              <w:rPr>
                <w:noProof/>
              </w:rPr>
              <w:tab/>
              <w:t>Create an outreach campaign for specific regional specialty crops that ties into the Harvest of the Month programming materials.</w:t>
            </w:r>
          </w:p>
          <w:p w14:paraId="00F2D62B" w14:textId="77777777" w:rsidR="008235E9" w:rsidRDefault="008235E9" w:rsidP="000975B6">
            <w:r>
              <w:rPr>
                <w:noProof/>
              </w:rPr>
              <w:t>•</w:t>
            </w:r>
            <w:r>
              <w:rPr>
                <w:noProof/>
              </w:rPr>
              <w:tab/>
              <w:t>Develop two videos that farmers markets can use for outreach to be promoted during farmers market week.</w:t>
            </w:r>
          </w:p>
        </w:tc>
      </w:tr>
      <w:tr w:rsidR="008235E9" w14:paraId="344FE37C" w14:textId="77777777" w:rsidTr="000975B6">
        <w:tc>
          <w:tcPr>
            <w:tcW w:w="2520" w:type="dxa"/>
          </w:tcPr>
          <w:p w14:paraId="795905AF" w14:textId="77777777" w:rsidR="008235E9" w:rsidRDefault="008235E9" w:rsidP="000975B6">
            <w:r>
              <w:t xml:space="preserve">3) </w:t>
            </w:r>
            <w:r>
              <w:rPr>
                <w:noProof/>
              </w:rPr>
              <w:t>3) Increase the capacity and incentives for farmers markets to track their specialty crop vendor sales.</w:t>
            </w:r>
          </w:p>
        </w:tc>
        <w:tc>
          <w:tcPr>
            <w:tcW w:w="7740" w:type="dxa"/>
          </w:tcPr>
          <w:p w14:paraId="673BFA4A" w14:textId="77777777" w:rsidR="008235E9" w:rsidRDefault="008235E9" w:rsidP="00210634">
            <w:pPr>
              <w:rPr>
                <w:noProof/>
              </w:rPr>
            </w:pPr>
            <w:r>
              <w:rPr>
                <w:noProof/>
              </w:rPr>
              <w:t xml:space="preserve">We need a way to track the effectiveness of our marketing and customer engagement efforts which ideally leads to increased sales for Specialty Crop vendors at farmers markets. To encourage participation in metrics gathering, 10 - $500 mini-grants will be awarded to farmers markets. Mini-grant sites will be selected using criteria including, but not limited to, geographic diversity, diversity of site size, ability to fulfill metrics requirements, and potential for increasing market opportunities for specialty crop producers. </w:t>
            </w:r>
          </w:p>
          <w:p w14:paraId="02FDE27F" w14:textId="77777777" w:rsidR="008235E9" w:rsidRDefault="008235E9" w:rsidP="00210634">
            <w:pPr>
              <w:rPr>
                <w:noProof/>
              </w:rPr>
            </w:pPr>
            <w:r>
              <w:rPr>
                <w:noProof/>
              </w:rPr>
              <w:t xml:space="preserve">Offering mini-grants has proven critical to enabling markets to gather metrics in the Sustaining Farmers Market Success cost share program. Providing these resources to cash strapped farmers markets will enable them to further develop and apply the marketing resources made available through this project. Further, mini-grant sites provide an opportunity for in-depth evaluation including pre and </w:t>
            </w:r>
            <w:r>
              <w:rPr>
                <w:noProof/>
              </w:rPr>
              <w:lastRenderedPageBreak/>
              <w:t xml:space="preserve">post interviews with our project team. Without additional funding, sites do not have much of an incentive to collect sales data that demonstrates increased sales for specialty crop vendors at farmers markets.  </w:t>
            </w:r>
          </w:p>
          <w:p w14:paraId="60E6CE0B" w14:textId="77777777" w:rsidR="008235E9" w:rsidRDefault="008235E9" w:rsidP="00210634">
            <w:pPr>
              <w:rPr>
                <w:noProof/>
              </w:rPr>
            </w:pPr>
            <w:r>
              <w:rPr>
                <w:noProof/>
              </w:rPr>
              <w:t xml:space="preserve">Activities related to Objective 3: </w:t>
            </w:r>
          </w:p>
          <w:p w14:paraId="117B66C6" w14:textId="77777777" w:rsidR="008235E9" w:rsidRDefault="008235E9" w:rsidP="00210634">
            <w:pPr>
              <w:rPr>
                <w:noProof/>
              </w:rPr>
            </w:pPr>
            <w:r>
              <w:rPr>
                <w:noProof/>
              </w:rPr>
              <w:t>•</w:t>
            </w:r>
            <w:r>
              <w:rPr>
                <w:noProof/>
              </w:rPr>
              <w:tab/>
              <w:t xml:space="preserve">The 10 mini grants will support website development, social media campaigns and templates for market managers and specialty crop producers to utilize at farmers markets. </w:t>
            </w:r>
          </w:p>
          <w:p w14:paraId="46227E30" w14:textId="77777777" w:rsidR="008235E9" w:rsidRDefault="008235E9" w:rsidP="000975B6">
            <w:r>
              <w:rPr>
                <w:noProof/>
              </w:rPr>
              <w:t>•</w:t>
            </w:r>
            <w:r>
              <w:rPr>
                <w:noProof/>
              </w:rPr>
              <w:tab/>
              <w:t>The farmers market manager mini grant recipients will be given tools to collect and track vendor sales data.</w:t>
            </w:r>
          </w:p>
        </w:tc>
      </w:tr>
      <w:tr w:rsidR="008235E9" w14:paraId="4DEC0273" w14:textId="77777777" w:rsidTr="000975B6">
        <w:tc>
          <w:tcPr>
            <w:tcW w:w="2520" w:type="dxa"/>
          </w:tcPr>
          <w:p w14:paraId="77D6E309" w14:textId="77777777" w:rsidR="008235E9" w:rsidRDefault="008235E9" w:rsidP="000975B6">
            <w:r>
              <w:lastRenderedPageBreak/>
              <w:t xml:space="preserve">4) </w:t>
            </w:r>
            <w:r>
              <w:rPr>
                <w:noProof/>
              </w:rPr>
              <w:t>4) Pilot Harvest of the Month at farmers markets and develop a toolkit (includes vendors sales data tools)</w:t>
            </w:r>
          </w:p>
        </w:tc>
        <w:tc>
          <w:tcPr>
            <w:tcW w:w="7740" w:type="dxa"/>
          </w:tcPr>
          <w:p w14:paraId="09D0CC0E" w14:textId="77777777" w:rsidR="008235E9" w:rsidRDefault="008235E9" w:rsidP="00210634">
            <w:pPr>
              <w:rPr>
                <w:noProof/>
              </w:rPr>
            </w:pPr>
            <w:r>
              <w:rPr>
                <w:noProof/>
              </w:rPr>
              <w:t>In addition to collaborating with MT Harvest of the Month (HOM) to develop regional marketing campaigns, we will pilot the full HOM educational program at a minimum of five farmers markets.  The MT Harvest of the Month (HOM) program is a proven method to increase the interest and consumption of specialty crops in Montana. The program is widely used in K-12 schools and early childcare and education sites but is not as well known or utilized in the Business and Community sector. Farmers markets are a perfect place to grow this audience group, as most HOM products are widely available at farmers markets. In this objective, we will adapt the current HOM materials to develop a toolkit specifically tailored to farmers markets incorporating the engagement and outreach campaign in Objective 2. The activities and resources related to Objective 4 are:</w:t>
            </w:r>
          </w:p>
          <w:p w14:paraId="2A30EB43" w14:textId="77777777" w:rsidR="008235E9" w:rsidRDefault="008235E9" w:rsidP="00210634">
            <w:pPr>
              <w:rPr>
                <w:noProof/>
              </w:rPr>
            </w:pPr>
            <w:r>
              <w:rPr>
                <w:noProof/>
              </w:rPr>
              <w:t>•</w:t>
            </w:r>
            <w:r>
              <w:rPr>
                <w:noProof/>
              </w:rPr>
              <w:tab/>
              <w:t xml:space="preserve">Produce an informational webinar with participating farmers markets on how to integrate HOM at their market.  </w:t>
            </w:r>
          </w:p>
          <w:p w14:paraId="31BE2954" w14:textId="77777777" w:rsidR="008235E9" w:rsidRDefault="008235E9" w:rsidP="00210634">
            <w:pPr>
              <w:rPr>
                <w:noProof/>
              </w:rPr>
            </w:pPr>
            <w:r>
              <w:rPr>
                <w:noProof/>
              </w:rPr>
              <w:t>•</w:t>
            </w:r>
            <w:r>
              <w:rPr>
                <w:noProof/>
              </w:rPr>
              <w:tab/>
              <w:t xml:space="preserve">Recruit 5-7 markets or community organizations that partner with farmers markets to participate and promote the HOM program at farmers markets.  </w:t>
            </w:r>
          </w:p>
          <w:p w14:paraId="67445A00" w14:textId="77777777" w:rsidR="008235E9" w:rsidRDefault="008235E9" w:rsidP="00210634">
            <w:pPr>
              <w:rPr>
                <w:noProof/>
              </w:rPr>
            </w:pPr>
            <w:r>
              <w:rPr>
                <w:noProof/>
              </w:rPr>
              <w:t>•</w:t>
            </w:r>
            <w:r>
              <w:rPr>
                <w:noProof/>
              </w:rPr>
              <w:tab/>
              <w:t>Develop a vendor sales toolkit to track the amount of specialty crops sold at the market (toolkit will include metrics tracking and “Find it at the Market” communication tools for market managers to discuss the program with vendors) and recipe cards.</w:t>
            </w:r>
          </w:p>
          <w:p w14:paraId="443D8DB6" w14:textId="77777777" w:rsidR="008235E9" w:rsidRDefault="008235E9" w:rsidP="00210634">
            <w:pPr>
              <w:rPr>
                <w:noProof/>
              </w:rPr>
            </w:pPr>
            <w:r>
              <w:rPr>
                <w:noProof/>
              </w:rPr>
              <w:t>•</w:t>
            </w:r>
            <w:r>
              <w:rPr>
                <w:noProof/>
              </w:rPr>
              <w:tab/>
              <w:t>Develop a HOM Farmers Markets 101 Guide to help new markets participate in the program</w:t>
            </w:r>
          </w:p>
          <w:p w14:paraId="0872658C" w14:textId="77777777" w:rsidR="008235E9" w:rsidRDefault="008235E9" w:rsidP="00210634">
            <w:pPr>
              <w:rPr>
                <w:noProof/>
              </w:rPr>
            </w:pPr>
            <w:r>
              <w:rPr>
                <w:noProof/>
              </w:rPr>
              <w:t>•</w:t>
            </w:r>
            <w:r>
              <w:rPr>
                <w:noProof/>
              </w:rPr>
              <w:tab/>
              <w:t>Develop farmers market specific HOM outreach tools that relate to our demographic and engagement goals. This will include market-day resources such as editable social media posts that can promote specialty crop producers and vendor booth display materials featuring HOM specialty crop products.</w:t>
            </w:r>
          </w:p>
          <w:p w14:paraId="27AE6AF3" w14:textId="77777777" w:rsidR="008235E9" w:rsidRDefault="008235E9" w:rsidP="00210634">
            <w:pPr>
              <w:rPr>
                <w:noProof/>
              </w:rPr>
            </w:pPr>
            <w:r>
              <w:rPr>
                <w:noProof/>
              </w:rPr>
              <w:t>•</w:t>
            </w:r>
            <w:r>
              <w:rPr>
                <w:noProof/>
              </w:rPr>
              <w:tab/>
              <w:t xml:space="preserve">Produce a Harvest of the Month training video in year two of the project that incorporates lessons learned from participating farmers markets. </w:t>
            </w:r>
          </w:p>
          <w:p w14:paraId="6949C3DE" w14:textId="77777777" w:rsidR="008235E9" w:rsidRDefault="008235E9" w:rsidP="000975B6">
            <w:r>
              <w:rPr>
                <w:noProof/>
              </w:rPr>
              <w:t>•</w:t>
            </w:r>
            <w:r>
              <w:rPr>
                <w:noProof/>
              </w:rPr>
              <w:tab/>
              <w:t>Upload all new materials for farmers markets on the newly developed HOM Portal for future farmers markets to utilize in years to come.</w:t>
            </w:r>
          </w:p>
        </w:tc>
      </w:tr>
      <w:tr w:rsidR="008235E9" w14:paraId="202BE246" w14:textId="77777777" w:rsidTr="000975B6">
        <w:tc>
          <w:tcPr>
            <w:tcW w:w="2520" w:type="dxa"/>
          </w:tcPr>
          <w:p w14:paraId="7226D7B5" w14:textId="77777777" w:rsidR="008235E9" w:rsidRDefault="008235E9" w:rsidP="000975B6">
            <w:r>
              <w:t xml:space="preserve">5) </w:t>
            </w:r>
            <w:r>
              <w:rPr>
                <w:noProof/>
              </w:rPr>
              <w:t>5) Farmers Market vendors and managers understand regulatory resources and tools for specialty crop producers</w:t>
            </w:r>
          </w:p>
        </w:tc>
        <w:tc>
          <w:tcPr>
            <w:tcW w:w="7740" w:type="dxa"/>
          </w:tcPr>
          <w:p w14:paraId="572E241A" w14:textId="77777777" w:rsidR="008235E9" w:rsidRDefault="008235E9" w:rsidP="000975B6">
            <w:r>
              <w:rPr>
                <w:noProof/>
              </w:rPr>
              <w:t>NCAT will collaborate with the Alternative Energy Resources Organization to conduct legal risk management workshops for specialty crop vendors. At our 2022 annual farmers market networking meeting the Montana Local Food Choice Act (SB199) session had to b</w:t>
            </w:r>
          </w:p>
        </w:tc>
      </w:tr>
    </w:tbl>
    <w:p w14:paraId="4E944F53" w14:textId="77777777" w:rsidR="008235E9" w:rsidRDefault="008235E9" w:rsidP="00D82D24"/>
    <w:p w14:paraId="2AB41053" w14:textId="77777777" w:rsidR="008235E9" w:rsidRDefault="008235E9" w:rsidP="00D82D24">
      <w:pPr>
        <w:pStyle w:val="Heading3"/>
      </w:pPr>
      <w:r w:rsidRPr="00941C8E">
        <w:t xml:space="preserve">Potential Impact </w:t>
      </w:r>
    </w:p>
    <w:p w14:paraId="58E30C94"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3892967A" w14:textId="77777777" w:rsidTr="000975B6">
        <w:trPr>
          <w:trHeight w:val="908"/>
        </w:trPr>
        <w:tc>
          <w:tcPr>
            <w:tcW w:w="10296" w:type="dxa"/>
          </w:tcPr>
          <w:p w14:paraId="19666E19" w14:textId="77777777" w:rsidR="008235E9" w:rsidRDefault="008235E9" w:rsidP="00210634">
            <w:pPr>
              <w:rPr>
                <w:noProof/>
              </w:rPr>
            </w:pPr>
            <w:r>
              <w:rPr>
                <w:noProof/>
              </w:rPr>
              <w:lastRenderedPageBreak/>
              <w:t>Specialty crop producers that sell at farmers markets throughout Montana (there are farmer markets in 35 of Montana’s 51 counties) are the primary beneficiaries of this project. There are over 350 specialty crop farms in Montana selling products at farmers markets (USDA, NASS. 2019). We believe this USDA data underrepresents the number of farmer vendors participating in farmers markets in Montana.  Specialty Crop vendors are the backbone of farmers markets and their success equals the success of markets throughout Montana. Specialty crops sold at farmers markets are varied in their form with some being sold as raw products and many others processed into value added products.</w:t>
            </w:r>
          </w:p>
          <w:p w14:paraId="099A70E1" w14:textId="77777777" w:rsidR="008235E9" w:rsidRDefault="008235E9" w:rsidP="00210634">
            <w:pPr>
              <w:rPr>
                <w:noProof/>
              </w:rPr>
            </w:pPr>
            <w:r>
              <w:rPr>
                <w:noProof/>
              </w:rPr>
              <w:t>According to demographic research performed in WA state, the vast majority of committed and core farmers market customers go to farmers markets to support local farms and businesses (WAFMA Find it at the Market Survey 2015). Specialty Crop producers will benefit by creating a loyal and committed customer base. These customers will have a better awareness of their products and what to do with them. Their commitment to these producers will increase consistency and sales for these vendors.</w:t>
            </w:r>
          </w:p>
          <w:p w14:paraId="04E91945" w14:textId="77777777" w:rsidR="008235E9" w:rsidRDefault="008235E9" w:rsidP="00210634">
            <w:pPr>
              <w:rPr>
                <w:noProof/>
              </w:rPr>
            </w:pPr>
            <w:r>
              <w:rPr>
                <w:noProof/>
              </w:rPr>
              <w:t>Farmers Market Managers - There are currently over 70 farmers markets in Montana, all of which have some specialty crops sold at them. Farmers market managers throughout Montana have consistently cited the need for more specialty crop producers at their markets. They have also cited the lack of consistent marketing and outreach capacity as a barrier to increasing their customer base (Building Farmers Market Success Final Report, March 2020.) Developing marketing and outreach materials by region will help farmers markets cooperate and collaborate to do outreach around a regional theme.</w:t>
            </w:r>
          </w:p>
          <w:p w14:paraId="7D7B2203" w14:textId="77777777" w:rsidR="008235E9" w:rsidRDefault="008235E9" w:rsidP="00210634">
            <w:pPr>
              <w:rPr>
                <w:noProof/>
              </w:rPr>
            </w:pPr>
            <w:r>
              <w:rPr>
                <w:noProof/>
              </w:rPr>
              <w:t>Non-Specialty Crop Farmers Market Vendors &amp;amp; Support Staff - According to a recent study completed by University of Montana Bureau of Business and Economic Research on the Economic Impact of Farmers Markets, on an average market day, the total number of market stands statewide is 1,580. The same study found that 4,900 individuals worked at least one hour to sell or produce their products for the market (UM BBER, 2022).  With increased customer engagement all vendors and support staff stand to benefit, not just specialty crop vendors.</w:t>
            </w:r>
          </w:p>
          <w:p w14:paraId="77D4C4E6" w14:textId="77777777" w:rsidR="008235E9" w:rsidRPr="00A528D7" w:rsidRDefault="008235E9" w:rsidP="000975B6">
            <w:r>
              <w:rPr>
                <w:noProof/>
              </w:rPr>
              <w:t>Montana Consumers (Children and Adults) - Adult customers, children, market staff and volunteers (who also shop at farmers markets), will benefit from this project. The HOM program at farmers markets will engage children and their parents to learn more about specialty crop products and as a result of the expanded marketing and outreach campaign, customers will have a better awareness of specialty crop products and how to use them.</w:t>
            </w:r>
          </w:p>
        </w:tc>
      </w:tr>
    </w:tbl>
    <w:p w14:paraId="6AA3A7F3"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EDE853B" w14:textId="77777777" w:rsidTr="000975B6">
        <w:trPr>
          <w:trHeight w:val="818"/>
        </w:trPr>
        <w:tc>
          <w:tcPr>
            <w:tcW w:w="10296" w:type="dxa"/>
          </w:tcPr>
          <w:p w14:paraId="236F091E" w14:textId="77777777" w:rsidR="008235E9" w:rsidRDefault="008235E9" w:rsidP="00210634">
            <w:pPr>
              <w:rPr>
                <w:noProof/>
              </w:rPr>
            </w:pPr>
            <w:r>
              <w:rPr>
                <w:noProof/>
              </w:rPr>
              <w:t>Total beneficiaries impacted: 5350</w:t>
            </w:r>
          </w:p>
          <w:p w14:paraId="75BD96B1" w14:textId="77777777" w:rsidR="008235E9" w:rsidRDefault="008235E9" w:rsidP="00210634">
            <w:pPr>
              <w:rPr>
                <w:noProof/>
              </w:rPr>
            </w:pPr>
            <w:r>
              <w:rPr>
                <w:noProof/>
              </w:rPr>
              <w:t>•</w:t>
            </w:r>
            <w:r>
              <w:rPr>
                <w:noProof/>
              </w:rPr>
              <w:tab/>
              <w:t>100 specialty crop producers that sell at farmers markets</w:t>
            </w:r>
          </w:p>
          <w:p w14:paraId="054AF97E" w14:textId="77777777" w:rsidR="008235E9" w:rsidRDefault="008235E9" w:rsidP="00210634">
            <w:pPr>
              <w:rPr>
                <w:noProof/>
              </w:rPr>
            </w:pPr>
            <w:r>
              <w:rPr>
                <w:noProof/>
              </w:rPr>
              <w:t>•</w:t>
            </w:r>
            <w:r>
              <w:rPr>
                <w:noProof/>
              </w:rPr>
              <w:tab/>
              <w:t xml:space="preserve">50 farmers markets participating in the “Find it at the Farmers Market” Core farmers market shopper campaign. </w:t>
            </w:r>
          </w:p>
          <w:p w14:paraId="28520D8C" w14:textId="77777777" w:rsidR="008235E9" w:rsidRPr="00A528D7" w:rsidRDefault="008235E9" w:rsidP="000975B6">
            <w:r>
              <w:rPr>
                <w:noProof/>
              </w:rPr>
              <w:t>•</w:t>
            </w:r>
            <w:r>
              <w:rPr>
                <w:noProof/>
              </w:rPr>
              <w:tab/>
              <w:t>200 core farmers market shoppers participate</w:t>
            </w:r>
          </w:p>
        </w:tc>
      </w:tr>
    </w:tbl>
    <w:p w14:paraId="69AA0C50"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472754A4" w14:textId="77777777" w:rsidTr="000975B6">
        <w:trPr>
          <w:trHeight w:val="800"/>
        </w:trPr>
        <w:tc>
          <w:tcPr>
            <w:tcW w:w="10296" w:type="dxa"/>
          </w:tcPr>
          <w:p w14:paraId="3BA737D9" w14:textId="77777777" w:rsidR="008235E9" w:rsidRDefault="008235E9" w:rsidP="00210634">
            <w:pPr>
              <w:rPr>
                <w:noProof/>
              </w:rPr>
            </w:pPr>
            <w:r>
              <w:rPr>
                <w:noProof/>
              </w:rPr>
              <w:t xml:space="preserve">Specialty crop producers - Specialty crop production is growing in Montana, and farmers markets are a key entry point for beginning specialty crop producers. Farmers markets provide one of the only low-barrier entry points for new farmers, ranchers, and food entrepreneurs allowing them to start small and test new products. For young and beginning farmers direct marketing through CSAs and farmers markets make up most of their income (Ackoff, et al., 2017). With core farmers markets customers going to the market more frequently as well as spending more money, this will lead to higher sales for specialty crop vendors. Through our digital engagement workshops, specialty crop vendors will learn skills and techniques to drive customers to their specific farmers market stand and expand the base of committed customers.  </w:t>
            </w:r>
          </w:p>
          <w:p w14:paraId="1916510F" w14:textId="77777777" w:rsidR="008235E9" w:rsidRDefault="008235E9" w:rsidP="00210634">
            <w:pPr>
              <w:rPr>
                <w:noProof/>
              </w:rPr>
            </w:pPr>
            <w:r>
              <w:rPr>
                <w:noProof/>
              </w:rPr>
              <w:t xml:space="preserve">Farmers market managers will benefit through developing an understanding of the key demographic information about their core customer base and how to keep them coming back to the farmers markets as well as spending more. The mini grants will provide resources for farmers markets to engage their customer base, but do not currently have the resources to do so. While most markets have Facebook pages, few have </w:t>
            </w:r>
            <w:r>
              <w:rPr>
                <w:noProof/>
              </w:rPr>
              <w:lastRenderedPageBreak/>
              <w:t xml:space="preserve">an official a web page or Instagram presence. This expansion of platforms will expand the engagement and customer base. </w:t>
            </w:r>
          </w:p>
          <w:p w14:paraId="08305C08" w14:textId="77777777" w:rsidR="008235E9" w:rsidRDefault="008235E9" w:rsidP="00210634">
            <w:pPr>
              <w:rPr>
                <w:noProof/>
              </w:rPr>
            </w:pPr>
            <w:r>
              <w:rPr>
                <w:noProof/>
              </w:rPr>
              <w:t>Non-Specialty Crop Farmers Market Vendors &amp;amp; Support Staff - With increased customer engagement, all vendors and support staff who sell at a farmers market, not just specialty crop producers, stand to benefit from this project. The more frequently a customer visits the market, the more likely they are to make additional purchases and to become recognized as a regular customer by all vendors, building rapport and customer loyalty.</w:t>
            </w:r>
          </w:p>
          <w:p w14:paraId="42475F7F" w14:textId="77777777" w:rsidR="008235E9" w:rsidRPr="00A528D7" w:rsidRDefault="008235E9" w:rsidP="000975B6">
            <w:r>
              <w:rPr>
                <w:noProof/>
              </w:rPr>
              <w:t>Montana consumers (Children and Adults) – Children and adults at participating HOM farmers market sites will benefit through a combination of education, promotion, and opportunities to enjoy the HOM foods. The program will feature cooking instruction of the featured HOM crop. In addition, farmers markets managers will be able to use the myriad of educational handouts and promotional pieces to build and retain interest in the featured foods.</w:t>
            </w:r>
          </w:p>
        </w:tc>
      </w:tr>
    </w:tbl>
    <w:p w14:paraId="4AE6F8AF" w14:textId="77777777" w:rsidR="008235E9" w:rsidRDefault="008235E9" w:rsidP="00D82D24">
      <w:pPr>
        <w:pStyle w:val="Heading3"/>
      </w:pPr>
      <w:r>
        <w:lastRenderedPageBreak/>
        <w:t>Outreach</w:t>
      </w:r>
    </w:p>
    <w:p w14:paraId="19DF3B00"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7EED62FC" w14:textId="77777777" w:rsidTr="000975B6">
        <w:trPr>
          <w:trHeight w:val="692"/>
        </w:trPr>
        <w:tc>
          <w:tcPr>
            <w:tcW w:w="10296" w:type="dxa"/>
          </w:tcPr>
          <w:p w14:paraId="23E73848" w14:textId="77777777" w:rsidR="008235E9" w:rsidRDefault="008235E9" w:rsidP="00210634">
            <w:pPr>
              <w:rPr>
                <w:noProof/>
              </w:rPr>
            </w:pPr>
            <w:r>
              <w:rPr>
                <w:noProof/>
              </w:rPr>
              <w:t xml:space="preserve">The results of the Core Farmers Market demographic study will be shared with Farmers Market managers at the annual farmers market networking meeting (Spring 2023). It will also be shared during the digital tools and customer engagement workshops that we intend to hold for market managers and specialty crop vendors. </w:t>
            </w:r>
          </w:p>
          <w:p w14:paraId="7866EE5B" w14:textId="77777777" w:rsidR="008235E9" w:rsidRDefault="008235E9" w:rsidP="00210634">
            <w:pPr>
              <w:rPr>
                <w:noProof/>
              </w:rPr>
            </w:pPr>
            <w:r>
              <w:rPr>
                <w:noProof/>
              </w:rPr>
              <w:t xml:space="preserve">The demographic research will also be incorporated into Community Food and Agriculture Coalition Certified Farm Start up marketing workshops of which our team regularly collaborate in. </w:t>
            </w:r>
          </w:p>
          <w:p w14:paraId="1FD30ED9" w14:textId="77777777" w:rsidR="008235E9" w:rsidRPr="00A528D7" w:rsidRDefault="008235E9" w:rsidP="000975B6">
            <w:r>
              <w:rPr>
                <w:noProof/>
              </w:rPr>
              <w:t>As the project nears completion, we will share the results with specialty crop stakeholders at the annual AERO expo and other conferences that specialty crop producers attend, such as MT Organic Conference and the Farmers Union Annual conference.</w:t>
            </w:r>
          </w:p>
        </w:tc>
      </w:tr>
    </w:tbl>
    <w:p w14:paraId="73FB5AAD" w14:textId="77777777" w:rsidR="008235E9" w:rsidRDefault="008235E9" w:rsidP="00D82D24">
      <w:pPr>
        <w:pStyle w:val="Heading3"/>
      </w:pPr>
      <w:r>
        <w:t>External Project Support</w:t>
      </w:r>
    </w:p>
    <w:p w14:paraId="0CD285E1"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4E22A84C" w14:textId="77777777" w:rsidTr="000975B6">
        <w:trPr>
          <w:trHeight w:val="692"/>
        </w:trPr>
        <w:tc>
          <w:tcPr>
            <w:tcW w:w="10296" w:type="dxa"/>
          </w:tcPr>
          <w:p w14:paraId="0366B2ED" w14:textId="77777777" w:rsidR="008235E9" w:rsidRDefault="008235E9" w:rsidP="00210634">
            <w:pPr>
              <w:rPr>
                <w:noProof/>
              </w:rPr>
            </w:pPr>
            <w:r>
              <w:rPr>
                <w:noProof/>
              </w:rPr>
              <w:t xml:space="preserve">Alternative Energy Resources Organization is a key partner in the project: They will </w:t>
            </w:r>
          </w:p>
          <w:p w14:paraId="15EAEBB1" w14:textId="77777777" w:rsidR="008235E9" w:rsidRDefault="008235E9" w:rsidP="00210634">
            <w:pPr>
              <w:rPr>
                <w:noProof/>
              </w:rPr>
            </w:pPr>
            <w:r>
              <w:rPr>
                <w:noProof/>
              </w:rPr>
              <w:t>•</w:t>
            </w:r>
            <w:r>
              <w:rPr>
                <w:noProof/>
              </w:rPr>
              <w:tab/>
              <w:t>Offer regional Local Food Coordinator staff to help build “boots on the ground” engagement at Farmers Markets related to the “Find it at the Farmers Market” campaign.</w:t>
            </w:r>
          </w:p>
          <w:p w14:paraId="7060A49D" w14:textId="77777777" w:rsidR="008235E9" w:rsidRDefault="008235E9" w:rsidP="00210634">
            <w:pPr>
              <w:rPr>
                <w:noProof/>
              </w:rPr>
            </w:pPr>
            <w:r>
              <w:rPr>
                <w:noProof/>
              </w:rPr>
              <w:t>•</w:t>
            </w:r>
            <w:r>
              <w:rPr>
                <w:noProof/>
              </w:rPr>
              <w:tab/>
              <w:t>Offer marketing support including producing two 1-min videos highlighting specialty crop growers selling at farmers markets</w:t>
            </w:r>
          </w:p>
          <w:p w14:paraId="46980788" w14:textId="77777777" w:rsidR="008235E9" w:rsidRDefault="008235E9" w:rsidP="00210634">
            <w:pPr>
              <w:rPr>
                <w:noProof/>
              </w:rPr>
            </w:pPr>
            <w:r>
              <w:rPr>
                <w:noProof/>
              </w:rPr>
              <w:t>•</w:t>
            </w:r>
            <w:r>
              <w:rPr>
                <w:noProof/>
              </w:rPr>
              <w:tab/>
              <w:t xml:space="preserve">Collaborate with NCAT to hold three digital engagement and social media workshops to train specialty crop vendors &amp;amp; farmers market managers on digital/social media marketing </w:t>
            </w:r>
          </w:p>
          <w:p w14:paraId="5165C6D8" w14:textId="77777777" w:rsidR="008235E9" w:rsidRDefault="008235E9" w:rsidP="00210634">
            <w:pPr>
              <w:rPr>
                <w:noProof/>
              </w:rPr>
            </w:pPr>
            <w:r>
              <w:rPr>
                <w:noProof/>
              </w:rPr>
              <w:t>•</w:t>
            </w:r>
            <w:r>
              <w:rPr>
                <w:noProof/>
              </w:rPr>
              <w:tab/>
              <w:t>Offer SB199 Opportunity &amp;amp; Liability Workshops. Collaborate with NCAT on Legal risk management workshop</w:t>
            </w:r>
          </w:p>
          <w:p w14:paraId="488A2F86" w14:textId="77777777" w:rsidR="008235E9" w:rsidRDefault="008235E9" w:rsidP="00210634">
            <w:pPr>
              <w:rPr>
                <w:noProof/>
              </w:rPr>
            </w:pPr>
            <w:r>
              <w:rPr>
                <w:noProof/>
              </w:rPr>
              <w:t xml:space="preserve">Washington Farmers Market Association has done a similar project in Washington state. They have agreed to consult with NCAT on their project results and share best practices. They will assist Highlands Economic Group on their demographic study methods and findings in their marketing campaign. </w:t>
            </w:r>
          </w:p>
          <w:p w14:paraId="784E0676" w14:textId="77777777" w:rsidR="008235E9" w:rsidRDefault="008235E9" w:rsidP="00210634">
            <w:pPr>
              <w:rPr>
                <w:noProof/>
              </w:rPr>
            </w:pPr>
            <w:r>
              <w:rPr>
                <w:noProof/>
              </w:rPr>
              <w:t xml:space="preserve">Highlands Economic Group will consult and assist NCAT in the Core Farmers Market demographic study. </w:t>
            </w:r>
          </w:p>
          <w:p w14:paraId="645AD473" w14:textId="77777777" w:rsidR="008235E9" w:rsidRDefault="008235E9" w:rsidP="00210634">
            <w:pPr>
              <w:rPr>
                <w:noProof/>
              </w:rPr>
            </w:pPr>
            <w:r>
              <w:rPr>
                <w:noProof/>
              </w:rPr>
              <w:t>•</w:t>
            </w:r>
            <w:r>
              <w:rPr>
                <w:noProof/>
              </w:rPr>
              <w:tab/>
              <w:t>They will work with NCAT on conducting Montana specific demographic research of core farmers market shoppers in urban western Montana and rural central Montana with the assistance of the Washington Farmers Market Association.</w:t>
            </w:r>
          </w:p>
          <w:p w14:paraId="0B953C16" w14:textId="77777777" w:rsidR="008235E9" w:rsidRDefault="008235E9" w:rsidP="00210634">
            <w:pPr>
              <w:rPr>
                <w:noProof/>
              </w:rPr>
            </w:pPr>
            <w:r>
              <w:rPr>
                <w:noProof/>
              </w:rPr>
              <w:t>•</w:t>
            </w:r>
            <w:r>
              <w:rPr>
                <w:noProof/>
              </w:rPr>
              <w:tab/>
              <w:t xml:space="preserve">They will facilitate two focus groups of core farmers market customers to understand which marketing and engagement strategies will keep them shopping more consistently and spending money on specialty crop products and provide a report to the project team, market managers and Specialty Crop Vendors </w:t>
            </w:r>
          </w:p>
          <w:p w14:paraId="772ED894" w14:textId="77777777" w:rsidR="008235E9" w:rsidRDefault="008235E9" w:rsidP="00210634">
            <w:pPr>
              <w:rPr>
                <w:noProof/>
              </w:rPr>
            </w:pPr>
            <w:r>
              <w:rPr>
                <w:noProof/>
              </w:rPr>
              <w:t xml:space="preserve">Community Food and Agriculture Coalition will assist with tracking consumer and vendor sales metrics at the Double SNAP Dollars markets that participate in the Harvest of the Month project. They will also assist with engaging low-income customers in the Find it at the Market and Harvest of the Month campaigns.  Since CFAC </w:t>
            </w:r>
            <w:r>
              <w:rPr>
                <w:noProof/>
              </w:rPr>
              <w:lastRenderedPageBreak/>
              <w:t xml:space="preserve">has funding for these activities, they are not included in the budget of this project but are considered key partners. </w:t>
            </w:r>
          </w:p>
          <w:p w14:paraId="5B3795A2" w14:textId="77777777" w:rsidR="008235E9" w:rsidRDefault="008235E9" w:rsidP="00210634">
            <w:pPr>
              <w:rPr>
                <w:noProof/>
              </w:rPr>
            </w:pPr>
            <w:r>
              <w:rPr>
                <w:noProof/>
              </w:rPr>
              <w:t>Harvest of the Month Farmers Markets When presented with the opportunity at NCAT’s annual farmers market meeting, several farmers markets expressed enthusiasm for piloting a Harvest of the Month program at their farmers’ market. NCAT will work with these markets to participate in the outreach and engagement strategies that are outlined in the Harvest of the Month Farmers Market guide. They will report on the results and help the team understand best practices before expanding this program to additional markets.</w:t>
            </w:r>
          </w:p>
          <w:p w14:paraId="7E744908" w14:textId="77777777" w:rsidR="008235E9" w:rsidRPr="00A528D7" w:rsidRDefault="008235E9" w:rsidP="000975B6">
            <w:r>
              <w:rPr>
                <w:noProof/>
              </w:rPr>
              <w:t>Land to Hand is a uniquely positioned partner in Northwest Montana. They work with multiple farmers markets on customer engagement, food access and farmer training.  They will assist and coordinate outreach and engagement for the “Find it at the Farmers Market” and “What will You Find? campaign in NW Montana by working with multiple markets in this region.</w:t>
            </w:r>
          </w:p>
        </w:tc>
      </w:tr>
    </w:tbl>
    <w:p w14:paraId="229F5722" w14:textId="77777777" w:rsidR="008235E9" w:rsidRDefault="008235E9" w:rsidP="00D82D24"/>
    <w:p w14:paraId="55DE7FED" w14:textId="77777777" w:rsidR="008235E9" w:rsidRDefault="008235E9" w:rsidP="00D82D24">
      <w:pPr>
        <w:pStyle w:val="Heading2"/>
      </w:pPr>
      <w:r>
        <w:t>Eligibility</w:t>
      </w:r>
    </w:p>
    <w:p w14:paraId="53DE995D"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16" w:history="1">
        <w:r>
          <w:rPr>
            <w:rStyle w:val="Hyperlink"/>
          </w:rPr>
          <w:t>7 U.S.C. 1621</w:t>
        </w:r>
      </w:hyperlink>
      <w:r>
        <w:t xml:space="preserve">. Further information regarding the definition of a specialty crop can be found at </w:t>
      </w:r>
      <w:hyperlink r:id="rId117"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073F6265" w14:textId="77777777" w:rsidTr="000975B6">
        <w:trPr>
          <w:trHeight w:val="494"/>
        </w:trPr>
        <w:tc>
          <w:tcPr>
            <w:tcW w:w="540" w:type="dxa"/>
          </w:tcPr>
          <w:p w14:paraId="1DAE5EB4" w14:textId="77777777" w:rsidR="008235E9" w:rsidRPr="009B76E9" w:rsidRDefault="008235E9" w:rsidP="000975B6">
            <w:pPr>
              <w:spacing w:before="120" w:after="120"/>
              <w:rPr>
                <w:b/>
              </w:rPr>
            </w:pPr>
            <w:r w:rsidRPr="009B76E9">
              <w:rPr>
                <w:b/>
              </w:rPr>
              <w:t>Yes</w:t>
            </w:r>
          </w:p>
        </w:tc>
        <w:tc>
          <w:tcPr>
            <w:tcW w:w="630" w:type="dxa"/>
          </w:tcPr>
          <w:p w14:paraId="4573D1AB" w14:textId="77777777" w:rsidR="008235E9" w:rsidRPr="00A528D7" w:rsidRDefault="008235E9" w:rsidP="000975B6">
            <w:pPr>
              <w:spacing w:before="120" w:after="120"/>
            </w:pPr>
            <w:r>
              <w:t>X</w:t>
            </w:r>
          </w:p>
        </w:tc>
      </w:tr>
    </w:tbl>
    <w:p w14:paraId="25AE64EE" w14:textId="77777777" w:rsidR="008235E9" w:rsidRDefault="008235E9" w:rsidP="00D82D24"/>
    <w:p w14:paraId="2E62C6B1" w14:textId="77777777" w:rsidR="008235E9" w:rsidRDefault="008235E9" w:rsidP="00D82D24">
      <w:pPr>
        <w:pStyle w:val="Heading2"/>
      </w:pPr>
      <w:r>
        <w:t>Previous Efforts</w:t>
      </w:r>
    </w:p>
    <w:p w14:paraId="1E6D520A"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62F10606" w14:textId="77777777" w:rsidR="008235E9" w:rsidRPr="00704595" w:rsidRDefault="008235E9" w:rsidP="00D82D24">
      <w:pPr>
        <w:pStyle w:val="ListParagraph"/>
        <w:keepNext/>
        <w:keepLines/>
        <w:spacing w:before="120"/>
        <w:rPr>
          <w:bCs/>
        </w:rPr>
      </w:pPr>
      <w:r w:rsidRPr="00A41A24">
        <w:rPr>
          <w:bCs/>
          <w:noProof/>
        </w:rPr>
        <w:t>No</w:t>
      </w:r>
    </w:p>
    <w:p w14:paraId="5380FD74" w14:textId="77777777" w:rsidR="008235E9" w:rsidRDefault="008235E9" w:rsidP="00D82D24">
      <w:pPr>
        <w:pStyle w:val="ListParagraph"/>
        <w:keepNext/>
        <w:keepLines/>
        <w:spacing w:before="120"/>
        <w:rPr>
          <w:b/>
        </w:rPr>
      </w:pPr>
    </w:p>
    <w:p w14:paraId="16882CDA" w14:textId="77777777" w:rsidR="008235E9" w:rsidRPr="00914B89" w:rsidRDefault="008235E9" w:rsidP="00D82D24">
      <w:pPr>
        <w:pStyle w:val="ListParagraph"/>
        <w:keepNext/>
        <w:keepLines/>
        <w:spacing w:before="120"/>
      </w:pPr>
      <w:r w:rsidRPr="003334B7">
        <w:rPr>
          <w:u w:val="single"/>
        </w:rPr>
        <w:t>If YES</w:t>
      </w:r>
      <w:r>
        <w:rPr>
          <w:u w:val="single"/>
        </w:rPr>
        <w:t>,</w:t>
      </w:r>
    </w:p>
    <w:p w14:paraId="012D5548"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CE7F1CB" w14:textId="77777777" w:rsidTr="000975B6">
        <w:trPr>
          <w:trHeight w:val="863"/>
        </w:trPr>
        <w:tc>
          <w:tcPr>
            <w:tcW w:w="11016" w:type="dxa"/>
          </w:tcPr>
          <w:p w14:paraId="432D5378" w14:textId="77777777" w:rsidR="008235E9" w:rsidRPr="00A528D7" w:rsidRDefault="008235E9" w:rsidP="000975B6">
            <w:pPr>
              <w:keepNext/>
              <w:keepLines/>
              <w:spacing w:before="120" w:after="120"/>
            </w:pPr>
          </w:p>
        </w:tc>
      </w:tr>
    </w:tbl>
    <w:p w14:paraId="2933DDD3" w14:textId="77777777" w:rsidR="008235E9" w:rsidRPr="00541C38" w:rsidRDefault="008235E9" w:rsidP="00D82D24">
      <w:pPr>
        <w:pStyle w:val="Default"/>
        <w:keepNext/>
        <w:spacing w:after="0"/>
        <w:ind w:left="1080"/>
        <w:rPr>
          <w:b/>
        </w:rPr>
      </w:pPr>
    </w:p>
    <w:p w14:paraId="45D1C2C4"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90E86F2" w14:textId="77777777" w:rsidTr="000975B6">
        <w:trPr>
          <w:trHeight w:val="863"/>
        </w:trPr>
        <w:tc>
          <w:tcPr>
            <w:tcW w:w="10296" w:type="dxa"/>
          </w:tcPr>
          <w:p w14:paraId="1B29AE40" w14:textId="77777777" w:rsidR="008235E9" w:rsidRPr="00A528D7" w:rsidRDefault="008235E9" w:rsidP="000975B6">
            <w:pPr>
              <w:spacing w:before="120" w:after="120"/>
            </w:pPr>
          </w:p>
        </w:tc>
      </w:tr>
    </w:tbl>
    <w:p w14:paraId="2D5BC682" w14:textId="77777777" w:rsidR="008235E9" w:rsidRPr="00541C38" w:rsidRDefault="008235E9" w:rsidP="00D82D24">
      <w:pPr>
        <w:pStyle w:val="ListParagraph"/>
        <w:spacing w:before="120"/>
        <w:ind w:left="1080"/>
        <w:rPr>
          <w:rStyle w:val="Strong"/>
          <w:b w:val="0"/>
        </w:rPr>
      </w:pPr>
    </w:p>
    <w:p w14:paraId="34DB45D7"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055C102E" w14:textId="77777777" w:rsidTr="000975B6">
        <w:trPr>
          <w:trHeight w:val="863"/>
        </w:trPr>
        <w:tc>
          <w:tcPr>
            <w:tcW w:w="10296" w:type="dxa"/>
          </w:tcPr>
          <w:p w14:paraId="5B131010" w14:textId="77777777" w:rsidR="008235E9" w:rsidRPr="009B76E9" w:rsidRDefault="008235E9" w:rsidP="000975B6">
            <w:pPr>
              <w:spacing w:before="120" w:after="120"/>
            </w:pPr>
          </w:p>
        </w:tc>
      </w:tr>
    </w:tbl>
    <w:p w14:paraId="37E56A6F" w14:textId="77777777" w:rsidR="008235E9" w:rsidRPr="003334B7" w:rsidRDefault="008235E9" w:rsidP="00D82D24">
      <w:pPr>
        <w:pStyle w:val="ListParagraph"/>
        <w:spacing w:before="120"/>
        <w:ind w:left="1080"/>
        <w:rPr>
          <w:rStyle w:val="Strong"/>
          <w:b w:val="0"/>
        </w:rPr>
      </w:pPr>
    </w:p>
    <w:p w14:paraId="7731073A"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298F2AB2" w14:textId="77777777" w:rsidTr="000975B6">
        <w:trPr>
          <w:trHeight w:val="863"/>
        </w:trPr>
        <w:tc>
          <w:tcPr>
            <w:tcW w:w="10296" w:type="dxa"/>
          </w:tcPr>
          <w:p w14:paraId="2EEF3348" w14:textId="77777777" w:rsidR="008235E9" w:rsidRPr="000E0568" w:rsidRDefault="008235E9" w:rsidP="000975B6">
            <w:pPr>
              <w:spacing w:before="120" w:after="120"/>
            </w:pPr>
          </w:p>
        </w:tc>
      </w:tr>
    </w:tbl>
    <w:p w14:paraId="7465CAD3" w14:textId="77777777" w:rsidR="008235E9" w:rsidRDefault="008235E9" w:rsidP="00D82D24">
      <w:pPr>
        <w:pStyle w:val="ListParagraph"/>
        <w:spacing w:before="120"/>
        <w:ind w:left="1080"/>
      </w:pPr>
    </w:p>
    <w:p w14:paraId="0022EA88"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55628447" w14:textId="77777777" w:rsidTr="000975B6">
        <w:trPr>
          <w:trHeight w:val="863"/>
        </w:trPr>
        <w:tc>
          <w:tcPr>
            <w:tcW w:w="10296" w:type="dxa"/>
          </w:tcPr>
          <w:p w14:paraId="568C09D8" w14:textId="77777777" w:rsidR="008235E9" w:rsidRPr="000E0568" w:rsidRDefault="008235E9" w:rsidP="000975B6">
            <w:pPr>
              <w:spacing w:before="120" w:after="120"/>
            </w:pPr>
          </w:p>
        </w:tc>
      </w:tr>
    </w:tbl>
    <w:p w14:paraId="3F7973BB" w14:textId="77777777" w:rsidR="008235E9" w:rsidRDefault="008235E9" w:rsidP="00D82D24">
      <w:pPr>
        <w:pStyle w:val="ListParagraph"/>
        <w:spacing w:before="120"/>
        <w:rPr>
          <w:b/>
        </w:rPr>
      </w:pPr>
    </w:p>
    <w:p w14:paraId="3159A1E7" w14:textId="77777777" w:rsidR="008235E9" w:rsidRDefault="008235E9" w:rsidP="00D82D24">
      <w:pPr>
        <w:pStyle w:val="Heading2"/>
        <w:rPr>
          <w:rFonts w:eastAsiaTheme="minorEastAsia"/>
        </w:rPr>
      </w:pPr>
      <w:r>
        <w:rPr>
          <w:rFonts w:eastAsiaTheme="minorEastAsia"/>
        </w:rPr>
        <w:t>Support from Other Federal or State Grant Programs</w:t>
      </w:r>
    </w:p>
    <w:p w14:paraId="56A4F402"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1131C972" w14:textId="77777777" w:rsidR="008235E9" w:rsidRPr="00704595" w:rsidRDefault="008235E9" w:rsidP="00D82D24">
      <w:pPr>
        <w:spacing w:before="120"/>
        <w:ind w:firstLine="720"/>
      </w:pPr>
      <w:r>
        <w:rPr>
          <w:noProof/>
        </w:rPr>
        <w:t>No</w:t>
      </w:r>
    </w:p>
    <w:p w14:paraId="3E09D04A" w14:textId="77777777" w:rsidR="008235E9" w:rsidRDefault="008235E9" w:rsidP="00D82D24">
      <w:pPr>
        <w:spacing w:before="120"/>
        <w:ind w:firstLine="720"/>
      </w:pPr>
      <w:r w:rsidRPr="00231519">
        <w:rPr>
          <w:u w:val="single"/>
        </w:rPr>
        <w:t>If YES</w:t>
      </w:r>
      <w:r w:rsidRPr="009E638F">
        <w:t xml:space="preserve">, </w:t>
      </w:r>
    </w:p>
    <w:p w14:paraId="1988715D"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01AE678C" w14:textId="77777777" w:rsidTr="000975B6">
        <w:trPr>
          <w:trHeight w:val="782"/>
        </w:trPr>
        <w:tc>
          <w:tcPr>
            <w:tcW w:w="10296" w:type="dxa"/>
          </w:tcPr>
          <w:p w14:paraId="2271C565" w14:textId="77777777" w:rsidR="008235E9" w:rsidRPr="00A528D7" w:rsidRDefault="008235E9" w:rsidP="000975B6">
            <w:pPr>
              <w:spacing w:before="120" w:after="120"/>
            </w:pPr>
          </w:p>
        </w:tc>
      </w:tr>
    </w:tbl>
    <w:p w14:paraId="1AC70DA6"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3C1D7F75" w14:textId="77777777" w:rsidTr="000975B6">
        <w:trPr>
          <w:trHeight w:val="782"/>
        </w:trPr>
        <w:tc>
          <w:tcPr>
            <w:tcW w:w="10296" w:type="dxa"/>
          </w:tcPr>
          <w:p w14:paraId="61635E17" w14:textId="77777777" w:rsidR="008235E9" w:rsidRPr="00A528D7" w:rsidRDefault="008235E9" w:rsidP="000975B6">
            <w:pPr>
              <w:spacing w:before="120" w:after="120"/>
            </w:pPr>
          </w:p>
        </w:tc>
      </w:tr>
    </w:tbl>
    <w:p w14:paraId="52AF82F2" w14:textId="77777777" w:rsidR="008235E9" w:rsidRDefault="008235E9" w:rsidP="00D82D24"/>
    <w:p w14:paraId="323F56C8" w14:textId="77777777" w:rsidR="008235E9" w:rsidRDefault="008235E9" w:rsidP="00D82D24">
      <w:pPr>
        <w:pStyle w:val="Heading2"/>
      </w:pPr>
      <w:r w:rsidRPr="00941C8E">
        <w:t>Project Funding</w:t>
      </w:r>
    </w:p>
    <w:p w14:paraId="42F0FA77" w14:textId="77777777" w:rsidR="008235E9" w:rsidRPr="00941C8E" w:rsidRDefault="008235E9" w:rsidP="00D82D24">
      <w:pPr>
        <w:rPr>
          <w:rFonts w:cstheme="minorHAnsi"/>
          <w:iCs/>
        </w:rPr>
      </w:pPr>
      <w:r w:rsidRPr="00941C8E">
        <w:rPr>
          <w:rFonts w:cstheme="minorHAnsi"/>
          <w:iCs/>
        </w:rPr>
        <w:t>Provide the following information in this section:</w:t>
      </w:r>
    </w:p>
    <w:p w14:paraId="31C58FD5"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032BA7BD"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3CCEAA78" w14:textId="77777777" w:rsidR="008235E9" w:rsidRDefault="008235E9" w:rsidP="00D82D24">
      <w:pPr>
        <w:pStyle w:val="Default"/>
        <w:spacing w:after="0"/>
        <w:ind w:left="720"/>
        <w:rPr>
          <w:rFonts w:cstheme="minorHAnsi"/>
          <w:iCs/>
          <w:sz w:val="22"/>
          <w:szCs w:val="22"/>
          <w:u w:val="single"/>
        </w:rPr>
      </w:pPr>
    </w:p>
    <w:p w14:paraId="5F6E88E6"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2E86BF17"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048C91FD" w14:textId="77777777" w:rsidTr="000975B6">
        <w:trPr>
          <w:trHeight w:val="540"/>
        </w:trPr>
        <w:tc>
          <w:tcPr>
            <w:tcW w:w="937" w:type="dxa"/>
            <w:shd w:val="clear" w:color="auto" w:fill="D9D9D9" w:themeFill="background1" w:themeFillShade="D9"/>
          </w:tcPr>
          <w:p w14:paraId="025D9F8A"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5CBE1DDD" w14:textId="77777777" w:rsidR="008235E9" w:rsidRDefault="008235E9" w:rsidP="000975B6">
            <w:pPr>
              <w:rPr>
                <w:rFonts w:cstheme="minorHAnsi"/>
                <w:iCs/>
              </w:rPr>
            </w:pPr>
            <w:r w:rsidRPr="00A41A24">
              <w:rPr>
                <w:rFonts w:cstheme="minorHAnsi"/>
                <w:iCs/>
                <w:noProof/>
              </w:rPr>
              <w:t>We could accomplish most of the outcomes without the legal risk management tool workshops for specialty crop vendors and market managers, but this topic remains of high interest to market managers and vendors. Some of these workshops can be reduced in scope and done virtually to reduce the meeting room and travel costs.</w:t>
            </w:r>
          </w:p>
        </w:tc>
      </w:tr>
    </w:tbl>
    <w:p w14:paraId="1FC95434" w14:textId="77777777" w:rsidR="008235E9" w:rsidRDefault="008235E9" w:rsidP="00BA4E49">
      <w:pPr>
        <w:pStyle w:val="NoSpacing"/>
      </w:pPr>
    </w:p>
    <w:p w14:paraId="09B018B3" w14:textId="77777777" w:rsidR="008235E9" w:rsidRDefault="008235E9" w:rsidP="00D82D24">
      <w:pPr>
        <w:pStyle w:val="Heading2"/>
      </w:pPr>
      <w:r>
        <w:lastRenderedPageBreak/>
        <w:t>Citations (Optional)</w:t>
      </w:r>
    </w:p>
    <w:p w14:paraId="43B03B48"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08ED5175" w14:textId="77777777" w:rsidTr="000975B6">
        <w:tc>
          <w:tcPr>
            <w:tcW w:w="10278" w:type="dxa"/>
          </w:tcPr>
          <w:p w14:paraId="5ADF1218" w14:textId="77777777" w:rsidR="008235E9" w:rsidRDefault="008235E9" w:rsidP="00210634">
            <w:pPr>
              <w:rPr>
                <w:noProof/>
              </w:rPr>
            </w:pPr>
            <w:r>
              <w:rPr>
                <w:noProof/>
              </w:rPr>
              <w:t>Ackoff, Sophie, et al. November 2017.BUILDING A FUTURE WITH FARMERS II: RESULTS AND RECOMMENDATIONS FROM THE NATIONAL YOUNG FARMER SURVEY. National Young Farmers Coalition.</w:t>
            </w:r>
          </w:p>
          <w:p w14:paraId="3AC613DC" w14:textId="77777777" w:rsidR="008235E9" w:rsidRDefault="008235E9" w:rsidP="00210634">
            <w:pPr>
              <w:rPr>
                <w:noProof/>
              </w:rPr>
            </w:pPr>
            <w:r>
              <w:rPr>
                <w:noProof/>
              </w:rPr>
              <w:t xml:space="preserve">University of Montana Bureau of Business and Economic Research. 2022. The Economic Impact of Farmers Markets in Montana. Forthcoming report. </w:t>
            </w:r>
          </w:p>
          <w:p w14:paraId="5BF4C366" w14:textId="77777777" w:rsidR="008235E9" w:rsidRDefault="008235E9" w:rsidP="00210634">
            <w:pPr>
              <w:rPr>
                <w:noProof/>
              </w:rPr>
            </w:pPr>
            <w:r>
              <w:rPr>
                <w:noProof/>
              </w:rPr>
              <w:t xml:space="preserve">Washington Farmers Market Association. 2015. Find it at the Farmers Market. Specialty Crop Block Grant report. </w:t>
            </w:r>
          </w:p>
          <w:p w14:paraId="57F91025" w14:textId="77777777" w:rsidR="008235E9" w:rsidRDefault="008235E9" w:rsidP="00D809D2">
            <w:r>
              <w:rPr>
                <w:noProof/>
              </w:rPr>
              <w:t>USDA National Agriculture Statistics Services. 2019. Specialty Crops Volume 2 • Subject Series • Part 8 AC-17-S-8.</w:t>
            </w:r>
          </w:p>
        </w:tc>
      </w:tr>
    </w:tbl>
    <w:p w14:paraId="135AAC34" w14:textId="77777777" w:rsidR="008235E9" w:rsidRDefault="008235E9" w:rsidP="00934042">
      <w:pPr>
        <w:rPr>
          <w:rStyle w:val="Emphasis"/>
          <w:i w:val="0"/>
          <w:iCs w:val="0"/>
          <w:color w:val="auto"/>
        </w:rPr>
        <w:sectPr w:rsidR="008235E9" w:rsidSect="008235E9">
          <w:footerReference w:type="default" r:id="rId118"/>
          <w:pgSz w:w="12240" w:h="15840"/>
          <w:pgMar w:top="720" w:right="720" w:bottom="720" w:left="720" w:header="720" w:footer="360" w:gutter="0"/>
          <w:pgNumType w:start="1"/>
          <w:cols w:space="720"/>
          <w:docGrid w:linePitch="360"/>
        </w:sectPr>
      </w:pPr>
    </w:p>
    <w:p w14:paraId="188D114C" w14:textId="77777777" w:rsidR="008235E9" w:rsidRDefault="008235E9" w:rsidP="0061508A">
      <w:pPr>
        <w:pStyle w:val="Heading1"/>
      </w:pPr>
      <w:r w:rsidRPr="00A41A24">
        <w:rPr>
          <w:noProof/>
        </w:rPr>
        <w:lastRenderedPageBreak/>
        <w:t>Growing Montana's small-fruit cider and wine industry with quality and business development</w:t>
      </w:r>
    </w:p>
    <w:p w14:paraId="76DD523E" w14:textId="77777777" w:rsidR="008235E9" w:rsidRPr="0061508A" w:rsidRDefault="008235E9" w:rsidP="0061508A">
      <w:pPr>
        <w:pStyle w:val="Heading3"/>
      </w:pPr>
      <w:r w:rsidRPr="00A41A24">
        <w:rPr>
          <w:noProof/>
        </w:rPr>
        <w:t>North Dakota State University</w:t>
      </w:r>
    </w:p>
    <w:p w14:paraId="23A91939"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B2CD63A" w14:textId="77777777" w:rsidTr="00D62344">
        <w:trPr>
          <w:trHeight w:val="317"/>
        </w:trPr>
        <w:tc>
          <w:tcPr>
            <w:tcW w:w="10998" w:type="dxa"/>
            <w:gridSpan w:val="7"/>
            <w:shd w:val="clear" w:color="auto" w:fill="94C600" w:themeFill="accent1"/>
            <w:vAlign w:val="center"/>
          </w:tcPr>
          <w:p w14:paraId="29396D8F"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5B2142F4" w14:textId="77777777" w:rsidTr="00D62344">
        <w:trPr>
          <w:trHeight w:val="70"/>
        </w:trPr>
        <w:tc>
          <w:tcPr>
            <w:tcW w:w="3168" w:type="dxa"/>
            <w:shd w:val="clear" w:color="auto" w:fill="D9D9D9" w:themeFill="background1" w:themeFillShade="D9"/>
            <w:vAlign w:val="center"/>
          </w:tcPr>
          <w:p w14:paraId="2223294B"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9F3DAE5" w14:textId="5F43B89B" w:rsidR="008235E9" w:rsidRPr="007B6972" w:rsidRDefault="008235E9" w:rsidP="000975B6">
            <w:pPr>
              <w:pStyle w:val="NoSpacing"/>
            </w:pPr>
            <w:r>
              <w:rPr>
                <w:noProof/>
              </w:rPr>
              <w:t>North Dakota State University</w:t>
            </w:r>
          </w:p>
        </w:tc>
      </w:tr>
      <w:tr w:rsidR="008235E9" w14:paraId="405D4632" w14:textId="77777777" w:rsidTr="00B138FC">
        <w:trPr>
          <w:trHeight w:val="71"/>
        </w:trPr>
        <w:tc>
          <w:tcPr>
            <w:tcW w:w="3168" w:type="dxa"/>
            <w:shd w:val="clear" w:color="auto" w:fill="D9D9D9" w:themeFill="background1" w:themeFillShade="D9"/>
            <w:vAlign w:val="center"/>
          </w:tcPr>
          <w:p w14:paraId="26127A96"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2DF58E35" w14:textId="19406FC4" w:rsidR="008235E9" w:rsidRPr="00402A84" w:rsidRDefault="004C67D3" w:rsidP="000975B6">
            <w:pPr>
              <w:pStyle w:val="NoSpacing"/>
            </w:pPr>
            <w:r>
              <w:rPr>
                <w:noProof/>
              </w:rPr>
              <w:t>College/</w:t>
            </w:r>
            <w:r w:rsidR="008235E9">
              <w:rPr>
                <w:noProof/>
              </w:rPr>
              <w:t>University</w:t>
            </w:r>
          </w:p>
        </w:tc>
      </w:tr>
      <w:tr w:rsidR="008235E9" w14:paraId="129E6847" w14:textId="77777777" w:rsidTr="00D62344">
        <w:trPr>
          <w:trHeight w:val="317"/>
        </w:trPr>
        <w:tc>
          <w:tcPr>
            <w:tcW w:w="3168" w:type="dxa"/>
            <w:shd w:val="clear" w:color="auto" w:fill="D9D9D9" w:themeFill="background1" w:themeFillShade="D9"/>
            <w:vAlign w:val="center"/>
          </w:tcPr>
          <w:p w14:paraId="555AB5D1"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13FE01F9" w14:textId="77777777" w:rsidR="008235E9" w:rsidRDefault="008235E9" w:rsidP="000975B6">
            <w:pPr>
              <w:pStyle w:val="NoSpacing"/>
            </w:pPr>
            <w:r>
              <w:rPr>
                <w:noProof/>
              </w:rPr>
              <w:t>Brent Trela</w:t>
            </w:r>
            <w:r>
              <w:t>/</w:t>
            </w:r>
            <w:r>
              <w:rPr>
                <w:noProof/>
              </w:rPr>
              <w:t>North Dakota State University</w:t>
            </w:r>
          </w:p>
        </w:tc>
      </w:tr>
      <w:tr w:rsidR="008235E9" w14:paraId="31C2D319" w14:textId="77777777" w:rsidTr="00D62344">
        <w:trPr>
          <w:trHeight w:val="317"/>
        </w:trPr>
        <w:tc>
          <w:tcPr>
            <w:tcW w:w="3168" w:type="dxa"/>
            <w:shd w:val="clear" w:color="auto" w:fill="D9D9D9" w:themeFill="background1" w:themeFillShade="D9"/>
            <w:vAlign w:val="center"/>
          </w:tcPr>
          <w:p w14:paraId="621335D2"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1604A4D0" w14:textId="77777777" w:rsidR="008235E9" w:rsidRDefault="008235E9" w:rsidP="00210634">
            <w:pPr>
              <w:pStyle w:val="NoSpacing"/>
              <w:rPr>
                <w:noProof/>
              </w:rPr>
            </w:pPr>
            <w:r>
              <w:rPr>
                <w:noProof/>
              </w:rPr>
              <w:t>NDSU Dept 7400</w:t>
            </w:r>
          </w:p>
          <w:p w14:paraId="4B338C24" w14:textId="77777777" w:rsidR="008235E9" w:rsidRDefault="008235E9" w:rsidP="00210634">
            <w:pPr>
              <w:pStyle w:val="NoSpacing"/>
              <w:rPr>
                <w:noProof/>
              </w:rPr>
            </w:pPr>
            <w:r>
              <w:rPr>
                <w:noProof/>
              </w:rPr>
              <w:t>PO Box 6050</w:t>
            </w:r>
          </w:p>
          <w:p w14:paraId="13940CFC" w14:textId="77777777" w:rsidR="008235E9" w:rsidRDefault="008235E9" w:rsidP="000975B6">
            <w:pPr>
              <w:pStyle w:val="NoSpacing"/>
            </w:pPr>
            <w:r>
              <w:rPr>
                <w:noProof/>
              </w:rPr>
              <w:t>Fargo, ND 58108-6050</w:t>
            </w:r>
          </w:p>
        </w:tc>
      </w:tr>
      <w:tr w:rsidR="008235E9" w14:paraId="1DAAD7F8" w14:textId="77777777" w:rsidTr="00D62344">
        <w:trPr>
          <w:trHeight w:val="317"/>
        </w:trPr>
        <w:tc>
          <w:tcPr>
            <w:tcW w:w="3168" w:type="dxa"/>
            <w:shd w:val="clear" w:color="auto" w:fill="D9D9D9" w:themeFill="background1" w:themeFillShade="D9"/>
            <w:vAlign w:val="center"/>
          </w:tcPr>
          <w:p w14:paraId="1A293EBA"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3B58147A" w14:textId="77777777" w:rsidR="008235E9" w:rsidRDefault="008235E9" w:rsidP="00210634">
            <w:pPr>
              <w:pStyle w:val="NoSpacing"/>
              <w:rPr>
                <w:noProof/>
              </w:rPr>
            </w:pPr>
            <w:r>
              <w:rPr>
                <w:noProof/>
              </w:rPr>
              <w:t>1240 Bolley Drive</w:t>
            </w:r>
          </w:p>
          <w:p w14:paraId="3D165AEC" w14:textId="77777777" w:rsidR="008235E9" w:rsidRDefault="008235E9" w:rsidP="000975B6">
            <w:pPr>
              <w:pStyle w:val="NoSpacing"/>
            </w:pPr>
            <w:r>
              <w:rPr>
                <w:noProof/>
              </w:rPr>
              <w:t>Fargo, ND 58102</w:t>
            </w:r>
          </w:p>
        </w:tc>
      </w:tr>
      <w:tr w:rsidR="008235E9" w:rsidRPr="00684FD7" w14:paraId="388143FD" w14:textId="77777777" w:rsidTr="00D62344">
        <w:trPr>
          <w:trHeight w:val="317"/>
        </w:trPr>
        <w:tc>
          <w:tcPr>
            <w:tcW w:w="10998" w:type="dxa"/>
            <w:gridSpan w:val="7"/>
            <w:shd w:val="clear" w:color="auto" w:fill="94C600" w:themeFill="accent1"/>
            <w:vAlign w:val="center"/>
          </w:tcPr>
          <w:p w14:paraId="3E2BFC77" w14:textId="77777777" w:rsidR="008235E9" w:rsidRPr="00684FD7" w:rsidRDefault="008235E9" w:rsidP="000975B6">
            <w:pPr>
              <w:pStyle w:val="NoSpacing"/>
              <w:rPr>
                <w:sz w:val="28"/>
              </w:rPr>
            </w:pPr>
            <w:r w:rsidRPr="00684FD7">
              <w:rPr>
                <w:sz w:val="28"/>
              </w:rPr>
              <w:t>Project Information</w:t>
            </w:r>
          </w:p>
        </w:tc>
      </w:tr>
      <w:tr w:rsidR="008235E9" w14:paraId="7728BB14" w14:textId="77777777" w:rsidTr="00D62344">
        <w:trPr>
          <w:trHeight w:val="317"/>
        </w:trPr>
        <w:tc>
          <w:tcPr>
            <w:tcW w:w="3168" w:type="dxa"/>
            <w:shd w:val="clear" w:color="auto" w:fill="D9D9D9" w:themeFill="background1" w:themeFillShade="D9"/>
            <w:vAlign w:val="center"/>
          </w:tcPr>
          <w:p w14:paraId="521A03D2"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4B1170FF" w14:textId="77777777" w:rsidR="008235E9" w:rsidRDefault="008235E9" w:rsidP="000975B6">
            <w:pPr>
              <w:pStyle w:val="NoSpacing"/>
            </w:pPr>
            <w:r>
              <w:rPr>
                <w:noProof/>
              </w:rPr>
              <w:t>Growing Montana's small-fruit cider and wine industry with quality and business development</w:t>
            </w:r>
          </w:p>
        </w:tc>
      </w:tr>
      <w:tr w:rsidR="008235E9" w14:paraId="007AD6EF" w14:textId="77777777" w:rsidTr="00D62344">
        <w:trPr>
          <w:trHeight w:val="317"/>
        </w:trPr>
        <w:tc>
          <w:tcPr>
            <w:tcW w:w="3168" w:type="dxa"/>
            <w:shd w:val="clear" w:color="auto" w:fill="D9D9D9" w:themeFill="background1" w:themeFillShade="D9"/>
            <w:vAlign w:val="center"/>
          </w:tcPr>
          <w:p w14:paraId="709DE34D" w14:textId="77777777" w:rsidR="008235E9" w:rsidRPr="00293837" w:rsidRDefault="008235E9" w:rsidP="000975B6">
            <w:pPr>
              <w:pStyle w:val="NoSpacing"/>
            </w:pPr>
            <w:r>
              <w:t>Project Start Date</w:t>
            </w:r>
          </w:p>
        </w:tc>
        <w:tc>
          <w:tcPr>
            <w:tcW w:w="3060" w:type="dxa"/>
            <w:gridSpan w:val="2"/>
            <w:shd w:val="clear" w:color="auto" w:fill="auto"/>
            <w:vAlign w:val="center"/>
          </w:tcPr>
          <w:p w14:paraId="7425F6AF"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6F757F33"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99DA976" w14:textId="77777777" w:rsidR="008235E9" w:rsidRDefault="008235E9" w:rsidP="000975B6">
            <w:pPr>
              <w:pStyle w:val="NoSpacing"/>
            </w:pPr>
            <w:r>
              <w:rPr>
                <w:noProof/>
              </w:rPr>
              <w:t>10/01/2024</w:t>
            </w:r>
          </w:p>
        </w:tc>
      </w:tr>
      <w:tr w:rsidR="008235E9" w14:paraId="5FD915FD" w14:textId="77777777" w:rsidTr="00D62344">
        <w:trPr>
          <w:trHeight w:val="317"/>
        </w:trPr>
        <w:tc>
          <w:tcPr>
            <w:tcW w:w="3168" w:type="dxa"/>
            <w:shd w:val="clear" w:color="auto" w:fill="D9D9D9" w:themeFill="background1" w:themeFillShade="D9"/>
            <w:vAlign w:val="center"/>
          </w:tcPr>
          <w:p w14:paraId="039431BF"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6745123A" w14:textId="77777777" w:rsidR="008235E9" w:rsidRDefault="008235E9" w:rsidP="000975B6">
            <w:pPr>
              <w:pStyle w:val="NoSpacing"/>
            </w:pPr>
            <w:r>
              <w:rPr>
                <w:noProof/>
              </w:rPr>
              <w:t>Small fruits including haskap, serviceberry, Aronia, among others</w:t>
            </w:r>
          </w:p>
        </w:tc>
      </w:tr>
      <w:tr w:rsidR="008235E9" w14:paraId="1B6415FB" w14:textId="77777777" w:rsidTr="00786B72">
        <w:trPr>
          <w:trHeight w:val="317"/>
        </w:trPr>
        <w:tc>
          <w:tcPr>
            <w:tcW w:w="3168" w:type="dxa"/>
            <w:shd w:val="clear" w:color="auto" w:fill="D9D9D9" w:themeFill="background1" w:themeFillShade="D9"/>
            <w:vAlign w:val="center"/>
          </w:tcPr>
          <w:p w14:paraId="262D8079"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3AA67B92"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1FDF732C"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5A521E5F" w14:textId="77777777" w:rsidR="008235E9" w:rsidRPr="00A528D7" w:rsidRDefault="008235E9" w:rsidP="000975B6">
            <w:pPr>
              <w:pStyle w:val="NoSpacing"/>
            </w:pPr>
            <w:r>
              <w:rPr>
                <w:noProof/>
              </w:rPr>
              <w:t>Yes</w:t>
            </w:r>
          </w:p>
        </w:tc>
      </w:tr>
      <w:tr w:rsidR="008235E9" w14:paraId="3E080E54" w14:textId="77777777" w:rsidTr="00A749AA">
        <w:trPr>
          <w:trHeight w:val="64"/>
        </w:trPr>
        <w:tc>
          <w:tcPr>
            <w:tcW w:w="3168" w:type="dxa"/>
            <w:shd w:val="clear" w:color="auto" w:fill="D9D9D9" w:themeFill="background1" w:themeFillShade="D9"/>
            <w:vAlign w:val="center"/>
          </w:tcPr>
          <w:p w14:paraId="69ABEE23" w14:textId="77777777" w:rsidR="008235E9" w:rsidRPr="00393600" w:rsidRDefault="008235E9" w:rsidP="000975B6">
            <w:pPr>
              <w:pStyle w:val="NoSpacing"/>
            </w:pPr>
            <w:r>
              <w:t>Is this a multi-state project?</w:t>
            </w:r>
          </w:p>
        </w:tc>
        <w:tc>
          <w:tcPr>
            <w:tcW w:w="2327" w:type="dxa"/>
            <w:shd w:val="clear" w:color="auto" w:fill="auto"/>
            <w:vAlign w:val="center"/>
          </w:tcPr>
          <w:p w14:paraId="03DB9826"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A689EB5"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3A9D425F" w14:textId="77777777" w:rsidR="008235E9" w:rsidRDefault="008235E9" w:rsidP="000975B6">
            <w:pPr>
              <w:pStyle w:val="NoSpacing"/>
            </w:pPr>
            <w:r>
              <w:rPr>
                <w:noProof/>
              </w:rPr>
              <w:t>North Dakota State University</w:t>
            </w:r>
          </w:p>
        </w:tc>
      </w:tr>
      <w:tr w:rsidR="008235E9" w14:paraId="0B3821DB" w14:textId="77777777" w:rsidTr="00290478">
        <w:trPr>
          <w:trHeight w:val="64"/>
        </w:trPr>
        <w:tc>
          <w:tcPr>
            <w:tcW w:w="3168" w:type="dxa"/>
            <w:shd w:val="clear" w:color="auto" w:fill="D9D9D9" w:themeFill="background1" w:themeFillShade="D9"/>
            <w:vAlign w:val="center"/>
          </w:tcPr>
          <w:p w14:paraId="561A81DC" w14:textId="77777777" w:rsidR="008235E9" w:rsidRDefault="008235E9" w:rsidP="000975B6">
            <w:pPr>
              <w:pStyle w:val="NoSpacing"/>
            </w:pPr>
            <w:r>
              <w:t>Does project include market adaptations for COVID-19?</w:t>
            </w:r>
          </w:p>
        </w:tc>
        <w:tc>
          <w:tcPr>
            <w:tcW w:w="2327" w:type="dxa"/>
            <w:shd w:val="clear" w:color="auto" w:fill="auto"/>
            <w:vAlign w:val="center"/>
          </w:tcPr>
          <w:p w14:paraId="51F4AA7D"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323D67E2" w14:textId="77777777" w:rsidR="008235E9" w:rsidRDefault="008235E9" w:rsidP="000975B6">
            <w:pPr>
              <w:pStyle w:val="NoSpacing"/>
            </w:pPr>
            <w:r>
              <w:t>If yes, explanation</w:t>
            </w:r>
          </w:p>
        </w:tc>
        <w:tc>
          <w:tcPr>
            <w:tcW w:w="2917" w:type="dxa"/>
            <w:gridSpan w:val="3"/>
            <w:shd w:val="clear" w:color="auto" w:fill="auto"/>
            <w:vAlign w:val="center"/>
          </w:tcPr>
          <w:p w14:paraId="78C72735" w14:textId="77777777" w:rsidR="008235E9" w:rsidRDefault="008235E9" w:rsidP="000975B6">
            <w:pPr>
              <w:pStyle w:val="NoSpacing"/>
            </w:pPr>
          </w:p>
        </w:tc>
      </w:tr>
    </w:tbl>
    <w:p w14:paraId="03777CF1"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1A00EDBD"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30AD2A60" w14:textId="77777777" w:rsidR="008235E9" w:rsidRDefault="008235E9" w:rsidP="00D82D24">
      <w:pPr>
        <w:pStyle w:val="Heading2"/>
      </w:pPr>
      <w:r>
        <w:lastRenderedPageBreak/>
        <w:t>Narrative</w:t>
      </w:r>
    </w:p>
    <w:p w14:paraId="7E3F7FFC" w14:textId="77777777" w:rsidR="008235E9" w:rsidRDefault="008235E9" w:rsidP="00D82D24">
      <w:pPr>
        <w:pStyle w:val="Heading3"/>
      </w:pPr>
      <w:r w:rsidRPr="00B90F13">
        <w:t>Abstract</w:t>
      </w:r>
    </w:p>
    <w:p w14:paraId="651DE1F4"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6722DC6"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2552E07E"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777B1A43"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5CBE0D51" w14:textId="77777777" w:rsidTr="000975B6">
        <w:trPr>
          <w:trHeight w:val="863"/>
        </w:trPr>
        <w:tc>
          <w:tcPr>
            <w:tcW w:w="10278" w:type="dxa"/>
          </w:tcPr>
          <w:p w14:paraId="48AB6A09" w14:textId="77777777" w:rsidR="008235E9" w:rsidRDefault="008235E9" w:rsidP="00210634">
            <w:pPr>
              <w:rPr>
                <w:noProof/>
              </w:rPr>
            </w:pPr>
            <w:r>
              <w:rPr>
                <w:noProof/>
              </w:rPr>
              <w:t>The strongest winery pandemic survivors emphasized tasting room alternative direct-to-consumer sales channels</w:t>
            </w:r>
          </w:p>
          <w:p w14:paraId="730FB21C" w14:textId="77777777" w:rsidR="008235E9" w:rsidRDefault="008235E9" w:rsidP="00210634">
            <w:pPr>
              <w:rPr>
                <w:noProof/>
              </w:rPr>
            </w:pPr>
            <w:r>
              <w:rPr>
                <w:noProof/>
              </w:rPr>
              <w:t>despite Covid restrictions and broad industry fragmentation.1 Future sales growth will come from younger drinkers</w:t>
            </w:r>
          </w:p>
          <w:p w14:paraId="3C30CA04" w14:textId="77777777" w:rsidR="008235E9" w:rsidRDefault="008235E9" w:rsidP="00210634">
            <w:pPr>
              <w:rPr>
                <w:noProof/>
              </w:rPr>
            </w:pPr>
            <w:r>
              <w:rPr>
                <w:noProof/>
              </w:rPr>
              <w:t>interested in emerging wine styles (low alcohol and natural wines), formats (cans), and occasions (virtual tastings,</w:t>
            </w:r>
          </w:p>
          <w:p w14:paraId="36C2E062" w14:textId="77777777" w:rsidR="008235E9" w:rsidRDefault="008235E9" w:rsidP="00210634">
            <w:pPr>
              <w:rPr>
                <w:noProof/>
              </w:rPr>
            </w:pPr>
            <w:r>
              <w:rPr>
                <w:noProof/>
              </w:rPr>
              <w:t>farmer markets, and corporate gifting). Cold-hardy fruits like haskap, Aronia, and serviceberry could uniquely serve</w:t>
            </w:r>
          </w:p>
          <w:p w14:paraId="6D26DCC6" w14:textId="77777777" w:rsidR="008235E9" w:rsidRDefault="008235E9" w:rsidP="00210634">
            <w:pPr>
              <w:rPr>
                <w:noProof/>
              </w:rPr>
            </w:pPr>
            <w:r>
              <w:rPr>
                <w:noProof/>
              </w:rPr>
              <w:t>those interests.1,2 Poor survivability and yields in the cold northern plains climate limit small-fruit production. Coldhardy</w:t>
            </w:r>
          </w:p>
          <w:p w14:paraId="06F09B95" w14:textId="77777777" w:rsidR="008235E9" w:rsidRDefault="008235E9" w:rsidP="00210634">
            <w:pPr>
              <w:rPr>
                <w:noProof/>
              </w:rPr>
            </w:pPr>
            <w:r>
              <w:rPr>
                <w:noProof/>
              </w:rPr>
              <w:t>native and introduced small-fruit species exist that grow successfully in USDA hardiness zones 1-2 (-46 °C).4,5</w:t>
            </w:r>
          </w:p>
          <w:p w14:paraId="578D5C26" w14:textId="77777777" w:rsidR="008235E9" w:rsidRDefault="008235E9" w:rsidP="00210634">
            <w:pPr>
              <w:rPr>
                <w:noProof/>
              </w:rPr>
            </w:pPr>
            <w:r>
              <w:rPr>
                <w:noProof/>
              </w:rPr>
              <w:t>Although limited across a small number of growers and acreage, many small-fruit varieties have significant commercial</w:t>
            </w:r>
          </w:p>
          <w:p w14:paraId="65150069" w14:textId="77777777" w:rsidR="008235E9" w:rsidRDefault="008235E9" w:rsidP="00210634">
            <w:pPr>
              <w:rPr>
                <w:noProof/>
              </w:rPr>
            </w:pPr>
            <w:r>
              <w:rPr>
                <w:noProof/>
              </w:rPr>
              <w:t>potential as fresh, frozen, and value-added fruit products, including jams, syrups, dried fruits, juices, ciders, wines, and</w:t>
            </w:r>
          </w:p>
          <w:p w14:paraId="71BD977B" w14:textId="77777777" w:rsidR="008235E9" w:rsidRDefault="008235E9" w:rsidP="00210634">
            <w:pPr>
              <w:rPr>
                <w:noProof/>
              </w:rPr>
            </w:pPr>
            <w:r>
              <w:rPr>
                <w:noProof/>
              </w:rPr>
              <w:t>antioxidant-rich nutraceuticals. Northern Crops Institute will assess the small-fruit value-added market in Montana,</w:t>
            </w:r>
          </w:p>
          <w:p w14:paraId="116933A3" w14:textId="77777777" w:rsidR="008235E9" w:rsidRDefault="008235E9" w:rsidP="00210634">
            <w:pPr>
              <w:rPr>
                <w:noProof/>
              </w:rPr>
            </w:pPr>
            <w:r>
              <w:rPr>
                <w:noProof/>
              </w:rPr>
              <w:t>report opportunity potentials, fruit variety availability, host webinars on small-scale winery business development, and</w:t>
            </w:r>
          </w:p>
          <w:p w14:paraId="0BEEA1B3" w14:textId="77777777" w:rsidR="008235E9" w:rsidRPr="00A528D7" w:rsidRDefault="008235E9" w:rsidP="000975B6">
            <w:r>
              <w:rPr>
                <w:noProof/>
              </w:rPr>
              <w:t>the quality aspect of running a winery.8–11</w:t>
            </w:r>
          </w:p>
        </w:tc>
      </w:tr>
    </w:tbl>
    <w:p w14:paraId="0211CC99" w14:textId="77777777" w:rsidR="008235E9" w:rsidRDefault="008235E9" w:rsidP="00D82D24">
      <w:pPr>
        <w:pStyle w:val="Heading3"/>
      </w:pPr>
      <w:r w:rsidRPr="00941C8E">
        <w:t xml:space="preserve">Project Purpose </w:t>
      </w:r>
    </w:p>
    <w:p w14:paraId="7FE2B9D5"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38001FAF"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77CC5E5A"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764CA47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5FA4F13D" w14:textId="77777777" w:rsidTr="000975B6">
        <w:trPr>
          <w:trHeight w:val="818"/>
        </w:trPr>
        <w:tc>
          <w:tcPr>
            <w:tcW w:w="10296" w:type="dxa"/>
          </w:tcPr>
          <w:p w14:paraId="754E8082" w14:textId="77777777" w:rsidR="008235E9" w:rsidRPr="00A528D7" w:rsidRDefault="008235E9" w:rsidP="000975B6">
            <w:pPr>
              <w:spacing w:before="120" w:after="120"/>
            </w:pPr>
            <w:r>
              <w:rPr>
                <w:noProof/>
              </w:rPr>
              <w:t>Montana's small-fruit farms and wine industry are young and developing. Questions exist concerning wine quality and the potential for the sectors to grow and capture homegrown and export market share. Some of the challenges are known (quality, experience developing commercial wineries). Some should be explored for development, such as value-added cider and wine production with unique small fruits like haskap, serviceberry, and Aronia. Program development to enhance and grow the grape and small-fruit wine industry's economic impact in the state will also improve income diversification for small-fruit farmers and the wine industry, including beginning and socially disadvantaged farmers and processors.</w:t>
            </w:r>
          </w:p>
        </w:tc>
      </w:tr>
    </w:tbl>
    <w:p w14:paraId="55C78E4C" w14:textId="77777777" w:rsidR="008235E9" w:rsidRPr="009A6749" w:rsidRDefault="008235E9" w:rsidP="00D82D24">
      <w:pPr>
        <w:pStyle w:val="ListParagraph"/>
        <w:contextualSpacing w:val="0"/>
      </w:pPr>
    </w:p>
    <w:p w14:paraId="63AACAFB"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6"/>
        <w:gridCol w:w="7566"/>
      </w:tblGrid>
      <w:tr w:rsidR="008235E9" w14:paraId="74CECDEE" w14:textId="77777777" w:rsidTr="000975B6">
        <w:tc>
          <w:tcPr>
            <w:tcW w:w="2520" w:type="dxa"/>
          </w:tcPr>
          <w:p w14:paraId="2A39E311" w14:textId="77777777" w:rsidR="008235E9" w:rsidRPr="00EB4753" w:rsidRDefault="008235E9" w:rsidP="000975B6">
            <w:r w:rsidRPr="00EB4753">
              <w:t>Objective Name</w:t>
            </w:r>
          </w:p>
        </w:tc>
        <w:tc>
          <w:tcPr>
            <w:tcW w:w="7740" w:type="dxa"/>
          </w:tcPr>
          <w:p w14:paraId="09C8BB87" w14:textId="77777777" w:rsidR="008235E9" w:rsidRDefault="008235E9" w:rsidP="000975B6">
            <w:r>
              <w:t>Objective Description</w:t>
            </w:r>
          </w:p>
        </w:tc>
      </w:tr>
      <w:tr w:rsidR="008235E9" w14:paraId="68D46A32" w14:textId="77777777" w:rsidTr="000975B6">
        <w:tc>
          <w:tcPr>
            <w:tcW w:w="2520" w:type="dxa"/>
          </w:tcPr>
          <w:p w14:paraId="3CBF23E3" w14:textId="77777777" w:rsidR="008235E9" w:rsidRDefault="008235E9" w:rsidP="00210634">
            <w:pPr>
              <w:rPr>
                <w:noProof/>
              </w:rPr>
            </w:pPr>
            <w:r>
              <w:t xml:space="preserve">1) </w:t>
            </w:r>
            <w:r>
              <w:rPr>
                <w:noProof/>
              </w:rPr>
              <w:t>Survey the</w:t>
            </w:r>
          </w:p>
          <w:p w14:paraId="0BD0A232" w14:textId="77777777" w:rsidR="008235E9" w:rsidRDefault="008235E9" w:rsidP="00210634">
            <w:pPr>
              <w:rPr>
                <w:noProof/>
              </w:rPr>
            </w:pPr>
            <w:r>
              <w:rPr>
                <w:noProof/>
              </w:rPr>
              <w:t>Industry and</w:t>
            </w:r>
          </w:p>
          <w:p w14:paraId="5DEB0CC3" w14:textId="77777777" w:rsidR="008235E9" w:rsidRDefault="008235E9" w:rsidP="000975B6">
            <w:r>
              <w:rPr>
                <w:noProof/>
              </w:rPr>
              <w:t>Its Impact</w:t>
            </w:r>
          </w:p>
        </w:tc>
        <w:tc>
          <w:tcPr>
            <w:tcW w:w="7740" w:type="dxa"/>
          </w:tcPr>
          <w:p w14:paraId="1D558250" w14:textId="77777777" w:rsidR="008235E9" w:rsidRDefault="008235E9" w:rsidP="00210634">
            <w:pPr>
              <w:rPr>
                <w:noProof/>
              </w:rPr>
            </w:pPr>
            <w:r>
              <w:rPr>
                <w:noProof/>
              </w:rPr>
              <w:t>Conduct a minimum of 20 interviews with small-fruit growers, wineries, researchers, public</w:t>
            </w:r>
          </w:p>
          <w:p w14:paraId="7474F8FF" w14:textId="77777777" w:rsidR="008235E9" w:rsidRDefault="008235E9" w:rsidP="00210634">
            <w:pPr>
              <w:rPr>
                <w:noProof/>
              </w:rPr>
            </w:pPr>
            <w:r>
              <w:rPr>
                <w:noProof/>
              </w:rPr>
              <w:lastRenderedPageBreak/>
              <w:t>officials, and distributors in the state or region, or with experience in the state, looking at</w:t>
            </w:r>
          </w:p>
          <w:p w14:paraId="468148D8" w14:textId="77777777" w:rsidR="008235E9" w:rsidRDefault="008235E9" w:rsidP="000975B6">
            <w:r>
              <w:rPr>
                <w:noProof/>
              </w:rPr>
              <w:t>the needs of the industry, the challenges, and where they see opportunities.</w:t>
            </w:r>
          </w:p>
        </w:tc>
      </w:tr>
      <w:tr w:rsidR="008235E9" w14:paraId="3A1FA1CB" w14:textId="77777777" w:rsidTr="000975B6">
        <w:tc>
          <w:tcPr>
            <w:tcW w:w="2520" w:type="dxa"/>
          </w:tcPr>
          <w:p w14:paraId="37FAF74D" w14:textId="77777777" w:rsidR="008235E9" w:rsidRDefault="008235E9" w:rsidP="00210634">
            <w:pPr>
              <w:rPr>
                <w:noProof/>
              </w:rPr>
            </w:pPr>
            <w:r>
              <w:lastRenderedPageBreak/>
              <w:t xml:space="preserve">2) </w:t>
            </w:r>
            <w:r>
              <w:rPr>
                <w:noProof/>
              </w:rPr>
              <w:t>Summarize</w:t>
            </w:r>
          </w:p>
          <w:p w14:paraId="31EE1778" w14:textId="77777777" w:rsidR="008235E9" w:rsidRDefault="008235E9" w:rsidP="000975B6">
            <w:r>
              <w:rPr>
                <w:noProof/>
              </w:rPr>
              <w:t>the findings</w:t>
            </w:r>
          </w:p>
        </w:tc>
        <w:tc>
          <w:tcPr>
            <w:tcW w:w="7740" w:type="dxa"/>
          </w:tcPr>
          <w:p w14:paraId="16072FE9" w14:textId="77777777" w:rsidR="008235E9" w:rsidRDefault="008235E9" w:rsidP="00210634">
            <w:pPr>
              <w:rPr>
                <w:noProof/>
              </w:rPr>
            </w:pPr>
            <w:r>
              <w:rPr>
                <w:noProof/>
              </w:rPr>
              <w:t>Explore the state's small-fruit production and availability for value-added processing and</w:t>
            </w:r>
          </w:p>
          <w:p w14:paraId="2CC5C4E7" w14:textId="77777777" w:rsidR="008235E9" w:rsidRDefault="008235E9" w:rsidP="000975B6">
            <w:r>
              <w:rPr>
                <w:noProof/>
              </w:rPr>
              <w:t>summarize the findings</w:t>
            </w:r>
          </w:p>
        </w:tc>
      </w:tr>
      <w:tr w:rsidR="008235E9" w14:paraId="64C10389" w14:textId="77777777" w:rsidTr="000975B6">
        <w:tc>
          <w:tcPr>
            <w:tcW w:w="2520" w:type="dxa"/>
          </w:tcPr>
          <w:p w14:paraId="6A8EB459" w14:textId="77777777" w:rsidR="008235E9" w:rsidRDefault="008235E9" w:rsidP="00210634">
            <w:pPr>
              <w:rPr>
                <w:noProof/>
              </w:rPr>
            </w:pPr>
            <w:r>
              <w:t xml:space="preserve">3) </w:t>
            </w:r>
            <w:r>
              <w:rPr>
                <w:noProof/>
              </w:rPr>
              <w:t>Disseminate</w:t>
            </w:r>
          </w:p>
          <w:p w14:paraId="7FA99EBB" w14:textId="77777777" w:rsidR="008235E9" w:rsidRDefault="008235E9" w:rsidP="00210634">
            <w:pPr>
              <w:rPr>
                <w:noProof/>
              </w:rPr>
            </w:pPr>
            <w:r>
              <w:rPr>
                <w:noProof/>
              </w:rPr>
              <w:t>results -</w:t>
            </w:r>
          </w:p>
          <w:p w14:paraId="293B7B6C" w14:textId="77777777" w:rsidR="008235E9" w:rsidRDefault="008235E9" w:rsidP="000975B6">
            <w:r>
              <w:rPr>
                <w:noProof/>
              </w:rPr>
              <w:t>Publish</w:t>
            </w:r>
          </w:p>
        </w:tc>
        <w:tc>
          <w:tcPr>
            <w:tcW w:w="7740" w:type="dxa"/>
          </w:tcPr>
          <w:p w14:paraId="69FAB214" w14:textId="77777777" w:rsidR="008235E9" w:rsidRDefault="008235E9" w:rsidP="00210634">
            <w:pPr>
              <w:rPr>
                <w:noProof/>
              </w:rPr>
            </w:pPr>
            <w:r>
              <w:rPr>
                <w:noProof/>
              </w:rPr>
              <w:t>Publish a short handbook looking at the challenges and opportunities for the small-fruit</w:t>
            </w:r>
          </w:p>
          <w:p w14:paraId="518E8CEB" w14:textId="77777777" w:rsidR="008235E9" w:rsidRDefault="008235E9" w:rsidP="000975B6">
            <w:r>
              <w:rPr>
                <w:noProof/>
              </w:rPr>
              <w:t>wine industry in Montana</w:t>
            </w:r>
          </w:p>
        </w:tc>
      </w:tr>
      <w:tr w:rsidR="008235E9" w14:paraId="483697EC" w14:textId="77777777" w:rsidTr="000975B6">
        <w:tc>
          <w:tcPr>
            <w:tcW w:w="2520" w:type="dxa"/>
          </w:tcPr>
          <w:p w14:paraId="5BB19BC0" w14:textId="77777777" w:rsidR="008235E9" w:rsidRDefault="008235E9" w:rsidP="00210634">
            <w:pPr>
              <w:rPr>
                <w:noProof/>
              </w:rPr>
            </w:pPr>
            <w:r>
              <w:t xml:space="preserve">4) </w:t>
            </w:r>
            <w:r>
              <w:rPr>
                <w:noProof/>
              </w:rPr>
              <w:t>Disseminate</w:t>
            </w:r>
          </w:p>
          <w:p w14:paraId="47B0EDB1" w14:textId="77777777" w:rsidR="008235E9" w:rsidRDefault="008235E9" w:rsidP="00210634">
            <w:pPr>
              <w:rPr>
                <w:noProof/>
              </w:rPr>
            </w:pPr>
            <w:r>
              <w:rPr>
                <w:noProof/>
              </w:rPr>
              <w:t>results -</w:t>
            </w:r>
          </w:p>
          <w:p w14:paraId="699B6A14" w14:textId="77777777" w:rsidR="008235E9" w:rsidRDefault="008235E9" w:rsidP="000975B6">
            <w:r>
              <w:rPr>
                <w:noProof/>
              </w:rPr>
              <w:t>Present</w:t>
            </w:r>
          </w:p>
        </w:tc>
        <w:tc>
          <w:tcPr>
            <w:tcW w:w="7740" w:type="dxa"/>
          </w:tcPr>
          <w:p w14:paraId="0A4165C0" w14:textId="77777777" w:rsidR="008235E9" w:rsidRDefault="008235E9" w:rsidP="00210634">
            <w:pPr>
              <w:rPr>
                <w:noProof/>
              </w:rPr>
            </w:pPr>
            <w:r>
              <w:rPr>
                <w:noProof/>
              </w:rPr>
              <w:t>Present the results with growers and processors in the region via a minimum of six</w:t>
            </w:r>
          </w:p>
          <w:p w14:paraId="09E91A1F" w14:textId="77777777" w:rsidR="008235E9" w:rsidRDefault="008235E9" w:rsidP="00210634">
            <w:pPr>
              <w:rPr>
                <w:noProof/>
              </w:rPr>
            </w:pPr>
            <w:r>
              <w:rPr>
                <w:noProof/>
              </w:rPr>
              <w:t>webinars and fruit and wine industry conferences to improve understanding and successful</w:t>
            </w:r>
          </w:p>
          <w:p w14:paraId="4E9BC08C" w14:textId="77777777" w:rsidR="008235E9" w:rsidRDefault="008235E9" w:rsidP="000975B6">
            <w:r>
              <w:rPr>
                <w:noProof/>
              </w:rPr>
              <w:t>industry development.</w:t>
            </w:r>
          </w:p>
        </w:tc>
      </w:tr>
      <w:tr w:rsidR="008235E9" w14:paraId="64C473D0" w14:textId="77777777" w:rsidTr="000975B6">
        <w:tc>
          <w:tcPr>
            <w:tcW w:w="2520" w:type="dxa"/>
          </w:tcPr>
          <w:p w14:paraId="716F0323" w14:textId="77777777" w:rsidR="008235E9" w:rsidRDefault="008235E9" w:rsidP="000975B6">
            <w:r>
              <w:t xml:space="preserve">5) </w:t>
            </w:r>
          </w:p>
        </w:tc>
        <w:tc>
          <w:tcPr>
            <w:tcW w:w="7740" w:type="dxa"/>
          </w:tcPr>
          <w:p w14:paraId="4AD83DB7" w14:textId="77777777" w:rsidR="008235E9" w:rsidRDefault="008235E9" w:rsidP="000975B6"/>
        </w:tc>
      </w:tr>
    </w:tbl>
    <w:p w14:paraId="5F9BE6B3" w14:textId="77777777" w:rsidR="008235E9" w:rsidRDefault="008235E9" w:rsidP="00D82D24"/>
    <w:p w14:paraId="7AEE4FB1" w14:textId="77777777" w:rsidR="008235E9" w:rsidRDefault="008235E9" w:rsidP="00D82D24">
      <w:pPr>
        <w:pStyle w:val="Heading3"/>
      </w:pPr>
      <w:r w:rsidRPr="00941C8E">
        <w:t xml:space="preserve">Potential Impact </w:t>
      </w:r>
    </w:p>
    <w:p w14:paraId="2374445F"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CAAEA4E" w14:textId="77777777" w:rsidTr="000975B6">
        <w:trPr>
          <w:trHeight w:val="908"/>
        </w:trPr>
        <w:tc>
          <w:tcPr>
            <w:tcW w:w="10296" w:type="dxa"/>
          </w:tcPr>
          <w:p w14:paraId="3E6FA8C9" w14:textId="77777777" w:rsidR="008235E9" w:rsidRPr="00A528D7" w:rsidRDefault="008235E9" w:rsidP="000975B6">
            <w:r>
              <w:rPr>
                <w:noProof/>
              </w:rPr>
              <w:t>The project's beneficiaries are small-fruit farmers, interested potential growers, and numerous fresh market and value-added processors, particularly cideries and wineries. Most wineries are located west of the state in the Bitterroot Valley to Columbia Falls, north of Flathead Lake.9</w:t>
            </w:r>
          </w:p>
        </w:tc>
      </w:tr>
    </w:tbl>
    <w:p w14:paraId="23EB9086"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62C9D2DD" w14:textId="77777777" w:rsidTr="000975B6">
        <w:trPr>
          <w:trHeight w:val="818"/>
        </w:trPr>
        <w:tc>
          <w:tcPr>
            <w:tcW w:w="10296" w:type="dxa"/>
          </w:tcPr>
          <w:p w14:paraId="1F142485" w14:textId="77777777" w:rsidR="008235E9" w:rsidRPr="00A528D7" w:rsidRDefault="008235E9" w:rsidP="000975B6">
            <w:r>
              <w:rPr>
                <w:noProof/>
              </w:rPr>
              <w:t>Small-fruit production and wine use tracking by U.S. government agencies does not yet exist, although current orchards are estimated as typically less than 5 acres.5 All wine sold in Montana from instate and out of state producers generated $3,527,293 tax</w:t>
            </w:r>
          </w:p>
        </w:tc>
      </w:tr>
    </w:tbl>
    <w:p w14:paraId="73AB4C3D"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21CFB179" w14:textId="77777777" w:rsidTr="000975B6">
        <w:trPr>
          <w:trHeight w:val="800"/>
        </w:trPr>
        <w:tc>
          <w:tcPr>
            <w:tcW w:w="10296" w:type="dxa"/>
          </w:tcPr>
          <w:p w14:paraId="0D98A5D7" w14:textId="77777777" w:rsidR="008235E9" w:rsidRDefault="008235E9" w:rsidP="00210634">
            <w:pPr>
              <w:rPr>
                <w:noProof/>
              </w:rPr>
            </w:pPr>
            <w:r>
              <w:rPr>
                <w:noProof/>
              </w:rPr>
              <w:t xml:space="preserve">Most prior small-fruit work involved plant science, cultivation, varietal development, and fresh market post-harvest management. Improvements will come through increased education among typical small-scale growers and processors, especially cideries and wineries, influencing production decisions targeting improved market acceptance, consumer adoption, and sales. </w:t>
            </w:r>
          </w:p>
          <w:p w14:paraId="341EEF50" w14:textId="77777777" w:rsidR="008235E9" w:rsidRPr="00A528D7" w:rsidRDefault="008235E9" w:rsidP="000975B6">
            <w:r>
              <w:rPr>
                <w:noProof/>
              </w:rPr>
              <w:t>NDSU’s Northern Crops Institute (NCI) product development and programs during 2018 and 2019 averaged 16% investment increases in the region utilizing NCI's technical services. NCI would hope to increase sales from participating wineries by 14%, an average for its programs for other crops delivered in 2018 and 2019. NCI will survey participants before the conclusion of the grant.</w:t>
            </w:r>
          </w:p>
        </w:tc>
      </w:tr>
    </w:tbl>
    <w:p w14:paraId="37D82787" w14:textId="77777777" w:rsidR="008235E9" w:rsidRDefault="008235E9" w:rsidP="00D82D24">
      <w:pPr>
        <w:pStyle w:val="Heading3"/>
      </w:pPr>
      <w:r>
        <w:t>Outreach</w:t>
      </w:r>
    </w:p>
    <w:p w14:paraId="7A714533"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3E0EEDA2" w14:textId="77777777" w:rsidTr="000975B6">
        <w:trPr>
          <w:trHeight w:val="692"/>
        </w:trPr>
        <w:tc>
          <w:tcPr>
            <w:tcW w:w="10296" w:type="dxa"/>
          </w:tcPr>
          <w:p w14:paraId="6678A997" w14:textId="77777777" w:rsidR="008235E9" w:rsidRPr="00A528D7" w:rsidRDefault="008235E9" w:rsidP="000975B6">
            <w:r>
              <w:rPr>
                <w:noProof/>
              </w:rPr>
              <w:t>The project results outreach will include growers and processors via webinars and regional fruit and wine industry conferences, including Montana Grape and Wine Association (MTGWA) and Montana Berry Growers Association. Results will be available to members, future members, neighbors, members of the media, and the general public.</w:t>
            </w:r>
          </w:p>
        </w:tc>
      </w:tr>
    </w:tbl>
    <w:p w14:paraId="5DBF2948" w14:textId="77777777" w:rsidR="008235E9" w:rsidRDefault="008235E9" w:rsidP="00D82D24">
      <w:pPr>
        <w:pStyle w:val="Heading3"/>
      </w:pPr>
      <w:r>
        <w:lastRenderedPageBreak/>
        <w:t>External Project Support</w:t>
      </w:r>
    </w:p>
    <w:p w14:paraId="099F894C"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088499C5" w14:textId="77777777" w:rsidTr="000975B6">
        <w:trPr>
          <w:trHeight w:val="692"/>
        </w:trPr>
        <w:tc>
          <w:tcPr>
            <w:tcW w:w="10296" w:type="dxa"/>
          </w:tcPr>
          <w:p w14:paraId="4862EFCB" w14:textId="77777777" w:rsidR="008235E9" w:rsidRDefault="008235E9" w:rsidP="00210634">
            <w:pPr>
              <w:rPr>
                <w:noProof/>
              </w:rPr>
            </w:pPr>
            <w:r>
              <w:rPr>
                <w:noProof/>
              </w:rPr>
              <w:t xml:space="preserve">Montana Grape and Wine Association </w:t>
            </w:r>
          </w:p>
          <w:p w14:paraId="169607A7" w14:textId="77777777" w:rsidR="008235E9" w:rsidRDefault="008235E9" w:rsidP="00210634">
            <w:pPr>
              <w:rPr>
                <w:noProof/>
              </w:rPr>
            </w:pPr>
            <w:r>
              <w:rPr>
                <w:noProof/>
              </w:rPr>
              <w:t>Bob Thaden, President</w:t>
            </w:r>
          </w:p>
          <w:p w14:paraId="14B06165" w14:textId="77777777" w:rsidR="008235E9" w:rsidRDefault="008235E9" w:rsidP="00210634">
            <w:pPr>
              <w:rPr>
                <w:noProof/>
              </w:rPr>
            </w:pPr>
            <w:r>
              <w:rPr>
                <w:noProof/>
              </w:rPr>
              <w:t>(406) 853.1028</w:t>
            </w:r>
          </w:p>
          <w:p w14:paraId="4D951D5B" w14:textId="77777777" w:rsidR="008235E9" w:rsidRDefault="008235E9" w:rsidP="00210634">
            <w:pPr>
              <w:rPr>
                <w:noProof/>
              </w:rPr>
            </w:pPr>
            <w:r>
              <w:rPr>
                <w:noProof/>
              </w:rPr>
              <w:t xml:space="preserve">trwinery@midrivers.com </w:t>
            </w:r>
          </w:p>
          <w:p w14:paraId="6C9418B4" w14:textId="77777777" w:rsidR="008235E9" w:rsidRPr="00A528D7" w:rsidRDefault="008235E9" w:rsidP="000975B6">
            <w:r>
              <w:rPr>
                <w:noProof/>
              </w:rPr>
              <w:t>Outreach- inform and educate current commercial and amateur fruit and grape growers and winemakers across Montana. Improve topical knowledge, increase product quality, and promote a sustainable Montana wine industry.</w:t>
            </w:r>
          </w:p>
        </w:tc>
      </w:tr>
    </w:tbl>
    <w:p w14:paraId="620BCF17" w14:textId="77777777" w:rsidR="008235E9" w:rsidRDefault="008235E9" w:rsidP="00D82D24"/>
    <w:p w14:paraId="7A148BDB" w14:textId="77777777" w:rsidR="008235E9" w:rsidRDefault="008235E9" w:rsidP="00D82D24">
      <w:pPr>
        <w:pStyle w:val="Heading2"/>
      </w:pPr>
      <w:r>
        <w:t>Eligibility</w:t>
      </w:r>
    </w:p>
    <w:p w14:paraId="01463CFC"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19" w:history="1">
        <w:r>
          <w:rPr>
            <w:rStyle w:val="Hyperlink"/>
          </w:rPr>
          <w:t>7 U.S.C. 1621</w:t>
        </w:r>
      </w:hyperlink>
      <w:r>
        <w:t xml:space="preserve">. Further information regarding the definition of a specialty crop can be found at </w:t>
      </w:r>
      <w:hyperlink r:id="rId120"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07F1E750" w14:textId="77777777" w:rsidTr="000975B6">
        <w:trPr>
          <w:trHeight w:val="494"/>
        </w:trPr>
        <w:tc>
          <w:tcPr>
            <w:tcW w:w="540" w:type="dxa"/>
          </w:tcPr>
          <w:p w14:paraId="7E9E3CBA" w14:textId="77777777" w:rsidR="008235E9" w:rsidRPr="009B76E9" w:rsidRDefault="008235E9" w:rsidP="000975B6">
            <w:pPr>
              <w:spacing w:before="120" w:after="120"/>
              <w:rPr>
                <w:b/>
              </w:rPr>
            </w:pPr>
            <w:r w:rsidRPr="009B76E9">
              <w:rPr>
                <w:b/>
              </w:rPr>
              <w:t>Yes</w:t>
            </w:r>
          </w:p>
        </w:tc>
        <w:tc>
          <w:tcPr>
            <w:tcW w:w="630" w:type="dxa"/>
          </w:tcPr>
          <w:p w14:paraId="178C99B8" w14:textId="77777777" w:rsidR="008235E9" w:rsidRPr="00A528D7" w:rsidRDefault="008235E9" w:rsidP="000975B6">
            <w:pPr>
              <w:spacing w:before="120" w:after="120"/>
            </w:pPr>
            <w:r>
              <w:t>X</w:t>
            </w:r>
          </w:p>
        </w:tc>
      </w:tr>
    </w:tbl>
    <w:p w14:paraId="664395C4" w14:textId="77777777" w:rsidR="008235E9" w:rsidRDefault="008235E9" w:rsidP="00D82D24"/>
    <w:p w14:paraId="49D578C3" w14:textId="77777777" w:rsidR="008235E9" w:rsidRDefault="008235E9" w:rsidP="00D82D24">
      <w:pPr>
        <w:pStyle w:val="Heading2"/>
      </w:pPr>
      <w:r>
        <w:t>Previous Efforts</w:t>
      </w:r>
    </w:p>
    <w:p w14:paraId="1D86B4A6"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53CCF5AE" w14:textId="77777777" w:rsidR="008235E9" w:rsidRPr="00704595" w:rsidRDefault="008235E9" w:rsidP="00D82D24">
      <w:pPr>
        <w:pStyle w:val="ListParagraph"/>
        <w:keepNext/>
        <w:keepLines/>
        <w:spacing w:before="120"/>
        <w:rPr>
          <w:bCs/>
        </w:rPr>
      </w:pPr>
      <w:r w:rsidRPr="00A41A24">
        <w:rPr>
          <w:bCs/>
          <w:noProof/>
        </w:rPr>
        <w:t>No</w:t>
      </w:r>
    </w:p>
    <w:p w14:paraId="78FA08F2" w14:textId="77777777" w:rsidR="008235E9" w:rsidRDefault="008235E9" w:rsidP="00D82D24">
      <w:pPr>
        <w:pStyle w:val="ListParagraph"/>
        <w:keepNext/>
        <w:keepLines/>
        <w:spacing w:before="120"/>
        <w:rPr>
          <w:b/>
        </w:rPr>
      </w:pPr>
    </w:p>
    <w:p w14:paraId="2B362BF8" w14:textId="77777777" w:rsidR="008235E9" w:rsidRPr="00914B89" w:rsidRDefault="008235E9" w:rsidP="00D82D24">
      <w:pPr>
        <w:pStyle w:val="ListParagraph"/>
        <w:keepNext/>
        <w:keepLines/>
        <w:spacing w:before="120"/>
      </w:pPr>
      <w:r w:rsidRPr="003334B7">
        <w:rPr>
          <w:u w:val="single"/>
        </w:rPr>
        <w:t>If YES</w:t>
      </w:r>
      <w:r>
        <w:rPr>
          <w:u w:val="single"/>
        </w:rPr>
        <w:t>,</w:t>
      </w:r>
    </w:p>
    <w:p w14:paraId="58418CE7"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2D1B51AC" w14:textId="77777777" w:rsidTr="000975B6">
        <w:trPr>
          <w:trHeight w:val="863"/>
        </w:trPr>
        <w:tc>
          <w:tcPr>
            <w:tcW w:w="11016" w:type="dxa"/>
          </w:tcPr>
          <w:p w14:paraId="65C76284" w14:textId="77777777" w:rsidR="008235E9" w:rsidRPr="00A528D7" w:rsidRDefault="008235E9" w:rsidP="000975B6">
            <w:pPr>
              <w:keepNext/>
              <w:keepLines/>
              <w:spacing w:before="120" w:after="120"/>
            </w:pPr>
          </w:p>
        </w:tc>
      </w:tr>
    </w:tbl>
    <w:p w14:paraId="0C1906A9" w14:textId="77777777" w:rsidR="008235E9" w:rsidRPr="00541C38" w:rsidRDefault="008235E9" w:rsidP="00D82D24">
      <w:pPr>
        <w:pStyle w:val="Default"/>
        <w:keepNext/>
        <w:spacing w:after="0"/>
        <w:ind w:left="1080"/>
        <w:rPr>
          <w:b/>
        </w:rPr>
      </w:pPr>
    </w:p>
    <w:p w14:paraId="37212656"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5EF4742C" w14:textId="77777777" w:rsidTr="000975B6">
        <w:trPr>
          <w:trHeight w:val="863"/>
        </w:trPr>
        <w:tc>
          <w:tcPr>
            <w:tcW w:w="10296" w:type="dxa"/>
          </w:tcPr>
          <w:p w14:paraId="0DC879C7" w14:textId="77777777" w:rsidR="008235E9" w:rsidRPr="00A528D7" w:rsidRDefault="008235E9" w:rsidP="000975B6">
            <w:pPr>
              <w:spacing w:before="120" w:after="120"/>
            </w:pPr>
          </w:p>
        </w:tc>
      </w:tr>
    </w:tbl>
    <w:p w14:paraId="6319B49E" w14:textId="77777777" w:rsidR="008235E9" w:rsidRPr="00541C38" w:rsidRDefault="008235E9" w:rsidP="00D82D24">
      <w:pPr>
        <w:pStyle w:val="ListParagraph"/>
        <w:spacing w:before="120"/>
        <w:ind w:left="1080"/>
        <w:rPr>
          <w:rStyle w:val="Strong"/>
          <w:b w:val="0"/>
        </w:rPr>
      </w:pPr>
    </w:p>
    <w:p w14:paraId="6C32FC2B"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6F27C40E" w14:textId="77777777" w:rsidTr="000975B6">
        <w:trPr>
          <w:trHeight w:val="863"/>
        </w:trPr>
        <w:tc>
          <w:tcPr>
            <w:tcW w:w="10296" w:type="dxa"/>
          </w:tcPr>
          <w:p w14:paraId="7B00F79A" w14:textId="77777777" w:rsidR="008235E9" w:rsidRPr="009B76E9" w:rsidRDefault="008235E9" w:rsidP="000975B6">
            <w:pPr>
              <w:spacing w:before="120" w:after="120"/>
            </w:pPr>
          </w:p>
        </w:tc>
      </w:tr>
    </w:tbl>
    <w:p w14:paraId="639949B1" w14:textId="77777777" w:rsidR="008235E9" w:rsidRPr="003334B7" w:rsidRDefault="008235E9" w:rsidP="00D82D24">
      <w:pPr>
        <w:pStyle w:val="ListParagraph"/>
        <w:spacing w:before="120"/>
        <w:ind w:left="1080"/>
        <w:rPr>
          <w:rStyle w:val="Strong"/>
          <w:b w:val="0"/>
        </w:rPr>
      </w:pPr>
    </w:p>
    <w:p w14:paraId="0AACE7D7"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0882EE35" w14:textId="77777777" w:rsidTr="000975B6">
        <w:trPr>
          <w:trHeight w:val="863"/>
        </w:trPr>
        <w:tc>
          <w:tcPr>
            <w:tcW w:w="10296" w:type="dxa"/>
          </w:tcPr>
          <w:p w14:paraId="2646E319" w14:textId="77777777" w:rsidR="008235E9" w:rsidRPr="000E0568" w:rsidRDefault="008235E9" w:rsidP="000975B6">
            <w:pPr>
              <w:spacing w:before="120" w:after="120"/>
            </w:pPr>
          </w:p>
        </w:tc>
      </w:tr>
    </w:tbl>
    <w:p w14:paraId="21F91C9B" w14:textId="77777777" w:rsidR="008235E9" w:rsidRDefault="008235E9" w:rsidP="00D82D24">
      <w:pPr>
        <w:pStyle w:val="ListParagraph"/>
        <w:spacing w:before="120"/>
        <w:ind w:left="1080"/>
      </w:pPr>
    </w:p>
    <w:p w14:paraId="6CCB265F"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3B81AE79" w14:textId="77777777" w:rsidTr="000975B6">
        <w:trPr>
          <w:trHeight w:val="863"/>
        </w:trPr>
        <w:tc>
          <w:tcPr>
            <w:tcW w:w="10296" w:type="dxa"/>
          </w:tcPr>
          <w:p w14:paraId="488BEFF7" w14:textId="77777777" w:rsidR="008235E9" w:rsidRPr="000E0568" w:rsidRDefault="008235E9" w:rsidP="000975B6">
            <w:pPr>
              <w:spacing w:before="120" w:after="120"/>
            </w:pPr>
          </w:p>
        </w:tc>
      </w:tr>
    </w:tbl>
    <w:p w14:paraId="790F2654" w14:textId="77777777" w:rsidR="008235E9" w:rsidRDefault="008235E9" w:rsidP="00D82D24">
      <w:pPr>
        <w:pStyle w:val="ListParagraph"/>
        <w:spacing w:before="120"/>
        <w:rPr>
          <w:b/>
        </w:rPr>
      </w:pPr>
    </w:p>
    <w:p w14:paraId="553E6491" w14:textId="77777777" w:rsidR="008235E9" w:rsidRDefault="008235E9" w:rsidP="00D82D24">
      <w:pPr>
        <w:pStyle w:val="Heading2"/>
        <w:rPr>
          <w:rFonts w:eastAsiaTheme="minorEastAsia"/>
        </w:rPr>
      </w:pPr>
      <w:r>
        <w:rPr>
          <w:rFonts w:eastAsiaTheme="minorEastAsia"/>
        </w:rPr>
        <w:t>Support from Other Federal or State Grant Programs</w:t>
      </w:r>
    </w:p>
    <w:p w14:paraId="55A4F8D9"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34EB856F" w14:textId="77777777" w:rsidR="008235E9" w:rsidRPr="00704595" w:rsidRDefault="008235E9" w:rsidP="00D82D24">
      <w:pPr>
        <w:spacing w:before="120"/>
        <w:ind w:firstLine="720"/>
      </w:pPr>
      <w:r>
        <w:rPr>
          <w:noProof/>
        </w:rPr>
        <w:t>No</w:t>
      </w:r>
    </w:p>
    <w:p w14:paraId="4A6ABCAE" w14:textId="77777777" w:rsidR="008235E9" w:rsidRDefault="008235E9" w:rsidP="00D82D24">
      <w:pPr>
        <w:spacing w:before="120"/>
        <w:ind w:firstLine="720"/>
      </w:pPr>
      <w:r w:rsidRPr="00231519">
        <w:rPr>
          <w:u w:val="single"/>
        </w:rPr>
        <w:t>If YES</w:t>
      </w:r>
      <w:r w:rsidRPr="009E638F">
        <w:t xml:space="preserve">, </w:t>
      </w:r>
    </w:p>
    <w:p w14:paraId="7BD53261"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769520E2" w14:textId="77777777" w:rsidTr="000975B6">
        <w:trPr>
          <w:trHeight w:val="782"/>
        </w:trPr>
        <w:tc>
          <w:tcPr>
            <w:tcW w:w="10296" w:type="dxa"/>
          </w:tcPr>
          <w:p w14:paraId="3CFAA4E8" w14:textId="77777777" w:rsidR="008235E9" w:rsidRPr="00A528D7" w:rsidRDefault="008235E9" w:rsidP="000975B6">
            <w:pPr>
              <w:spacing w:before="120" w:after="120"/>
            </w:pPr>
          </w:p>
        </w:tc>
      </w:tr>
    </w:tbl>
    <w:p w14:paraId="521B7EAD"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33C5F93" w14:textId="77777777" w:rsidTr="000975B6">
        <w:trPr>
          <w:trHeight w:val="782"/>
        </w:trPr>
        <w:tc>
          <w:tcPr>
            <w:tcW w:w="10296" w:type="dxa"/>
          </w:tcPr>
          <w:p w14:paraId="03D7A75D" w14:textId="77777777" w:rsidR="008235E9" w:rsidRPr="00A528D7" w:rsidRDefault="008235E9" w:rsidP="000975B6">
            <w:pPr>
              <w:spacing w:before="120" w:after="120"/>
            </w:pPr>
          </w:p>
        </w:tc>
      </w:tr>
    </w:tbl>
    <w:p w14:paraId="3E2B3423" w14:textId="77777777" w:rsidR="008235E9" w:rsidRDefault="008235E9" w:rsidP="00D82D24"/>
    <w:p w14:paraId="1A7C033A" w14:textId="77777777" w:rsidR="008235E9" w:rsidRDefault="008235E9" w:rsidP="00D82D24">
      <w:pPr>
        <w:pStyle w:val="Heading2"/>
      </w:pPr>
      <w:r w:rsidRPr="00941C8E">
        <w:t>Project Funding</w:t>
      </w:r>
    </w:p>
    <w:p w14:paraId="229490C1" w14:textId="77777777" w:rsidR="008235E9" w:rsidRPr="00941C8E" w:rsidRDefault="008235E9" w:rsidP="00D82D24">
      <w:pPr>
        <w:rPr>
          <w:rFonts w:cstheme="minorHAnsi"/>
          <w:iCs/>
        </w:rPr>
      </w:pPr>
      <w:r w:rsidRPr="00941C8E">
        <w:rPr>
          <w:rFonts w:cstheme="minorHAnsi"/>
          <w:iCs/>
        </w:rPr>
        <w:t>Provide the following information in this section:</w:t>
      </w:r>
    </w:p>
    <w:p w14:paraId="3881F6EF"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CEAF8DA"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0D59AEB9" w14:textId="77777777" w:rsidR="008235E9" w:rsidRDefault="008235E9" w:rsidP="00D82D24">
      <w:pPr>
        <w:pStyle w:val="Default"/>
        <w:spacing w:after="0"/>
        <w:ind w:left="720"/>
        <w:rPr>
          <w:rFonts w:cstheme="minorHAnsi"/>
          <w:iCs/>
          <w:sz w:val="22"/>
          <w:szCs w:val="22"/>
          <w:u w:val="single"/>
        </w:rPr>
      </w:pPr>
    </w:p>
    <w:p w14:paraId="4490957F"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9C3FC01"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6544DA57" w14:textId="77777777" w:rsidTr="000975B6">
        <w:trPr>
          <w:trHeight w:val="540"/>
        </w:trPr>
        <w:tc>
          <w:tcPr>
            <w:tcW w:w="937" w:type="dxa"/>
            <w:shd w:val="clear" w:color="auto" w:fill="D9D9D9" w:themeFill="background1" w:themeFillShade="D9"/>
          </w:tcPr>
          <w:p w14:paraId="6EA7AE84"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31DEFD68" w14:textId="77777777" w:rsidR="008235E9" w:rsidRPr="00A41A24" w:rsidRDefault="008235E9" w:rsidP="00210634">
            <w:pPr>
              <w:rPr>
                <w:rFonts w:cstheme="minorHAnsi"/>
                <w:iCs/>
                <w:noProof/>
              </w:rPr>
            </w:pPr>
            <w:r w:rsidRPr="00A41A24">
              <w:rPr>
                <w:rFonts w:cstheme="minorHAnsi"/>
                <w:iCs/>
                <w:noProof/>
              </w:rPr>
              <w:t>Options to reduce budgeting may include:</w:t>
            </w:r>
          </w:p>
          <w:p w14:paraId="52AC5792" w14:textId="77777777" w:rsidR="008235E9" w:rsidRPr="00A41A24" w:rsidRDefault="008235E9" w:rsidP="00210634">
            <w:pPr>
              <w:rPr>
                <w:rFonts w:cstheme="minorHAnsi"/>
                <w:iCs/>
                <w:noProof/>
              </w:rPr>
            </w:pPr>
            <w:r w:rsidRPr="00A41A24">
              <w:rPr>
                <w:rFonts w:cstheme="minorHAnsi"/>
                <w:iCs/>
                <w:noProof/>
              </w:rPr>
              <w:t>1.</w:t>
            </w:r>
            <w:r w:rsidRPr="00A41A24">
              <w:rPr>
                <w:rFonts w:cstheme="minorHAnsi"/>
                <w:iCs/>
                <w:noProof/>
              </w:rPr>
              <w:tab/>
              <w:t>Reduced number of webinars (from 6)</w:t>
            </w:r>
          </w:p>
          <w:p w14:paraId="38A85F3F" w14:textId="77777777" w:rsidR="008235E9" w:rsidRPr="00A41A24" w:rsidRDefault="008235E9" w:rsidP="00210634">
            <w:pPr>
              <w:rPr>
                <w:rFonts w:cstheme="minorHAnsi"/>
                <w:iCs/>
                <w:noProof/>
              </w:rPr>
            </w:pPr>
            <w:r w:rsidRPr="00A41A24">
              <w:rPr>
                <w:rFonts w:cstheme="minorHAnsi"/>
                <w:iCs/>
                <w:noProof/>
              </w:rPr>
              <w:t>2.</w:t>
            </w:r>
            <w:r w:rsidRPr="00A41A24">
              <w:rPr>
                <w:rFonts w:cstheme="minorHAnsi"/>
                <w:iCs/>
                <w:noProof/>
              </w:rPr>
              <w:tab/>
              <w:t>Reduced number of surveys collected (from 20)</w:t>
            </w:r>
          </w:p>
          <w:p w14:paraId="2E5ABA3F" w14:textId="77777777" w:rsidR="008235E9" w:rsidRPr="00A41A24" w:rsidRDefault="008235E9" w:rsidP="00210634">
            <w:pPr>
              <w:rPr>
                <w:rFonts w:cstheme="minorHAnsi"/>
                <w:iCs/>
                <w:noProof/>
              </w:rPr>
            </w:pPr>
            <w:r w:rsidRPr="00A41A24">
              <w:rPr>
                <w:rFonts w:cstheme="minorHAnsi"/>
                <w:iCs/>
                <w:noProof/>
              </w:rPr>
              <w:t>3.</w:t>
            </w:r>
            <w:r w:rsidRPr="00A41A24">
              <w:rPr>
                <w:rFonts w:cstheme="minorHAnsi"/>
                <w:iCs/>
                <w:noProof/>
              </w:rPr>
              <w:tab/>
              <w:t>Handbook reduced to survey report</w:t>
            </w:r>
          </w:p>
          <w:p w14:paraId="69A7CBDD" w14:textId="77777777" w:rsidR="008235E9" w:rsidRDefault="008235E9" w:rsidP="000975B6">
            <w:pPr>
              <w:rPr>
                <w:rFonts w:cstheme="minorHAnsi"/>
                <w:iCs/>
              </w:rPr>
            </w:pPr>
            <w:r w:rsidRPr="00A41A24">
              <w:rPr>
                <w:rFonts w:cstheme="minorHAnsi"/>
                <w:iCs/>
                <w:noProof/>
              </w:rPr>
              <w:t>Budget reduction expectations to project outcomes include: potential lower industry assessment accuracy, reduced results feedback to industry, and decreased beneficial impacts through less outreach addressing the identified issues.</w:t>
            </w:r>
          </w:p>
        </w:tc>
      </w:tr>
    </w:tbl>
    <w:p w14:paraId="1D791B84" w14:textId="77777777" w:rsidR="008235E9" w:rsidRDefault="008235E9" w:rsidP="00BA4E49">
      <w:pPr>
        <w:pStyle w:val="NoSpacing"/>
      </w:pPr>
    </w:p>
    <w:p w14:paraId="4A215D9C" w14:textId="77777777" w:rsidR="008235E9" w:rsidRDefault="008235E9" w:rsidP="00D82D24">
      <w:pPr>
        <w:pStyle w:val="Heading2"/>
      </w:pPr>
      <w:r>
        <w:t>Citations (Optional)</w:t>
      </w:r>
    </w:p>
    <w:p w14:paraId="7D110E86"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47211743" w14:textId="77777777" w:rsidTr="000975B6">
        <w:tc>
          <w:tcPr>
            <w:tcW w:w="10278" w:type="dxa"/>
          </w:tcPr>
          <w:p w14:paraId="12671741" w14:textId="77777777" w:rsidR="008235E9" w:rsidRDefault="008235E9" w:rsidP="00210634">
            <w:pPr>
              <w:rPr>
                <w:noProof/>
              </w:rPr>
            </w:pPr>
            <w:r>
              <w:rPr>
                <w:noProof/>
              </w:rPr>
              <w:t xml:space="preserve">(1) </w:t>
            </w:r>
            <w:r>
              <w:rPr>
                <w:noProof/>
              </w:rPr>
              <w:tab/>
              <w:t>McMillan, R. State of the US Wine Industry 2021; Silicon Valley Bank Wine Division: Santa Clara, CA.</w:t>
            </w:r>
          </w:p>
          <w:p w14:paraId="17F3D3BC" w14:textId="77777777" w:rsidR="008235E9" w:rsidRDefault="008235E9" w:rsidP="00210634">
            <w:pPr>
              <w:rPr>
                <w:noProof/>
              </w:rPr>
            </w:pPr>
            <w:r>
              <w:rPr>
                <w:noProof/>
              </w:rPr>
              <w:t xml:space="preserve">(2) </w:t>
            </w:r>
            <w:r>
              <w:rPr>
                <w:noProof/>
              </w:rPr>
              <w:tab/>
              <w:t>Executive Summary: Wine, US 2021; Mintel, 2021.</w:t>
            </w:r>
          </w:p>
          <w:p w14:paraId="000E92D7" w14:textId="77777777" w:rsidR="008235E9" w:rsidRDefault="008235E9" w:rsidP="00210634">
            <w:pPr>
              <w:rPr>
                <w:noProof/>
              </w:rPr>
            </w:pPr>
            <w:r>
              <w:rPr>
                <w:noProof/>
              </w:rPr>
              <w:t xml:space="preserve">(3) </w:t>
            </w:r>
            <w:r>
              <w:rPr>
                <w:noProof/>
              </w:rPr>
              <w:tab/>
              <w:t>Agricultural Research Service, U. S. D. of A. USDA Plant Hardiness Zone Map https://planthardiness.ars.usda.gov/ (accessed 2022 -03 -10).</w:t>
            </w:r>
          </w:p>
          <w:p w14:paraId="4A23F6C8" w14:textId="77777777" w:rsidR="008235E9" w:rsidRDefault="008235E9" w:rsidP="00210634">
            <w:pPr>
              <w:rPr>
                <w:noProof/>
              </w:rPr>
            </w:pPr>
            <w:r>
              <w:rPr>
                <w:noProof/>
              </w:rPr>
              <w:t xml:space="preserve">(4) </w:t>
            </w:r>
            <w:r>
              <w:rPr>
                <w:noProof/>
              </w:rPr>
              <w:tab/>
              <w:t>Bors, B. How far south can Haskap/ Lonicera caerulea be grown? https://research-groups.usask.ca/fruit/documents/haskap/How-far-south-can-Haskap-be-grown.pdf (accessed 2022 -03 -10).</w:t>
            </w:r>
          </w:p>
          <w:p w14:paraId="60BF24BB" w14:textId="77777777" w:rsidR="008235E9" w:rsidRDefault="008235E9" w:rsidP="00210634">
            <w:pPr>
              <w:rPr>
                <w:noProof/>
              </w:rPr>
            </w:pPr>
            <w:r>
              <w:rPr>
                <w:noProof/>
              </w:rPr>
              <w:t xml:space="preserve">(5) </w:t>
            </w:r>
            <w:r>
              <w:rPr>
                <w:noProof/>
              </w:rPr>
              <w:tab/>
              <w:t>Leisso, R.; Jarrett, B.; Richter, R.; Miller, Z. Fresh Haskap Berry Postharvest Quality Characteristics and Storage Life. Can. J. Plant Sci. 2021, 101 (6), 1051–1063. https://doi.org/10.1139/cjps-2021-0138.</w:t>
            </w:r>
          </w:p>
          <w:p w14:paraId="1FF10BC0" w14:textId="77777777" w:rsidR="008235E9" w:rsidRDefault="008235E9" w:rsidP="00210634">
            <w:pPr>
              <w:rPr>
                <w:noProof/>
              </w:rPr>
            </w:pPr>
            <w:r>
              <w:rPr>
                <w:noProof/>
              </w:rPr>
              <w:t xml:space="preserve">(6) </w:t>
            </w:r>
            <w:r>
              <w:rPr>
                <w:noProof/>
              </w:rPr>
              <w:tab/>
              <w:t>De Silva, A. B. K. H.; Rupasinghe, H. P. V. Polyphenols Composition and Anti-Diabetic Properties in Vitro of Haskap (Lonicera Caerulea L.) Berries in Relation to Cultivar and Harvesting Date. J. Food Compos. Anal. 2020, 88, 103402. https://doi.org/10.1016/j.jfca.2019.103402.</w:t>
            </w:r>
          </w:p>
          <w:p w14:paraId="7D5C9B37" w14:textId="77777777" w:rsidR="008235E9" w:rsidRDefault="008235E9" w:rsidP="00210634">
            <w:pPr>
              <w:rPr>
                <w:noProof/>
              </w:rPr>
            </w:pPr>
            <w:r>
              <w:rPr>
                <w:noProof/>
              </w:rPr>
              <w:t xml:space="preserve">(7) </w:t>
            </w:r>
            <w:r>
              <w:rPr>
                <w:noProof/>
              </w:rPr>
              <w:tab/>
              <w:t>Celli, G. B.; Ghanem, A.; Brooks, M. S. L. Haskap Berries (Lonicera Caerulea L.)—a Critical Review of Antioxidant Capacity and Health-Related Studies for Potential Value-Added Products. Food Bioprocess Technol. 2014, 7 (6), 1541–1554. https://doi.org/10.1007/s11947-014-1301-2.</w:t>
            </w:r>
          </w:p>
          <w:p w14:paraId="64BB7E58" w14:textId="77777777" w:rsidR="008235E9" w:rsidRDefault="008235E9" w:rsidP="00210634">
            <w:pPr>
              <w:rPr>
                <w:noProof/>
              </w:rPr>
            </w:pPr>
            <w:r>
              <w:rPr>
                <w:noProof/>
              </w:rPr>
              <w:t xml:space="preserve">(8) </w:t>
            </w:r>
            <w:r>
              <w:rPr>
                <w:noProof/>
              </w:rPr>
              <w:tab/>
              <w:t>Gołba; Sokół-Łętowska; Kucharska. Health Properties and Composition of Honeysuckle Berry Lonicera Caerulea L. An Update on Recent Studies. Molecules 2020, 25 (3), 749. https://doi.org/10.3390/molecules25030749.</w:t>
            </w:r>
          </w:p>
          <w:p w14:paraId="07EAEF6E" w14:textId="77777777" w:rsidR="008235E9" w:rsidRDefault="008235E9" w:rsidP="00210634">
            <w:pPr>
              <w:rPr>
                <w:noProof/>
              </w:rPr>
            </w:pPr>
            <w:r>
              <w:rPr>
                <w:noProof/>
              </w:rPr>
              <w:t xml:space="preserve">(9) </w:t>
            </w:r>
            <w:r>
              <w:rPr>
                <w:noProof/>
              </w:rPr>
              <w:tab/>
              <w:t>Montana’s Wineries, Cideries &amp;amp; Meaderies https://www.montanagrapeandwine.com/industry/montanas-wineries-cideries-meaderies/ (accessed 2022 -03 -13).</w:t>
            </w:r>
          </w:p>
          <w:p w14:paraId="5AF0134B" w14:textId="77777777" w:rsidR="008235E9" w:rsidRDefault="008235E9" w:rsidP="00D809D2">
            <w:r>
              <w:rPr>
                <w:noProof/>
              </w:rPr>
              <w:t xml:space="preserve">(10) </w:t>
            </w:r>
            <w:r>
              <w:rPr>
                <w:noProof/>
              </w:rPr>
              <w:tab/>
              <w:t>Montana Department of Revenue, Liquor Control Division. Liquor Control Division 2016 Biennial Report; 2016.</w:t>
            </w:r>
          </w:p>
        </w:tc>
      </w:tr>
    </w:tbl>
    <w:p w14:paraId="5B863836" w14:textId="77777777" w:rsidR="008235E9" w:rsidRDefault="008235E9" w:rsidP="00934042">
      <w:pPr>
        <w:rPr>
          <w:rStyle w:val="Emphasis"/>
          <w:i w:val="0"/>
          <w:iCs w:val="0"/>
          <w:color w:val="auto"/>
        </w:rPr>
        <w:sectPr w:rsidR="008235E9" w:rsidSect="008235E9">
          <w:footerReference w:type="default" r:id="rId121"/>
          <w:pgSz w:w="12240" w:h="15840"/>
          <w:pgMar w:top="720" w:right="720" w:bottom="720" w:left="720" w:header="720" w:footer="360" w:gutter="0"/>
          <w:pgNumType w:start="1"/>
          <w:cols w:space="720"/>
          <w:docGrid w:linePitch="360"/>
        </w:sectPr>
      </w:pPr>
    </w:p>
    <w:p w14:paraId="47274569" w14:textId="77777777" w:rsidR="008235E9" w:rsidRDefault="008235E9" w:rsidP="0061508A">
      <w:pPr>
        <w:pStyle w:val="Heading1"/>
      </w:pPr>
      <w:r w:rsidRPr="00A41A24">
        <w:rPr>
          <w:noProof/>
        </w:rPr>
        <w:lastRenderedPageBreak/>
        <w:t>Promoting and Improving Perennial Vegetables to Enhance Foodshed Resiliency and Broaden Crop Options for Producers/Nurseries</w:t>
      </w:r>
    </w:p>
    <w:p w14:paraId="489EA629" w14:textId="77777777" w:rsidR="008235E9" w:rsidRPr="0061508A" w:rsidRDefault="008235E9" w:rsidP="0061508A">
      <w:pPr>
        <w:pStyle w:val="Heading3"/>
      </w:pPr>
      <w:r w:rsidRPr="00A41A24">
        <w:rPr>
          <w:noProof/>
        </w:rPr>
        <w:t>Nourishing Roots Farm, LLC</w:t>
      </w:r>
    </w:p>
    <w:p w14:paraId="095944A5"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0127EC4C" w14:textId="77777777" w:rsidTr="00D62344">
        <w:trPr>
          <w:trHeight w:val="317"/>
        </w:trPr>
        <w:tc>
          <w:tcPr>
            <w:tcW w:w="10998" w:type="dxa"/>
            <w:gridSpan w:val="7"/>
            <w:shd w:val="clear" w:color="auto" w:fill="94C600" w:themeFill="accent1"/>
            <w:vAlign w:val="center"/>
          </w:tcPr>
          <w:p w14:paraId="40AB27F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7205E0C4" w14:textId="77777777" w:rsidTr="00D62344">
        <w:trPr>
          <w:trHeight w:val="70"/>
        </w:trPr>
        <w:tc>
          <w:tcPr>
            <w:tcW w:w="3168" w:type="dxa"/>
            <w:shd w:val="clear" w:color="auto" w:fill="D9D9D9" w:themeFill="background1" w:themeFillShade="D9"/>
            <w:vAlign w:val="center"/>
          </w:tcPr>
          <w:p w14:paraId="73A0C55F"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9C0BC54" w14:textId="07082B0D" w:rsidR="008235E9" w:rsidRPr="007B6972" w:rsidRDefault="008235E9" w:rsidP="000975B6">
            <w:pPr>
              <w:pStyle w:val="NoSpacing"/>
            </w:pPr>
            <w:r>
              <w:rPr>
                <w:noProof/>
              </w:rPr>
              <w:t>Nourishing Roots Farm, LLC</w:t>
            </w:r>
          </w:p>
        </w:tc>
      </w:tr>
      <w:tr w:rsidR="008235E9" w14:paraId="3F9B8DAF" w14:textId="77777777" w:rsidTr="00B138FC">
        <w:trPr>
          <w:trHeight w:val="71"/>
        </w:trPr>
        <w:tc>
          <w:tcPr>
            <w:tcW w:w="3168" w:type="dxa"/>
            <w:shd w:val="clear" w:color="auto" w:fill="D9D9D9" w:themeFill="background1" w:themeFillShade="D9"/>
            <w:vAlign w:val="center"/>
          </w:tcPr>
          <w:p w14:paraId="668CC1F3"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0F98622" w14:textId="28761B90" w:rsidR="008235E9" w:rsidRPr="00402A84" w:rsidRDefault="004C67D3" w:rsidP="000975B6">
            <w:pPr>
              <w:pStyle w:val="NoSpacing"/>
            </w:pPr>
            <w:r>
              <w:rPr>
                <w:noProof/>
              </w:rPr>
              <w:t>Agricultural Prodcuer or Processor</w:t>
            </w:r>
          </w:p>
        </w:tc>
      </w:tr>
      <w:tr w:rsidR="008235E9" w14:paraId="4F1F4279" w14:textId="77777777" w:rsidTr="00D62344">
        <w:trPr>
          <w:trHeight w:val="317"/>
        </w:trPr>
        <w:tc>
          <w:tcPr>
            <w:tcW w:w="3168" w:type="dxa"/>
            <w:shd w:val="clear" w:color="auto" w:fill="D9D9D9" w:themeFill="background1" w:themeFillShade="D9"/>
            <w:vAlign w:val="center"/>
          </w:tcPr>
          <w:p w14:paraId="4D97496A"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3FE8555A" w14:textId="77777777" w:rsidR="008235E9" w:rsidRDefault="008235E9" w:rsidP="000975B6">
            <w:pPr>
              <w:pStyle w:val="NoSpacing"/>
            </w:pPr>
            <w:r>
              <w:rPr>
                <w:noProof/>
              </w:rPr>
              <w:t>Michael Billington</w:t>
            </w:r>
            <w:r>
              <w:t>/</w:t>
            </w:r>
            <w:r>
              <w:rPr>
                <w:noProof/>
              </w:rPr>
              <w:t>Nourishing Roots Farm, LLC</w:t>
            </w:r>
          </w:p>
        </w:tc>
      </w:tr>
      <w:tr w:rsidR="008235E9" w14:paraId="1D86784B" w14:textId="77777777" w:rsidTr="00D62344">
        <w:trPr>
          <w:trHeight w:val="317"/>
        </w:trPr>
        <w:tc>
          <w:tcPr>
            <w:tcW w:w="3168" w:type="dxa"/>
            <w:shd w:val="clear" w:color="auto" w:fill="D9D9D9" w:themeFill="background1" w:themeFillShade="D9"/>
            <w:vAlign w:val="center"/>
          </w:tcPr>
          <w:p w14:paraId="7D46018E"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01B6B07B" w14:textId="77777777" w:rsidR="008235E9" w:rsidRDefault="008235E9" w:rsidP="00210634">
            <w:pPr>
              <w:pStyle w:val="NoSpacing"/>
              <w:rPr>
                <w:noProof/>
              </w:rPr>
            </w:pPr>
            <w:r>
              <w:rPr>
                <w:noProof/>
              </w:rPr>
              <w:t>31863 Holmes Creek ln</w:t>
            </w:r>
          </w:p>
          <w:p w14:paraId="589D16F4" w14:textId="77777777" w:rsidR="008235E9" w:rsidRDefault="008235E9" w:rsidP="000975B6">
            <w:pPr>
              <w:pStyle w:val="NoSpacing"/>
            </w:pPr>
            <w:r>
              <w:rPr>
                <w:noProof/>
              </w:rPr>
              <w:t>Polson, MT 59860</w:t>
            </w:r>
          </w:p>
        </w:tc>
      </w:tr>
      <w:tr w:rsidR="008235E9" w14:paraId="0F0EC93B" w14:textId="77777777" w:rsidTr="00D62344">
        <w:trPr>
          <w:trHeight w:val="317"/>
        </w:trPr>
        <w:tc>
          <w:tcPr>
            <w:tcW w:w="3168" w:type="dxa"/>
            <w:shd w:val="clear" w:color="auto" w:fill="D9D9D9" w:themeFill="background1" w:themeFillShade="D9"/>
            <w:vAlign w:val="center"/>
          </w:tcPr>
          <w:p w14:paraId="4AC1A412"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1C023AE" w14:textId="77777777" w:rsidR="008235E9" w:rsidRDefault="008235E9" w:rsidP="00210634">
            <w:pPr>
              <w:pStyle w:val="NoSpacing"/>
              <w:rPr>
                <w:noProof/>
              </w:rPr>
            </w:pPr>
            <w:r>
              <w:rPr>
                <w:noProof/>
              </w:rPr>
              <w:t>31863 Holmes Creek ln</w:t>
            </w:r>
          </w:p>
          <w:p w14:paraId="43257538" w14:textId="77777777" w:rsidR="008235E9" w:rsidRDefault="008235E9" w:rsidP="000975B6">
            <w:pPr>
              <w:pStyle w:val="NoSpacing"/>
            </w:pPr>
            <w:r>
              <w:rPr>
                <w:noProof/>
              </w:rPr>
              <w:t>Polson, MT 59860</w:t>
            </w:r>
          </w:p>
        </w:tc>
      </w:tr>
      <w:tr w:rsidR="008235E9" w:rsidRPr="00684FD7" w14:paraId="56ED416C" w14:textId="77777777" w:rsidTr="00D62344">
        <w:trPr>
          <w:trHeight w:val="317"/>
        </w:trPr>
        <w:tc>
          <w:tcPr>
            <w:tcW w:w="10998" w:type="dxa"/>
            <w:gridSpan w:val="7"/>
            <w:shd w:val="clear" w:color="auto" w:fill="94C600" w:themeFill="accent1"/>
            <w:vAlign w:val="center"/>
          </w:tcPr>
          <w:p w14:paraId="454A856B" w14:textId="77777777" w:rsidR="008235E9" w:rsidRPr="00684FD7" w:rsidRDefault="008235E9" w:rsidP="000975B6">
            <w:pPr>
              <w:pStyle w:val="NoSpacing"/>
              <w:rPr>
                <w:sz w:val="28"/>
              </w:rPr>
            </w:pPr>
            <w:r w:rsidRPr="00684FD7">
              <w:rPr>
                <w:sz w:val="28"/>
              </w:rPr>
              <w:t>Project Information</w:t>
            </w:r>
          </w:p>
        </w:tc>
      </w:tr>
      <w:tr w:rsidR="008235E9" w14:paraId="5BC4C342" w14:textId="77777777" w:rsidTr="00D62344">
        <w:trPr>
          <w:trHeight w:val="317"/>
        </w:trPr>
        <w:tc>
          <w:tcPr>
            <w:tcW w:w="3168" w:type="dxa"/>
            <w:shd w:val="clear" w:color="auto" w:fill="D9D9D9" w:themeFill="background1" w:themeFillShade="D9"/>
            <w:vAlign w:val="center"/>
          </w:tcPr>
          <w:p w14:paraId="66F3A71F"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2C5F36C4" w14:textId="77777777" w:rsidR="008235E9" w:rsidRDefault="008235E9" w:rsidP="000975B6">
            <w:pPr>
              <w:pStyle w:val="NoSpacing"/>
            </w:pPr>
            <w:r>
              <w:rPr>
                <w:noProof/>
              </w:rPr>
              <w:t>Promoting and Improving Perennial Vegetables to Enhance Foodshed Resiliency and Broaden Crop Options for Producers/Nurseries</w:t>
            </w:r>
          </w:p>
        </w:tc>
      </w:tr>
      <w:tr w:rsidR="008235E9" w14:paraId="2B881EE4" w14:textId="77777777" w:rsidTr="00D62344">
        <w:trPr>
          <w:trHeight w:val="317"/>
        </w:trPr>
        <w:tc>
          <w:tcPr>
            <w:tcW w:w="3168" w:type="dxa"/>
            <w:shd w:val="clear" w:color="auto" w:fill="D9D9D9" w:themeFill="background1" w:themeFillShade="D9"/>
            <w:vAlign w:val="center"/>
          </w:tcPr>
          <w:p w14:paraId="2683B4D0" w14:textId="77777777" w:rsidR="008235E9" w:rsidRPr="00293837" w:rsidRDefault="008235E9" w:rsidP="000975B6">
            <w:pPr>
              <w:pStyle w:val="NoSpacing"/>
            </w:pPr>
            <w:r>
              <w:t>Project Start Date</w:t>
            </w:r>
          </w:p>
        </w:tc>
        <w:tc>
          <w:tcPr>
            <w:tcW w:w="3060" w:type="dxa"/>
            <w:gridSpan w:val="2"/>
            <w:shd w:val="clear" w:color="auto" w:fill="auto"/>
            <w:vAlign w:val="center"/>
          </w:tcPr>
          <w:p w14:paraId="25BC5061" w14:textId="77777777" w:rsidR="008235E9" w:rsidRDefault="008235E9" w:rsidP="000975B6">
            <w:pPr>
              <w:pStyle w:val="NoSpacing"/>
            </w:pPr>
            <w:r>
              <w:rPr>
                <w:noProof/>
              </w:rPr>
              <w:t>10/01/2022</w:t>
            </w:r>
          </w:p>
        </w:tc>
        <w:tc>
          <w:tcPr>
            <w:tcW w:w="1980" w:type="dxa"/>
            <w:gridSpan w:val="2"/>
            <w:shd w:val="clear" w:color="auto" w:fill="D9D9D9" w:themeFill="background1" w:themeFillShade="D9"/>
            <w:vAlign w:val="center"/>
          </w:tcPr>
          <w:p w14:paraId="44645149"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78F3243" w14:textId="77777777" w:rsidR="008235E9" w:rsidRDefault="008235E9" w:rsidP="000975B6">
            <w:pPr>
              <w:pStyle w:val="NoSpacing"/>
            </w:pPr>
            <w:r>
              <w:rPr>
                <w:noProof/>
              </w:rPr>
              <w:t>09/29/2025</w:t>
            </w:r>
          </w:p>
        </w:tc>
      </w:tr>
      <w:tr w:rsidR="008235E9" w14:paraId="324D4FB7" w14:textId="77777777" w:rsidTr="00D62344">
        <w:trPr>
          <w:trHeight w:val="317"/>
        </w:trPr>
        <w:tc>
          <w:tcPr>
            <w:tcW w:w="3168" w:type="dxa"/>
            <w:shd w:val="clear" w:color="auto" w:fill="D9D9D9" w:themeFill="background1" w:themeFillShade="D9"/>
            <w:vAlign w:val="center"/>
          </w:tcPr>
          <w:p w14:paraId="2015CF8C"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7FC7E29B" w14:textId="77777777" w:rsidR="008235E9" w:rsidRDefault="008235E9" w:rsidP="000975B6">
            <w:pPr>
              <w:pStyle w:val="NoSpacing"/>
            </w:pPr>
            <w:r>
              <w:rPr>
                <w:noProof/>
              </w:rPr>
              <w:t>Dioscorea polystachas, Phaseolus polystachas, Astragauls crassiocarpus, Crambe Maritima, Crambe cordifolia, Dystaenia takesamana, Bunias orientalis, Hablitzia tamnoides, Ligularia fischerii, Sium sisarium and Passiflora incarnata</w:t>
            </w:r>
          </w:p>
        </w:tc>
      </w:tr>
      <w:tr w:rsidR="008235E9" w14:paraId="5A206382" w14:textId="77777777" w:rsidTr="00786B72">
        <w:trPr>
          <w:trHeight w:val="317"/>
        </w:trPr>
        <w:tc>
          <w:tcPr>
            <w:tcW w:w="3168" w:type="dxa"/>
            <w:shd w:val="clear" w:color="auto" w:fill="D9D9D9" w:themeFill="background1" w:themeFillShade="D9"/>
            <w:vAlign w:val="center"/>
          </w:tcPr>
          <w:p w14:paraId="5AF7FF9D"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77160598"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22E19713"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436D7B4F" w14:textId="77777777" w:rsidR="008235E9" w:rsidRPr="00A528D7" w:rsidRDefault="008235E9" w:rsidP="000975B6">
            <w:pPr>
              <w:pStyle w:val="NoSpacing"/>
            </w:pPr>
            <w:r>
              <w:rPr>
                <w:noProof/>
              </w:rPr>
              <w:t>Yes</w:t>
            </w:r>
          </w:p>
        </w:tc>
      </w:tr>
      <w:tr w:rsidR="008235E9" w14:paraId="0A7599CF" w14:textId="77777777" w:rsidTr="00A749AA">
        <w:trPr>
          <w:trHeight w:val="64"/>
        </w:trPr>
        <w:tc>
          <w:tcPr>
            <w:tcW w:w="3168" w:type="dxa"/>
            <w:shd w:val="clear" w:color="auto" w:fill="D9D9D9" w:themeFill="background1" w:themeFillShade="D9"/>
            <w:vAlign w:val="center"/>
          </w:tcPr>
          <w:p w14:paraId="27965BF4" w14:textId="77777777" w:rsidR="008235E9" w:rsidRPr="00393600" w:rsidRDefault="008235E9" w:rsidP="000975B6">
            <w:pPr>
              <w:pStyle w:val="NoSpacing"/>
            </w:pPr>
            <w:r>
              <w:t>Is this a multi-state project?</w:t>
            </w:r>
          </w:p>
        </w:tc>
        <w:tc>
          <w:tcPr>
            <w:tcW w:w="2327" w:type="dxa"/>
            <w:shd w:val="clear" w:color="auto" w:fill="auto"/>
            <w:vAlign w:val="center"/>
          </w:tcPr>
          <w:p w14:paraId="4E525E6E"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8FD840B"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40BF6AEB" w14:textId="77777777" w:rsidR="008235E9" w:rsidRDefault="008235E9" w:rsidP="000975B6">
            <w:pPr>
              <w:pStyle w:val="NoSpacing"/>
            </w:pPr>
            <w:r>
              <w:rPr>
                <w:noProof/>
              </w:rPr>
              <w:t>Nourishing Roots Farm, LLC</w:t>
            </w:r>
          </w:p>
        </w:tc>
      </w:tr>
      <w:tr w:rsidR="008235E9" w14:paraId="0C2BE5C4" w14:textId="77777777" w:rsidTr="00290478">
        <w:trPr>
          <w:trHeight w:val="64"/>
        </w:trPr>
        <w:tc>
          <w:tcPr>
            <w:tcW w:w="3168" w:type="dxa"/>
            <w:shd w:val="clear" w:color="auto" w:fill="D9D9D9" w:themeFill="background1" w:themeFillShade="D9"/>
            <w:vAlign w:val="center"/>
          </w:tcPr>
          <w:p w14:paraId="5C9A44E8" w14:textId="77777777" w:rsidR="008235E9" w:rsidRDefault="008235E9" w:rsidP="000975B6">
            <w:pPr>
              <w:pStyle w:val="NoSpacing"/>
            </w:pPr>
            <w:r>
              <w:t>Does project include market adaptations for COVID-19?</w:t>
            </w:r>
          </w:p>
        </w:tc>
        <w:tc>
          <w:tcPr>
            <w:tcW w:w="2327" w:type="dxa"/>
            <w:shd w:val="clear" w:color="auto" w:fill="auto"/>
            <w:vAlign w:val="center"/>
          </w:tcPr>
          <w:p w14:paraId="255266A7"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6538DD7F" w14:textId="77777777" w:rsidR="008235E9" w:rsidRDefault="008235E9" w:rsidP="000975B6">
            <w:pPr>
              <w:pStyle w:val="NoSpacing"/>
            </w:pPr>
            <w:r>
              <w:t>If yes, explanation</w:t>
            </w:r>
          </w:p>
        </w:tc>
        <w:tc>
          <w:tcPr>
            <w:tcW w:w="2917" w:type="dxa"/>
            <w:gridSpan w:val="3"/>
            <w:shd w:val="clear" w:color="auto" w:fill="auto"/>
            <w:vAlign w:val="center"/>
          </w:tcPr>
          <w:p w14:paraId="51964041" w14:textId="77777777" w:rsidR="008235E9" w:rsidRDefault="008235E9" w:rsidP="000975B6">
            <w:pPr>
              <w:pStyle w:val="NoSpacing"/>
            </w:pPr>
          </w:p>
        </w:tc>
      </w:tr>
    </w:tbl>
    <w:p w14:paraId="0B1A561D"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C665C12"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4DE6E798" w14:textId="77777777" w:rsidR="008235E9" w:rsidRDefault="008235E9" w:rsidP="00D82D24">
      <w:pPr>
        <w:pStyle w:val="Heading2"/>
      </w:pPr>
      <w:r>
        <w:lastRenderedPageBreak/>
        <w:t>Narrative</w:t>
      </w:r>
    </w:p>
    <w:p w14:paraId="2E4F8FE1" w14:textId="77777777" w:rsidR="008235E9" w:rsidRDefault="008235E9" w:rsidP="00D82D24">
      <w:pPr>
        <w:pStyle w:val="Heading3"/>
      </w:pPr>
      <w:r w:rsidRPr="00B90F13">
        <w:t>Abstract</w:t>
      </w:r>
    </w:p>
    <w:p w14:paraId="3D4F8687"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2EE8B014"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2FB7AA3C"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340A97C4"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0B6BA604" w14:textId="77777777" w:rsidTr="000975B6">
        <w:trPr>
          <w:trHeight w:val="863"/>
        </w:trPr>
        <w:tc>
          <w:tcPr>
            <w:tcW w:w="10278" w:type="dxa"/>
          </w:tcPr>
          <w:p w14:paraId="156CF71F" w14:textId="77777777" w:rsidR="008235E9" w:rsidRDefault="008235E9" w:rsidP="00210634">
            <w:pPr>
              <w:rPr>
                <w:noProof/>
              </w:rPr>
            </w:pPr>
            <w:r>
              <w:rPr>
                <w:noProof/>
              </w:rPr>
              <w:t>Nourishing Roots Farm, LLC has been breeding, investigating and marketing Perennial Vegetables since 2015. The</w:t>
            </w:r>
          </w:p>
          <w:p w14:paraId="10512D97" w14:textId="77777777" w:rsidR="008235E9" w:rsidRDefault="008235E9" w:rsidP="00210634">
            <w:pPr>
              <w:rPr>
                <w:noProof/>
              </w:rPr>
            </w:pPr>
            <w:r>
              <w:rPr>
                <w:noProof/>
              </w:rPr>
              <w:t>purpose of this project is to improve upon these existing efforts.</w:t>
            </w:r>
          </w:p>
          <w:p w14:paraId="154EBEB8" w14:textId="77777777" w:rsidR="008235E9" w:rsidRDefault="008235E9" w:rsidP="00210634">
            <w:pPr>
              <w:rPr>
                <w:noProof/>
              </w:rPr>
            </w:pPr>
            <w:r>
              <w:rPr>
                <w:noProof/>
              </w:rPr>
              <w:t>1) Encourage the use of perennial crops in small scale cropping systems and retail nurseries. A handbook will be</w:t>
            </w:r>
          </w:p>
          <w:p w14:paraId="08F7498D" w14:textId="77777777" w:rsidR="008235E9" w:rsidRDefault="008235E9" w:rsidP="00210634">
            <w:pPr>
              <w:rPr>
                <w:noProof/>
              </w:rPr>
            </w:pPr>
            <w:r>
              <w:rPr>
                <w:noProof/>
              </w:rPr>
              <w:t>created that includes recipes, yield assessments, nutritional facts, agronomy and species profiles. Handbooks,</w:t>
            </w:r>
          </w:p>
          <w:p w14:paraId="11CD5C40" w14:textId="77777777" w:rsidR="008235E9" w:rsidRDefault="008235E9" w:rsidP="00210634">
            <w:pPr>
              <w:rPr>
                <w:noProof/>
              </w:rPr>
            </w:pPr>
            <w:r>
              <w:rPr>
                <w:noProof/>
              </w:rPr>
              <w:t>presentations and a tour will be provided to relevant stakeholders.</w:t>
            </w:r>
          </w:p>
          <w:p w14:paraId="0E58B54E" w14:textId="77777777" w:rsidR="008235E9" w:rsidRDefault="008235E9" w:rsidP="00210634">
            <w:pPr>
              <w:rPr>
                <w:noProof/>
              </w:rPr>
            </w:pPr>
            <w:r>
              <w:rPr>
                <w:noProof/>
              </w:rPr>
              <w:t>2) Breed select perennial crops to further improve crop functionality and general appeal.</w:t>
            </w:r>
          </w:p>
          <w:p w14:paraId="7C3031B2" w14:textId="77777777" w:rsidR="008235E9" w:rsidRDefault="008235E9" w:rsidP="00210634">
            <w:pPr>
              <w:rPr>
                <w:noProof/>
              </w:rPr>
            </w:pPr>
            <w:r>
              <w:rPr>
                <w:noProof/>
              </w:rPr>
              <w:t>Perennial Vegetables broaden a farmer’s toolkit to improve harvests, steward farmscapes and serve expanding</w:t>
            </w:r>
          </w:p>
          <w:p w14:paraId="5FEF7AFD" w14:textId="77777777" w:rsidR="008235E9" w:rsidRDefault="008235E9" w:rsidP="00210634">
            <w:pPr>
              <w:rPr>
                <w:noProof/>
              </w:rPr>
            </w:pPr>
            <w:r>
              <w:rPr>
                <w:noProof/>
              </w:rPr>
              <w:t>customer interests. The proposed crops are a collection of valuable, yet underutilized, plants from all over the world that</w:t>
            </w:r>
          </w:p>
          <w:p w14:paraId="014E2989" w14:textId="77777777" w:rsidR="008235E9" w:rsidRDefault="008235E9" w:rsidP="00210634">
            <w:pPr>
              <w:rPr>
                <w:noProof/>
              </w:rPr>
            </w:pPr>
            <w:r>
              <w:rPr>
                <w:noProof/>
              </w:rPr>
              <w:t>help to diversify the Standard American diet. All project crops are similar to Asparagus or Rhubarb in that they are</w:t>
            </w:r>
          </w:p>
          <w:p w14:paraId="2E9C1648" w14:textId="77777777" w:rsidR="008235E9" w:rsidRDefault="008235E9" w:rsidP="00210634">
            <w:pPr>
              <w:rPr>
                <w:noProof/>
              </w:rPr>
            </w:pPr>
            <w:r>
              <w:rPr>
                <w:noProof/>
              </w:rPr>
              <w:t>planted once and harvested for 10+ years. They provide numerous ecologic, agronomic and consumer benefits such</w:t>
            </w:r>
          </w:p>
          <w:p w14:paraId="350F93C3" w14:textId="77777777" w:rsidR="008235E9" w:rsidRDefault="008235E9" w:rsidP="00210634">
            <w:pPr>
              <w:rPr>
                <w:noProof/>
              </w:rPr>
            </w:pPr>
            <w:r>
              <w:rPr>
                <w:noProof/>
              </w:rPr>
              <w:t>as minimized tillage, drought/pest resistance and enhanced nutrition. Montana farmers are stewards of our lands and</w:t>
            </w:r>
          </w:p>
          <w:p w14:paraId="31A46962" w14:textId="77777777" w:rsidR="008235E9" w:rsidRPr="00A528D7" w:rsidRDefault="008235E9" w:rsidP="000975B6">
            <w:r>
              <w:rPr>
                <w:noProof/>
              </w:rPr>
              <w:t>communities, these crops provide an untapped toolkit to support producers in their pursuits.</w:t>
            </w:r>
          </w:p>
        </w:tc>
      </w:tr>
    </w:tbl>
    <w:p w14:paraId="3BCC9546" w14:textId="77777777" w:rsidR="008235E9" w:rsidRDefault="008235E9" w:rsidP="00D82D24">
      <w:pPr>
        <w:pStyle w:val="Heading3"/>
      </w:pPr>
      <w:r w:rsidRPr="00941C8E">
        <w:t xml:space="preserve">Project Purpose </w:t>
      </w:r>
    </w:p>
    <w:p w14:paraId="328767E6"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FA9AD09"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7B5FFADF"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2C283D97"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753E138" w14:textId="77777777" w:rsidTr="000975B6">
        <w:trPr>
          <w:trHeight w:val="818"/>
        </w:trPr>
        <w:tc>
          <w:tcPr>
            <w:tcW w:w="10296" w:type="dxa"/>
          </w:tcPr>
          <w:p w14:paraId="1ECF9802" w14:textId="77777777" w:rsidR="008235E9" w:rsidRDefault="008235E9" w:rsidP="00210634">
            <w:pPr>
              <w:spacing w:before="120" w:after="120"/>
              <w:rPr>
                <w:noProof/>
              </w:rPr>
            </w:pPr>
            <w:r>
              <w:rPr>
                <w:noProof/>
              </w:rPr>
              <w:t>Nourishing Roots Farm seeks to minimize the demanding nature of farming and potentially harmful effects that it causes landscapes while improving crop yields and addressing diversifying consumer interest.</w:t>
            </w:r>
          </w:p>
          <w:p w14:paraId="1D074983" w14:textId="77777777" w:rsidR="008235E9" w:rsidRDefault="008235E9" w:rsidP="00210634">
            <w:pPr>
              <w:spacing w:before="120" w:after="120"/>
              <w:rPr>
                <w:noProof/>
              </w:rPr>
            </w:pPr>
            <w:r>
              <w:rPr>
                <w:noProof/>
              </w:rPr>
              <w:t xml:space="preserve">   Locally produced farm products are in high demand.  Perennial crops can minimize the labor required to generate produce and lengthen harvest seasons.  For nurseries, there is a huge uptick in demand from homeowners who want functional landscaping, all of these crops serve the growing “Edi-mental” (Edible -ornamental) market.  </w:t>
            </w:r>
          </w:p>
          <w:p w14:paraId="3B9BF6B0" w14:textId="77777777" w:rsidR="008235E9" w:rsidRDefault="008235E9" w:rsidP="00210634">
            <w:pPr>
              <w:spacing w:before="120" w:after="120"/>
              <w:rPr>
                <w:noProof/>
              </w:rPr>
            </w:pPr>
            <w:r>
              <w:rPr>
                <w:noProof/>
              </w:rPr>
              <w:t xml:space="preserve"> Crop Production is challenging work, no amount of innovation can change that reality, but we can improve farm profitability while alleviating some challenges.  The main challenges include limited time and harvest seasons,  high labor and fertility requirements and weather volatility.  Perennial crops can provide solutions to all these dilemmas: minimized tillage, minimized labor, minimized fertilizing, minimized erosion/compaction, drought resistance, earlier harvests, later harvests, moisture conservation, feeding soil food webs and increased carbon sequestration.  This might just seem like an abstract list of positive outcomes but these crops create tangible real-world benefits that aid producers and landscapes.  </w:t>
            </w:r>
          </w:p>
          <w:p w14:paraId="69539E71" w14:textId="77777777" w:rsidR="008235E9" w:rsidRDefault="008235E9" w:rsidP="00210634">
            <w:pPr>
              <w:spacing w:before="120" w:after="120"/>
              <w:rPr>
                <w:noProof/>
              </w:rPr>
            </w:pPr>
            <w:r>
              <w:rPr>
                <w:noProof/>
              </w:rPr>
              <w:t xml:space="preserve">   Perennial Crops are nutritional powerhouses.  Just as an adult has a greater level of complexity than a baby, Perennial’s have more phytochemical complexity than an annual.  Annuals grow fast, which means they mine </w:t>
            </w:r>
            <w:r>
              <w:rPr>
                <w:noProof/>
              </w:rPr>
              <w:lastRenderedPageBreak/>
              <w:t>the soil to make carbohydrates to fuel that growth.  On the other hand, perennials are in it for the long haul.  Annuals are like trust fund kids who splurge their money, Perennials are more interested in 401k’s.  They develop plant chemicals that block sun, deter pests, prevent disease, store water, resist frost and encourage microbes… anything to help them live a long life.  For consumers this complexity means highly nutritious food.  Annual crops are nutritious to, but more they are mostly carbohydrates… fuel.  Personal health is becoming increasingly important during these times.  Which is why I so adamantly advocate for perennial food crops… they act as both fuel AND MEDICINE.</w:t>
            </w:r>
          </w:p>
          <w:p w14:paraId="47F25374" w14:textId="77777777" w:rsidR="008235E9" w:rsidRDefault="008235E9" w:rsidP="00210634">
            <w:pPr>
              <w:spacing w:before="120" w:after="120"/>
              <w:rPr>
                <w:noProof/>
              </w:rPr>
            </w:pPr>
            <w:r>
              <w:rPr>
                <w:noProof/>
              </w:rPr>
              <w:t xml:space="preserve">   </w:t>
            </w:r>
          </w:p>
          <w:p w14:paraId="36787364" w14:textId="77777777" w:rsidR="008235E9" w:rsidRDefault="008235E9" w:rsidP="00210634">
            <w:pPr>
              <w:spacing w:before="120" w:after="120"/>
              <w:rPr>
                <w:noProof/>
              </w:rPr>
            </w:pPr>
            <w:r>
              <w:rPr>
                <w:noProof/>
              </w:rPr>
              <w:t xml:space="preserve">  In regards to designing resiliency into Montana’s agricultural systems, Perennial Crops provide an immense toolkit of solutions.  The increasingly volatile nature of our economic, societal and climatic circumstances is a daunting reality.  The associated challenges are becoming an increasingly substantial threat to Food Security for Montana Citizens.  How do we guarantee that Montanans can stay well fed? Can we design cropping systems so that the dramatic changes in our environment and circumstances do not upend agricultural reliability?  Nourishing Roots Farm contends that one extremely effective solution-oriented-response to these questions is perennial agriculture.</w:t>
            </w:r>
          </w:p>
          <w:p w14:paraId="45EF8C88" w14:textId="77777777" w:rsidR="008235E9" w:rsidRDefault="008235E9" w:rsidP="00210634">
            <w:pPr>
              <w:spacing w:before="120" w:after="120"/>
              <w:rPr>
                <w:noProof/>
              </w:rPr>
            </w:pPr>
            <w:r>
              <w:rPr>
                <w:noProof/>
              </w:rPr>
              <w:t xml:space="preserve">  Public/Producer knowledge of these crops is nearly non-existent.  It's like being a mechanic and not knowing that socket wrenches exist, you can get by with wrenches alone but having socket wrenches can provide immense aid.  If the SCBG supports this project, the hope is that Nourishing Roots Farm (NRF) can support other farmers and nurseries by sharing existing knowledge about these Perennial Vegetables.  Everyone knows about Asparagus and Rhubarb, these proposed crops should share the same public awareness.  In some cases, these crops are not commonly produced because of physiological shortcomings that needs to be addressed through breeding.  The provision of this grant would empower Nourishing Roots Farm, LLC to refine and promote existing perennial production.  As a result of this support, regional farmers could eventually employ an underutilized suite of crops to improve farm profitability and ecologic integrity.  The downstream effects of this grant could improve Montana’s food security, the well-being of its agricultural landscapes and the health of its citizens.</w:t>
            </w:r>
          </w:p>
          <w:p w14:paraId="11EF2902" w14:textId="77777777" w:rsidR="008235E9" w:rsidRDefault="008235E9" w:rsidP="00210634">
            <w:pPr>
              <w:spacing w:before="120" w:after="120"/>
              <w:rPr>
                <w:noProof/>
              </w:rPr>
            </w:pPr>
            <w:r>
              <w:rPr>
                <w:noProof/>
              </w:rPr>
              <w:t xml:space="preserve">Astragalus crassiocarpus: Feature plum sized fruits that are like a snap pea in flavor, juiciness and texture. </w:t>
            </w:r>
          </w:p>
          <w:p w14:paraId="1F04DEE9" w14:textId="77777777" w:rsidR="008235E9" w:rsidRDefault="008235E9" w:rsidP="00210634">
            <w:pPr>
              <w:spacing w:before="120" w:after="120"/>
              <w:rPr>
                <w:noProof/>
              </w:rPr>
            </w:pPr>
            <w:r>
              <w:rPr>
                <w:noProof/>
              </w:rPr>
              <w:t xml:space="preserve">Bunias orientalis: Hardy plant with a prolific yield of early greens and broccoli like florets. </w:t>
            </w:r>
          </w:p>
          <w:p w14:paraId="18E8586E" w14:textId="77777777" w:rsidR="008235E9" w:rsidRDefault="008235E9" w:rsidP="00210634">
            <w:pPr>
              <w:spacing w:before="120" w:after="120"/>
              <w:rPr>
                <w:noProof/>
              </w:rPr>
            </w:pPr>
            <w:r>
              <w:rPr>
                <w:noProof/>
              </w:rPr>
              <w:t xml:space="preserve">Chenopodium bonus-hericus:  A spinach like plant that produces armloads greens.  </w:t>
            </w:r>
          </w:p>
          <w:p w14:paraId="249527E3" w14:textId="77777777" w:rsidR="008235E9" w:rsidRDefault="008235E9" w:rsidP="00210634">
            <w:pPr>
              <w:spacing w:before="120" w:after="120"/>
              <w:rPr>
                <w:noProof/>
              </w:rPr>
            </w:pPr>
            <w:r>
              <w:rPr>
                <w:noProof/>
              </w:rPr>
              <w:t xml:space="preserve">Crambe maritima: A perennial kale with spring shoots similar to a mix between napa cabbage and asparagus.  </w:t>
            </w:r>
          </w:p>
          <w:p w14:paraId="09280496" w14:textId="77777777" w:rsidR="008235E9" w:rsidRDefault="008235E9" w:rsidP="00210634">
            <w:pPr>
              <w:spacing w:before="120" w:after="120"/>
              <w:rPr>
                <w:noProof/>
              </w:rPr>
            </w:pPr>
            <w:r>
              <w:rPr>
                <w:noProof/>
              </w:rPr>
              <w:t xml:space="preserve">Crambe cordifolia: A very large mustard like leaf is held up by rhubarb sized stalks that feature a juicy and vibrant flavor. </w:t>
            </w:r>
          </w:p>
          <w:p w14:paraId="5F44AF27" w14:textId="77777777" w:rsidR="008235E9" w:rsidRDefault="008235E9" w:rsidP="00210634">
            <w:pPr>
              <w:spacing w:before="120" w:after="120"/>
              <w:rPr>
                <w:noProof/>
              </w:rPr>
            </w:pPr>
            <w:r>
              <w:rPr>
                <w:noProof/>
              </w:rPr>
              <w:t xml:space="preserve">Dioscorea polystacha:  A true yam with a delicous tuber.  Produces vines yield gallons of above ground TUBERS!  </w:t>
            </w:r>
          </w:p>
          <w:p w14:paraId="69006201" w14:textId="77777777" w:rsidR="008235E9" w:rsidRDefault="008235E9" w:rsidP="00210634">
            <w:pPr>
              <w:spacing w:before="120" w:after="120"/>
              <w:rPr>
                <w:noProof/>
              </w:rPr>
            </w:pPr>
            <w:r>
              <w:rPr>
                <w:noProof/>
              </w:rPr>
              <w:t xml:space="preserve">Dystaenia takesamana: A perennial celery. </w:t>
            </w:r>
          </w:p>
          <w:p w14:paraId="4EBC9D59" w14:textId="77777777" w:rsidR="008235E9" w:rsidRDefault="008235E9" w:rsidP="00210634">
            <w:pPr>
              <w:spacing w:before="120" w:after="120"/>
              <w:rPr>
                <w:noProof/>
              </w:rPr>
            </w:pPr>
            <w:r>
              <w:rPr>
                <w:noProof/>
              </w:rPr>
              <w:t>Hablitzia tamnoides:  A vining spinach substitute that can be harvested continously throughout the season.</w:t>
            </w:r>
          </w:p>
          <w:p w14:paraId="34ED4922" w14:textId="77777777" w:rsidR="008235E9" w:rsidRDefault="008235E9" w:rsidP="00210634">
            <w:pPr>
              <w:spacing w:before="120" w:after="120"/>
              <w:rPr>
                <w:noProof/>
              </w:rPr>
            </w:pPr>
            <w:r>
              <w:rPr>
                <w:noProof/>
              </w:rPr>
              <w:t>Ligularia fischerii:  A large flavorful leaf used a wrap.</w:t>
            </w:r>
          </w:p>
          <w:p w14:paraId="0E1B631D" w14:textId="77777777" w:rsidR="008235E9" w:rsidRDefault="008235E9" w:rsidP="00210634">
            <w:pPr>
              <w:spacing w:before="120" w:after="120"/>
              <w:rPr>
                <w:noProof/>
              </w:rPr>
            </w:pPr>
            <w:r>
              <w:rPr>
                <w:noProof/>
              </w:rPr>
              <w:t>Passiflora incarnata:  A vining fruit featuring a sweet/sour pudding like flesh.</w:t>
            </w:r>
          </w:p>
          <w:p w14:paraId="4BB60722" w14:textId="77777777" w:rsidR="008235E9" w:rsidRDefault="008235E9" w:rsidP="00210634">
            <w:pPr>
              <w:spacing w:before="120" w:after="120"/>
              <w:rPr>
                <w:noProof/>
              </w:rPr>
            </w:pPr>
            <w:r>
              <w:rPr>
                <w:noProof/>
              </w:rPr>
              <w:t>Phaseoulus polystacha:  A perennial dry bean.</w:t>
            </w:r>
          </w:p>
          <w:p w14:paraId="213C74A7" w14:textId="77777777" w:rsidR="008235E9" w:rsidRPr="00A528D7" w:rsidRDefault="008235E9" w:rsidP="000975B6">
            <w:pPr>
              <w:spacing w:before="120" w:after="120"/>
            </w:pPr>
            <w:r>
              <w:rPr>
                <w:noProof/>
              </w:rPr>
              <w:t>Sium sisarium – Skirret:  A perennial parsnip/carrot.  Exceedingly sweet.</w:t>
            </w:r>
          </w:p>
        </w:tc>
      </w:tr>
    </w:tbl>
    <w:p w14:paraId="57F3DDCF" w14:textId="77777777" w:rsidR="008235E9" w:rsidRPr="009A6749" w:rsidRDefault="008235E9" w:rsidP="00D82D24">
      <w:pPr>
        <w:pStyle w:val="ListParagraph"/>
        <w:contextualSpacing w:val="0"/>
      </w:pPr>
    </w:p>
    <w:p w14:paraId="41913E71"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9"/>
        <w:gridCol w:w="7563"/>
      </w:tblGrid>
      <w:tr w:rsidR="008235E9" w14:paraId="57AA806C" w14:textId="77777777" w:rsidTr="000975B6">
        <w:tc>
          <w:tcPr>
            <w:tcW w:w="2520" w:type="dxa"/>
          </w:tcPr>
          <w:p w14:paraId="7C1552A2" w14:textId="77777777" w:rsidR="008235E9" w:rsidRPr="00EB4753" w:rsidRDefault="008235E9" w:rsidP="000975B6">
            <w:r w:rsidRPr="00EB4753">
              <w:t>Objective Name</w:t>
            </w:r>
          </w:p>
        </w:tc>
        <w:tc>
          <w:tcPr>
            <w:tcW w:w="7740" w:type="dxa"/>
          </w:tcPr>
          <w:p w14:paraId="59100C08" w14:textId="77777777" w:rsidR="008235E9" w:rsidRDefault="008235E9" w:rsidP="000975B6">
            <w:r>
              <w:t>Objective Description</w:t>
            </w:r>
          </w:p>
        </w:tc>
      </w:tr>
      <w:tr w:rsidR="008235E9" w14:paraId="76AA74A8" w14:textId="77777777" w:rsidTr="000975B6">
        <w:tc>
          <w:tcPr>
            <w:tcW w:w="2520" w:type="dxa"/>
          </w:tcPr>
          <w:p w14:paraId="430D9031" w14:textId="77777777" w:rsidR="008235E9" w:rsidRDefault="008235E9" w:rsidP="00210634">
            <w:pPr>
              <w:rPr>
                <w:noProof/>
              </w:rPr>
            </w:pPr>
            <w:r>
              <w:lastRenderedPageBreak/>
              <w:t xml:space="preserve">1) </w:t>
            </w:r>
            <w:r>
              <w:rPr>
                <w:noProof/>
              </w:rPr>
              <w:t>Perennial</w:t>
            </w:r>
          </w:p>
          <w:p w14:paraId="7A618349" w14:textId="77777777" w:rsidR="008235E9" w:rsidRDefault="008235E9" w:rsidP="00210634">
            <w:pPr>
              <w:rPr>
                <w:noProof/>
              </w:rPr>
            </w:pPr>
            <w:r>
              <w:rPr>
                <w:noProof/>
              </w:rPr>
              <w:t>Crop</w:t>
            </w:r>
          </w:p>
          <w:p w14:paraId="09F67F69" w14:textId="77777777" w:rsidR="008235E9" w:rsidRDefault="008235E9" w:rsidP="00210634">
            <w:pPr>
              <w:rPr>
                <w:noProof/>
              </w:rPr>
            </w:pPr>
            <w:r>
              <w:rPr>
                <w:noProof/>
              </w:rPr>
              <w:t>Improvement</w:t>
            </w:r>
          </w:p>
          <w:p w14:paraId="5082843C" w14:textId="77777777" w:rsidR="008235E9" w:rsidRDefault="008235E9" w:rsidP="00210634">
            <w:pPr>
              <w:rPr>
                <w:noProof/>
              </w:rPr>
            </w:pPr>
            <w:r>
              <w:rPr>
                <w:noProof/>
              </w:rPr>
              <w:t>through</w:t>
            </w:r>
          </w:p>
          <w:p w14:paraId="3A17C844" w14:textId="77777777" w:rsidR="008235E9" w:rsidRDefault="008235E9" w:rsidP="000975B6">
            <w:r>
              <w:rPr>
                <w:noProof/>
              </w:rPr>
              <w:t>breeding</w:t>
            </w:r>
          </w:p>
        </w:tc>
        <w:tc>
          <w:tcPr>
            <w:tcW w:w="7740" w:type="dxa"/>
          </w:tcPr>
          <w:p w14:paraId="3D6AA3B5" w14:textId="77777777" w:rsidR="008235E9" w:rsidRDefault="008235E9" w:rsidP="00210634">
            <w:pPr>
              <w:rPr>
                <w:noProof/>
              </w:rPr>
            </w:pPr>
            <w:r>
              <w:rPr>
                <w:noProof/>
              </w:rPr>
              <w:t>Subject Phaseolus polystachas, Astragauls crassiocarpus, Sium sisarium and Passiflora</w:t>
            </w:r>
          </w:p>
          <w:p w14:paraId="3F1729C6" w14:textId="77777777" w:rsidR="008235E9" w:rsidRDefault="008235E9" w:rsidP="000975B6">
            <w:r>
              <w:rPr>
                <w:noProof/>
              </w:rPr>
              <w:t>incarnata to breeding regimes that improve their functionality and marketability</w:t>
            </w:r>
          </w:p>
        </w:tc>
      </w:tr>
      <w:tr w:rsidR="008235E9" w14:paraId="028A5666" w14:textId="77777777" w:rsidTr="000975B6">
        <w:tc>
          <w:tcPr>
            <w:tcW w:w="2520" w:type="dxa"/>
          </w:tcPr>
          <w:p w14:paraId="044A482C" w14:textId="77777777" w:rsidR="008235E9" w:rsidRDefault="008235E9" w:rsidP="00210634">
            <w:pPr>
              <w:rPr>
                <w:noProof/>
              </w:rPr>
            </w:pPr>
            <w:r>
              <w:t xml:space="preserve">2) </w:t>
            </w:r>
            <w:r>
              <w:rPr>
                <w:noProof/>
              </w:rPr>
              <w:t>Generate</w:t>
            </w:r>
          </w:p>
          <w:p w14:paraId="30BF6C45" w14:textId="77777777" w:rsidR="008235E9" w:rsidRDefault="008235E9" w:rsidP="00210634">
            <w:pPr>
              <w:rPr>
                <w:noProof/>
              </w:rPr>
            </w:pPr>
            <w:r>
              <w:rPr>
                <w:noProof/>
              </w:rPr>
              <w:t>Educational</w:t>
            </w:r>
          </w:p>
          <w:p w14:paraId="3AA953F4" w14:textId="77777777" w:rsidR="008235E9" w:rsidRDefault="008235E9" w:rsidP="00210634">
            <w:pPr>
              <w:rPr>
                <w:noProof/>
              </w:rPr>
            </w:pPr>
            <w:r>
              <w:rPr>
                <w:noProof/>
              </w:rPr>
              <w:t>Material for</w:t>
            </w:r>
          </w:p>
          <w:p w14:paraId="0D069D06" w14:textId="77777777" w:rsidR="008235E9" w:rsidRDefault="008235E9" w:rsidP="00210634">
            <w:pPr>
              <w:rPr>
                <w:noProof/>
              </w:rPr>
            </w:pPr>
            <w:r>
              <w:rPr>
                <w:noProof/>
              </w:rPr>
              <w:t>Providing to</w:t>
            </w:r>
          </w:p>
          <w:p w14:paraId="51C29970" w14:textId="77777777" w:rsidR="008235E9" w:rsidRDefault="008235E9" w:rsidP="00210634">
            <w:pPr>
              <w:rPr>
                <w:noProof/>
              </w:rPr>
            </w:pPr>
            <w:r>
              <w:rPr>
                <w:noProof/>
              </w:rPr>
              <w:t>Regional</w:t>
            </w:r>
          </w:p>
          <w:p w14:paraId="3185489D" w14:textId="77777777" w:rsidR="008235E9" w:rsidRDefault="008235E9" w:rsidP="00210634">
            <w:pPr>
              <w:rPr>
                <w:noProof/>
              </w:rPr>
            </w:pPr>
            <w:r>
              <w:rPr>
                <w:noProof/>
              </w:rPr>
              <w:t>Growers and</w:t>
            </w:r>
          </w:p>
          <w:p w14:paraId="613F6A3A" w14:textId="77777777" w:rsidR="008235E9" w:rsidRDefault="008235E9" w:rsidP="00210634">
            <w:pPr>
              <w:rPr>
                <w:noProof/>
              </w:rPr>
            </w:pPr>
            <w:r>
              <w:rPr>
                <w:noProof/>
              </w:rPr>
              <w:t>Retail</w:t>
            </w:r>
          </w:p>
          <w:p w14:paraId="58DB1FF1" w14:textId="77777777" w:rsidR="008235E9" w:rsidRDefault="008235E9" w:rsidP="000975B6">
            <w:r>
              <w:rPr>
                <w:noProof/>
              </w:rPr>
              <w:t>Nurseries</w:t>
            </w:r>
          </w:p>
        </w:tc>
        <w:tc>
          <w:tcPr>
            <w:tcW w:w="7740" w:type="dxa"/>
          </w:tcPr>
          <w:p w14:paraId="69653777" w14:textId="77777777" w:rsidR="008235E9" w:rsidRDefault="008235E9" w:rsidP="00210634">
            <w:pPr>
              <w:rPr>
                <w:noProof/>
              </w:rPr>
            </w:pPr>
            <w:r>
              <w:rPr>
                <w:noProof/>
              </w:rPr>
              <w:t>Document and improve existing cultivation strategies for all the forementioned crops.</w:t>
            </w:r>
          </w:p>
          <w:p w14:paraId="6B0DC50B" w14:textId="77777777" w:rsidR="008235E9" w:rsidRDefault="008235E9" w:rsidP="00210634">
            <w:pPr>
              <w:rPr>
                <w:noProof/>
              </w:rPr>
            </w:pPr>
            <w:r>
              <w:rPr>
                <w:noProof/>
              </w:rPr>
              <w:t>Perform yield and nutritional analysis. Perform a taste test. Write up species profiles.</w:t>
            </w:r>
          </w:p>
          <w:p w14:paraId="0A4D17A8" w14:textId="77777777" w:rsidR="008235E9" w:rsidRDefault="008235E9" w:rsidP="00210634">
            <w:pPr>
              <w:rPr>
                <w:noProof/>
              </w:rPr>
            </w:pPr>
            <w:r>
              <w:rPr>
                <w:noProof/>
              </w:rPr>
              <w:t>Generate crop recipes with the help of a Chef. Consolidate all of this information into a</w:t>
            </w:r>
          </w:p>
          <w:p w14:paraId="4A9147CB" w14:textId="77777777" w:rsidR="008235E9" w:rsidRDefault="008235E9" w:rsidP="00210634">
            <w:pPr>
              <w:rPr>
                <w:noProof/>
              </w:rPr>
            </w:pPr>
            <w:r>
              <w:rPr>
                <w:noProof/>
              </w:rPr>
              <w:t>pragmatic and interesting handbook (PDF and Hardcopy). This handbook will be used to</w:t>
            </w:r>
          </w:p>
          <w:p w14:paraId="427C26B0" w14:textId="77777777" w:rsidR="008235E9" w:rsidRDefault="008235E9" w:rsidP="00210634">
            <w:pPr>
              <w:rPr>
                <w:noProof/>
              </w:rPr>
            </w:pPr>
            <w:r>
              <w:rPr>
                <w:noProof/>
              </w:rPr>
              <w:t>inform potential growers. Create simple and informative videos of the crops that can be</w:t>
            </w:r>
          </w:p>
          <w:p w14:paraId="2FE51604" w14:textId="77777777" w:rsidR="008235E9" w:rsidRDefault="008235E9" w:rsidP="000975B6">
            <w:r>
              <w:rPr>
                <w:noProof/>
              </w:rPr>
              <w:t>uploaded to a website / youtube for public information.</w:t>
            </w:r>
          </w:p>
        </w:tc>
      </w:tr>
      <w:tr w:rsidR="008235E9" w14:paraId="53AF1B3B" w14:textId="77777777" w:rsidTr="000975B6">
        <w:tc>
          <w:tcPr>
            <w:tcW w:w="2520" w:type="dxa"/>
          </w:tcPr>
          <w:p w14:paraId="10212A59" w14:textId="77777777" w:rsidR="008235E9" w:rsidRDefault="008235E9" w:rsidP="00210634">
            <w:pPr>
              <w:rPr>
                <w:noProof/>
              </w:rPr>
            </w:pPr>
            <w:r>
              <w:t xml:space="preserve">3) </w:t>
            </w:r>
            <w:r>
              <w:rPr>
                <w:noProof/>
              </w:rPr>
              <w:t>Promote</w:t>
            </w:r>
          </w:p>
          <w:p w14:paraId="63626103" w14:textId="77777777" w:rsidR="008235E9" w:rsidRDefault="008235E9" w:rsidP="00210634">
            <w:pPr>
              <w:rPr>
                <w:noProof/>
              </w:rPr>
            </w:pPr>
            <w:r>
              <w:rPr>
                <w:noProof/>
              </w:rPr>
              <w:t>Perennial</w:t>
            </w:r>
          </w:p>
          <w:p w14:paraId="5030A846" w14:textId="77777777" w:rsidR="008235E9" w:rsidRDefault="008235E9" w:rsidP="000975B6">
            <w:r>
              <w:rPr>
                <w:noProof/>
              </w:rPr>
              <w:t>Vegetables</w:t>
            </w:r>
          </w:p>
        </w:tc>
        <w:tc>
          <w:tcPr>
            <w:tcW w:w="7740" w:type="dxa"/>
          </w:tcPr>
          <w:p w14:paraId="75B46CC1" w14:textId="77777777" w:rsidR="008235E9" w:rsidRDefault="008235E9" w:rsidP="00210634">
            <w:pPr>
              <w:rPr>
                <w:noProof/>
              </w:rPr>
            </w:pPr>
            <w:r>
              <w:rPr>
                <w:noProof/>
              </w:rPr>
              <w:t>Give Perennial Vegetable presentations to AERO and Western Montana Growers Co-op</w:t>
            </w:r>
          </w:p>
          <w:p w14:paraId="25BD1476" w14:textId="77777777" w:rsidR="008235E9" w:rsidRDefault="008235E9" w:rsidP="00210634">
            <w:pPr>
              <w:rPr>
                <w:noProof/>
              </w:rPr>
            </w:pPr>
            <w:r>
              <w:rPr>
                <w:noProof/>
              </w:rPr>
              <w:t>or any other interested organization. Provide the handbook and tour dates to AERO,</w:t>
            </w:r>
          </w:p>
          <w:p w14:paraId="61C6BF84" w14:textId="77777777" w:rsidR="008235E9" w:rsidRDefault="008235E9" w:rsidP="00210634">
            <w:pPr>
              <w:rPr>
                <w:noProof/>
              </w:rPr>
            </w:pPr>
            <w:r>
              <w:rPr>
                <w:noProof/>
              </w:rPr>
              <w:t>WMGC, NRCS, Extension and a selection of retail nurseries. Host a Farm tour to</w:t>
            </w:r>
          </w:p>
          <w:p w14:paraId="20AE2430" w14:textId="77777777" w:rsidR="008235E9" w:rsidRDefault="008235E9" w:rsidP="000975B6">
            <w:r>
              <w:rPr>
                <w:noProof/>
              </w:rPr>
              <w:t>demonstrate crops.</w:t>
            </w:r>
          </w:p>
        </w:tc>
      </w:tr>
      <w:tr w:rsidR="008235E9" w14:paraId="3274651D" w14:textId="77777777" w:rsidTr="000975B6">
        <w:tc>
          <w:tcPr>
            <w:tcW w:w="2520" w:type="dxa"/>
          </w:tcPr>
          <w:p w14:paraId="7FB47F72" w14:textId="77777777" w:rsidR="008235E9" w:rsidRDefault="008235E9" w:rsidP="000975B6">
            <w:r>
              <w:t xml:space="preserve">4) </w:t>
            </w:r>
          </w:p>
        </w:tc>
        <w:tc>
          <w:tcPr>
            <w:tcW w:w="7740" w:type="dxa"/>
          </w:tcPr>
          <w:p w14:paraId="4A8A3086" w14:textId="77777777" w:rsidR="008235E9" w:rsidRDefault="008235E9" w:rsidP="000975B6"/>
        </w:tc>
      </w:tr>
      <w:tr w:rsidR="008235E9" w14:paraId="02258E0C" w14:textId="77777777" w:rsidTr="000975B6">
        <w:tc>
          <w:tcPr>
            <w:tcW w:w="2520" w:type="dxa"/>
          </w:tcPr>
          <w:p w14:paraId="3657DA9C" w14:textId="77777777" w:rsidR="008235E9" w:rsidRDefault="008235E9" w:rsidP="000975B6">
            <w:r>
              <w:t xml:space="preserve">5) </w:t>
            </w:r>
          </w:p>
        </w:tc>
        <w:tc>
          <w:tcPr>
            <w:tcW w:w="7740" w:type="dxa"/>
          </w:tcPr>
          <w:p w14:paraId="636A5AAD" w14:textId="77777777" w:rsidR="008235E9" w:rsidRDefault="008235E9" w:rsidP="000975B6"/>
        </w:tc>
      </w:tr>
    </w:tbl>
    <w:p w14:paraId="75C704C0" w14:textId="77777777" w:rsidR="008235E9" w:rsidRDefault="008235E9" w:rsidP="00D82D24"/>
    <w:p w14:paraId="6F0E21E6" w14:textId="77777777" w:rsidR="008235E9" w:rsidRDefault="008235E9" w:rsidP="00D82D24">
      <w:pPr>
        <w:pStyle w:val="Heading3"/>
      </w:pPr>
      <w:r w:rsidRPr="00941C8E">
        <w:t xml:space="preserve">Potential Impact </w:t>
      </w:r>
    </w:p>
    <w:p w14:paraId="0C3777E8"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4551BC2" w14:textId="77777777" w:rsidTr="000975B6">
        <w:trPr>
          <w:trHeight w:val="908"/>
        </w:trPr>
        <w:tc>
          <w:tcPr>
            <w:tcW w:w="10296" w:type="dxa"/>
          </w:tcPr>
          <w:p w14:paraId="46FFC2CB" w14:textId="77777777" w:rsidR="008235E9" w:rsidRDefault="008235E9" w:rsidP="00210634">
            <w:pPr>
              <w:rPr>
                <w:noProof/>
              </w:rPr>
            </w:pPr>
            <w:r>
              <w:rPr>
                <w:noProof/>
              </w:rPr>
              <w:t>1)</w:t>
            </w:r>
            <w:r>
              <w:rPr>
                <w:noProof/>
              </w:rPr>
              <w:tab/>
              <w:t>Regional Small to Mid Scale Vegetable Producers of Western Montana</w:t>
            </w:r>
          </w:p>
          <w:p w14:paraId="5CE0B279" w14:textId="77777777" w:rsidR="008235E9" w:rsidRDefault="008235E9" w:rsidP="00210634">
            <w:pPr>
              <w:rPr>
                <w:noProof/>
              </w:rPr>
            </w:pPr>
            <w:r>
              <w:rPr>
                <w:noProof/>
              </w:rPr>
              <w:t>Western Montana has a high concentration of small to mid-scale vegetable producers that have a growing presence in Montana’s economy.  We want to specifically target coalitions, co-ops or organization who have farmer members.  Just the Western Montana Grower’s Co-op has 50+ members that serve over 80+ business and numerous CSA’s.  AERO has approximately 70 vegetable producer member/Participants.  Not including NRCS ourtreach or any other entity, if we reached out to these two organizations, we could potentially reach 120 vegetable producers to promote the use of Perennial Vegetables.  As the number of CSA’s and Farmer’s Markets increase, unique vegetable offerings like what we are bringing to the table, can add to product diversity and farm sales.</w:t>
            </w:r>
          </w:p>
          <w:p w14:paraId="332BA5CC" w14:textId="77777777" w:rsidR="008235E9" w:rsidRDefault="008235E9" w:rsidP="00210634">
            <w:pPr>
              <w:rPr>
                <w:noProof/>
              </w:rPr>
            </w:pPr>
            <w:r>
              <w:rPr>
                <w:noProof/>
              </w:rPr>
              <w:t xml:space="preserve"> </w:t>
            </w:r>
          </w:p>
          <w:p w14:paraId="2C8454C8" w14:textId="77777777" w:rsidR="008235E9" w:rsidRDefault="008235E9" w:rsidP="00210634">
            <w:pPr>
              <w:rPr>
                <w:noProof/>
              </w:rPr>
            </w:pPr>
            <w:r>
              <w:rPr>
                <w:noProof/>
              </w:rPr>
              <w:t>2)</w:t>
            </w:r>
            <w:r>
              <w:rPr>
                <w:noProof/>
              </w:rPr>
              <w:tab/>
              <w:t>Regional Retail Landscape Nurseries</w:t>
            </w:r>
          </w:p>
          <w:p w14:paraId="6BB5560B" w14:textId="77777777" w:rsidR="008235E9" w:rsidRDefault="008235E9" w:rsidP="00210634">
            <w:pPr>
              <w:rPr>
                <w:noProof/>
              </w:rPr>
            </w:pPr>
            <w:r>
              <w:rPr>
                <w:noProof/>
              </w:rPr>
              <w:t>Nearly every town in Montana that has a population of 3000 or more features at least one Landscape nursery that provides plants to homeowners.  Including box store nurseries, there are over 110 nurseries in Montana.  Most of these serve homeowners, who are demonstrating a growing interest in using their gardens to grow more functional plants such as food or medicines.</w:t>
            </w:r>
          </w:p>
          <w:p w14:paraId="26B2D896" w14:textId="77777777" w:rsidR="008235E9" w:rsidRDefault="008235E9" w:rsidP="00210634">
            <w:pPr>
              <w:rPr>
                <w:noProof/>
              </w:rPr>
            </w:pPr>
            <w:r>
              <w:rPr>
                <w:noProof/>
              </w:rPr>
              <w:t>•</w:t>
            </w:r>
            <w:r>
              <w:rPr>
                <w:noProof/>
              </w:rPr>
              <w:tab/>
              <w:t>The research found that more than half (55%) of American adults are currently gardening or caring for their lawn during the COVID-19 outbreak.</w:t>
            </w:r>
          </w:p>
          <w:p w14:paraId="362BBE3F" w14:textId="77777777" w:rsidR="008235E9" w:rsidRDefault="008235E9" w:rsidP="00210634">
            <w:pPr>
              <w:rPr>
                <w:noProof/>
              </w:rPr>
            </w:pPr>
            <w:r>
              <w:rPr>
                <w:noProof/>
              </w:rPr>
              <w:t>•</w:t>
            </w:r>
            <w:r>
              <w:rPr>
                <w:noProof/>
              </w:rPr>
              <w:tab/>
              <w:t>Among those gardening or caring for their lawn during the outbreak, the primary reasons for doing so are to stay busy (54%), to feel a sense of accomplishment (49%), to reduce stress (48%) and to access fresh food (33%).</w:t>
            </w:r>
          </w:p>
          <w:p w14:paraId="472E42DD" w14:textId="77777777" w:rsidR="008235E9" w:rsidRDefault="008235E9" w:rsidP="00210634">
            <w:pPr>
              <w:rPr>
                <w:noProof/>
              </w:rPr>
            </w:pPr>
            <w:r>
              <w:rPr>
                <w:noProof/>
              </w:rPr>
              <w:lastRenderedPageBreak/>
              <w:t>•</w:t>
            </w:r>
            <w:r>
              <w:rPr>
                <w:noProof/>
              </w:rPr>
              <w:tab/>
              <w:t>On average, American adults are spending two hours a day outside during the COVID-19 outbreak. Nearly half (49%) say they’re actually spending more time outside now than they did before the outbreak began.</w:t>
            </w:r>
          </w:p>
          <w:p w14:paraId="54C7F92B" w14:textId="77777777" w:rsidR="008235E9" w:rsidRDefault="008235E9" w:rsidP="00210634">
            <w:pPr>
              <w:rPr>
                <w:noProof/>
              </w:rPr>
            </w:pPr>
            <w:r>
              <w:rPr>
                <w:noProof/>
              </w:rPr>
              <w:t>•</w:t>
            </w:r>
            <w:r>
              <w:rPr>
                <w:noProof/>
              </w:rPr>
              <w:tab/>
              <w:t>With the surge in at-home cooking, many Americans are discovering the joy of using fresh items from their gardens. Two thirds (67%) of adults are growing or plan to grow edible plants, including vegetables (52%), herbs (33%) and fruits (31%).</w:t>
            </w:r>
          </w:p>
          <w:p w14:paraId="16AEBB25" w14:textId="77777777" w:rsidR="008235E9" w:rsidRDefault="008235E9" w:rsidP="00210634">
            <w:pPr>
              <w:rPr>
                <w:noProof/>
              </w:rPr>
            </w:pPr>
            <w:r>
              <w:rPr>
                <w:noProof/>
              </w:rPr>
              <w:t>•</w:t>
            </w:r>
            <w:r>
              <w:rPr>
                <w:noProof/>
              </w:rPr>
              <w:tab/>
              <w:t>Wakefield Research among 1,000 nationally representative U.S. adults ages 18+, between April 17-April 23, 2020</w:t>
            </w:r>
          </w:p>
          <w:p w14:paraId="484E29B9" w14:textId="77777777" w:rsidR="008235E9" w:rsidRDefault="008235E9" w:rsidP="00210634">
            <w:pPr>
              <w:rPr>
                <w:noProof/>
              </w:rPr>
            </w:pPr>
            <w:r>
              <w:rPr>
                <w:noProof/>
              </w:rPr>
              <w:t>3)</w:t>
            </w:r>
            <w:r>
              <w:rPr>
                <w:noProof/>
              </w:rPr>
              <w:tab/>
              <w:t>Western Montana Consumers</w:t>
            </w:r>
          </w:p>
          <w:p w14:paraId="79A36948" w14:textId="77777777" w:rsidR="008235E9" w:rsidRDefault="008235E9" w:rsidP="00210634">
            <w:pPr>
              <w:rPr>
                <w:noProof/>
              </w:rPr>
            </w:pPr>
            <w:r>
              <w:rPr>
                <w:noProof/>
              </w:rPr>
              <w:t>Western Montana’s citizen’s health concerns are growing, I think that is clear to anyone living here during the pandemic.  Health Food Markets are busier than ever as people try to take care of their wellbeing.  Supplement and Medicine providers are working at full steam to keep up with demand.  CSA participation is up as people look for healthy food options.  Out of staters are moving in and hope to meet the same quality of food they were able to secure in more populated states.  We want to make sure that Montana citizens have access to healthy foods and when it comes to vitalizing foods, Perennial Vegetables are top of the list.  By encouraging growers and nurseries to incorporate these crops into their offerings, we hope give the health conscious citizens of Western Montana greater access to these “superfoods”.</w:t>
            </w:r>
          </w:p>
          <w:p w14:paraId="0D0AEF83" w14:textId="77777777" w:rsidR="008235E9" w:rsidRDefault="008235E9" w:rsidP="00210634">
            <w:pPr>
              <w:rPr>
                <w:noProof/>
              </w:rPr>
            </w:pPr>
            <w:r>
              <w:rPr>
                <w:noProof/>
              </w:rPr>
              <w:t>4)</w:t>
            </w:r>
            <w:r>
              <w:rPr>
                <w:noProof/>
              </w:rPr>
              <w:tab/>
              <w:t>Montana Landscapes</w:t>
            </w:r>
          </w:p>
          <w:p w14:paraId="77932DE8" w14:textId="77777777" w:rsidR="008235E9" w:rsidRPr="00A528D7" w:rsidRDefault="008235E9" w:rsidP="000975B6">
            <w:r>
              <w:rPr>
                <w:noProof/>
              </w:rPr>
              <w:t>Perennial Vegetables are more self-supportive than annuals. Historically, most vegetables grown today are descended from weedy plants that thrived in naturally disturbed areas such as fire and flood sites, landslides and shorelines.  To maintain the optimal environment for annuals you have to replicate these disturbances with tillage.  This constant need for soil disturbance damages and erodes farmland.  Negative impacts of excessive tillage are well understood but ultimately tillage causes a greater need for irrigation, pesticides and fertilizers. Tillage is a necessary element of agriculture and we are not proposing a system that does not require it, but the use of perennial vegetable production systems minimizes tillage, irrigation and fertilization.  Perennial plants plan to live at a given location for an extended period of time.  This fact gives biological motivation to invest into nourishing the soils that they rely on.  In most cases, their roots exude chemicals that nourish and mature the soil food web.  As the food web complexifies, the microbes and fungi unlock nutrients from the mineral components of the soil.  Additionally, the mature fungal networks facilitate plant-to-plant exchange of pest deterring chemicals, water and nutrients.  The perennials shade their own roots and mulch themselves with their own plant debris.  This helps to protect the soil and roots from the damaging effects of excess sun, wind and precipitation.  Their long-lived nature gives them time to establish extensive root systems, thus enabling access to deeper reservoirs of water and nutrients in the soil.  This is partly what makes them more drought tolerant and less needy.  The proposed crops enhance soil and ecologic vitality, instead of depleting it in the way that annuals do.  This translates to healthier landscapes.</w:t>
            </w:r>
          </w:p>
        </w:tc>
      </w:tr>
    </w:tbl>
    <w:p w14:paraId="3016D2B2"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1C387A5C" w14:textId="77777777" w:rsidTr="000975B6">
        <w:trPr>
          <w:trHeight w:val="818"/>
        </w:trPr>
        <w:tc>
          <w:tcPr>
            <w:tcW w:w="10296" w:type="dxa"/>
          </w:tcPr>
          <w:p w14:paraId="769DBBBF" w14:textId="77777777" w:rsidR="008235E9" w:rsidRPr="00A528D7" w:rsidRDefault="008235E9" w:rsidP="000975B6">
            <w:r>
              <w:rPr>
                <w:noProof/>
              </w:rPr>
              <w:t>1)</w:t>
            </w:r>
            <w:r>
              <w:rPr>
                <w:noProof/>
              </w:rPr>
              <w:tab/>
              <w:t>120 + Local food producers in Western Montana will have the option to learn more about perennial vegetables.  We have no way of knowing how many of those will adopt these practices.  For those who find Perennial vegetable logical and appealing, then th</w:t>
            </w:r>
          </w:p>
        </w:tc>
      </w:tr>
    </w:tbl>
    <w:p w14:paraId="3DBAEB85"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41D54985" w14:textId="77777777" w:rsidTr="000975B6">
        <w:trPr>
          <w:trHeight w:val="800"/>
        </w:trPr>
        <w:tc>
          <w:tcPr>
            <w:tcW w:w="10296" w:type="dxa"/>
          </w:tcPr>
          <w:p w14:paraId="46EA2DD3" w14:textId="77777777" w:rsidR="008235E9" w:rsidRDefault="008235E9" w:rsidP="00210634">
            <w:pPr>
              <w:rPr>
                <w:noProof/>
              </w:rPr>
            </w:pPr>
            <w:r>
              <w:rPr>
                <w:noProof/>
              </w:rPr>
              <w:t>1)</w:t>
            </w:r>
            <w:r>
              <w:rPr>
                <w:noProof/>
              </w:rPr>
              <w:tab/>
              <w:t xml:space="preserve">Local Vegetable Producers </w:t>
            </w:r>
          </w:p>
          <w:p w14:paraId="20ECCFB2" w14:textId="77777777" w:rsidR="008235E9" w:rsidRDefault="008235E9" w:rsidP="00210634">
            <w:pPr>
              <w:rPr>
                <w:noProof/>
              </w:rPr>
            </w:pPr>
            <w:r>
              <w:rPr>
                <w:noProof/>
              </w:rPr>
              <w:t xml:space="preserve">Local vegetable producers typically have three competitive edges: having high quality produce that stands out, being the first or last to have a given crop or selling/debuting a crop that is novel or rare.  Through educational efforts, producers will gain interest in employing these species. Employing perennial vegetables will extend their harvest season and increase all three of the forementioned competitive advantages, thus enhancing potential profits.  Having a wider harvest season will increase production capacity and the Low effort-high yield nature of these crops is ideal. </w:t>
            </w:r>
          </w:p>
          <w:p w14:paraId="37E8A38D" w14:textId="77777777" w:rsidR="008235E9" w:rsidRDefault="008235E9" w:rsidP="00210634">
            <w:pPr>
              <w:rPr>
                <w:noProof/>
              </w:rPr>
            </w:pPr>
            <w:r>
              <w:rPr>
                <w:noProof/>
              </w:rPr>
              <w:lastRenderedPageBreak/>
              <w:t xml:space="preserve">  Most product diversity for small producers is a result of presenting consumers with new varieties of familiar vegetables.  The prominent presence of the internet in today’s world allows consumers exposure to interesting foods and recipes from around the globe.  This diversifies consumer food interests.  Restaurants and cooking channels/publications feature more exotic offerings every year.  Many ethnic restaurants must provide water-downed versions of international cuisine because many of the plants featured in those recipes are not available in our region.  Promoting these proposed crops will open up new culinary doors in Montana.  This directly benefits the pocketbooks of local producers as well as downstream users like restaurants and grocers.  </w:t>
            </w:r>
          </w:p>
          <w:p w14:paraId="72D7216D" w14:textId="77777777" w:rsidR="008235E9" w:rsidRDefault="008235E9" w:rsidP="00210634">
            <w:pPr>
              <w:rPr>
                <w:noProof/>
              </w:rPr>
            </w:pPr>
            <w:r>
              <w:rPr>
                <w:noProof/>
              </w:rPr>
              <w:t xml:space="preserve">    Every year on my farm I notice less pollinators but these Perennial Crops aren’t solely spread through seed.  I have had to bring in bees to ensure that the lack of pollination doesn’t inhibit my seed sales.  Bringing in bee’s is not always an option for producers.  Most seeds used for vegetable production require pollinators.  This means that vegetable seed production will face ever more complications from weather and pollinator problems.  ALL of the proposed crops for this project are propagated clonally.  That is to say they are grown like potatoes, where a new plant is established by planting a piece of the old one.  This means that despite any issues which would cause poor pollination, these plants can still be propagated.</w:t>
            </w:r>
          </w:p>
          <w:p w14:paraId="422A3E32" w14:textId="77777777" w:rsidR="008235E9" w:rsidRDefault="008235E9" w:rsidP="00210634">
            <w:pPr>
              <w:rPr>
                <w:noProof/>
              </w:rPr>
            </w:pPr>
            <w:r>
              <w:rPr>
                <w:noProof/>
              </w:rPr>
              <w:t xml:space="preserve">    Weather events have caused challenges for farmers since the dawn of agriculture, but nowadays they are more frequent and with greater severity.  Weather disasters are an excess of energy or a lack of energy, in the form of sunlight, moisture or wind.  Complex ecologic systems (eg. forests, wetlands...) are able to absorb excess energy and store it, thus buffering extremes.  A windstorm is buffered by well rooted trees, drought is buffered by high levels of soil organic matter and duff, a flood is buffered by absorbent wetlands, and a fire is buffered by plant diversity/ecologic complexity.  Perennial Agriculture incorporates ecosystem resilience into agricultural design.  These crops all have built in biologic resilience, such as deep roots or tough leaves.  All the crops that are the subject of this grant application can enhance farming systems to better withstand chaotic climate patterns and extreme weather events.  </w:t>
            </w:r>
          </w:p>
          <w:p w14:paraId="69A0D7B5" w14:textId="77777777" w:rsidR="008235E9" w:rsidRDefault="008235E9" w:rsidP="00210634">
            <w:pPr>
              <w:rPr>
                <w:noProof/>
              </w:rPr>
            </w:pPr>
            <w:r>
              <w:rPr>
                <w:noProof/>
              </w:rPr>
              <w:t xml:space="preserve">   As Perennial Crops are more broadly incorporated into Montana’s production systems, the previously mentioned benefits compound upon each other.  These potential benefits can aid our state's resilience by maintaining agricultural, communal and ecologic integrity.  Due to a huge influx of new residents, ever increasing demand for local food, inflation, brittle supply chains and weather volatility, the demands on Montana's food producers are greater every year.  Perennial crops help producers to efficiently respond to these challenges without getting burnt out.  It is the responsibility of farmers to innovate and improve their own field of work and I believe Perennial Crops will help us farmers take Montanan Agriculture to the next level.</w:t>
            </w:r>
          </w:p>
          <w:p w14:paraId="5A8028E6" w14:textId="77777777" w:rsidR="008235E9" w:rsidRDefault="008235E9" w:rsidP="00210634">
            <w:pPr>
              <w:rPr>
                <w:noProof/>
              </w:rPr>
            </w:pPr>
            <w:r>
              <w:rPr>
                <w:noProof/>
              </w:rPr>
              <w:t xml:space="preserve"> </w:t>
            </w:r>
          </w:p>
          <w:p w14:paraId="01ADD9D9" w14:textId="77777777" w:rsidR="008235E9" w:rsidRDefault="008235E9" w:rsidP="00210634">
            <w:pPr>
              <w:rPr>
                <w:noProof/>
              </w:rPr>
            </w:pPr>
            <w:r>
              <w:rPr>
                <w:noProof/>
              </w:rPr>
              <w:t>2)</w:t>
            </w:r>
            <w:r>
              <w:rPr>
                <w:noProof/>
              </w:rPr>
              <w:tab/>
              <w:t>Landscape Nurseries</w:t>
            </w:r>
          </w:p>
          <w:p w14:paraId="058B0897" w14:textId="77777777" w:rsidR="008235E9" w:rsidRPr="00A528D7" w:rsidRDefault="008235E9" w:rsidP="000975B6">
            <w:r>
              <w:rPr>
                <w:noProof/>
              </w:rPr>
              <w:t xml:space="preserve">   During 2020 - 2021 nurseries across the USA had some of their best years on record, despite having to overcome hurdles associated with labor/supply shortages and other Covid related phenomenon.  The primary reason for this was that home gardeners had renewed interest in landscaping and producing their own food.  This was for multiple reasons including stress relief, ample time at home and coming to the rude awakening that on-demand globally integrated supply lines are fragile.  A similar fragility is somewhat true for sourcing nursery plants.  This surge of interest left vegetable seed providers and nurseries working overtime with depleted inventories.  The nurseries who were able to provide vegetable stock for home growers had a huge economic advantage.  In tandem with the Pandemic’s effect on growing their own food, many homeowners have recently wanted plants that are beautiful and edible.  This new perspective in landscaping is called “Edimental” – Edible / Ornamental.  All of the crops we wish to promote fit this style well.  Any nursery that retails these crops will likely experience increased sales.</w:t>
            </w:r>
          </w:p>
        </w:tc>
      </w:tr>
    </w:tbl>
    <w:p w14:paraId="2E725AC9" w14:textId="77777777" w:rsidR="008235E9" w:rsidRDefault="008235E9" w:rsidP="00D82D24">
      <w:pPr>
        <w:pStyle w:val="Heading3"/>
      </w:pPr>
      <w:r>
        <w:lastRenderedPageBreak/>
        <w:t>Outreach</w:t>
      </w:r>
    </w:p>
    <w:p w14:paraId="741195A7"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65FBA862" w14:textId="77777777" w:rsidTr="000975B6">
        <w:trPr>
          <w:trHeight w:val="692"/>
        </w:trPr>
        <w:tc>
          <w:tcPr>
            <w:tcW w:w="10296" w:type="dxa"/>
          </w:tcPr>
          <w:p w14:paraId="61A71031" w14:textId="77777777" w:rsidR="008235E9" w:rsidRDefault="008235E9" w:rsidP="00210634">
            <w:pPr>
              <w:rPr>
                <w:noProof/>
              </w:rPr>
            </w:pPr>
            <w:r>
              <w:rPr>
                <w:noProof/>
              </w:rPr>
              <w:t xml:space="preserve">We will promote Perennial Vegetables primarily through a pdf/hardcopy Handbook, online videos, presentations and a tour.  The intention is to distribute the pdf/handbook to Western Montana Grower’s Co </w:t>
            </w:r>
            <w:r>
              <w:rPr>
                <w:noProof/>
              </w:rPr>
              <w:lastRenderedPageBreak/>
              <w:t>op and AERO.  We will also try to promote the tour, handbook and videos via NRCS and Extension.  Through this grant we can provide all parties with a practical user information that they can use to educate themselves and consumers.</w:t>
            </w:r>
          </w:p>
          <w:p w14:paraId="612510A0" w14:textId="77777777" w:rsidR="008235E9" w:rsidRPr="00A528D7" w:rsidRDefault="008235E9" w:rsidP="000975B6">
            <w:r>
              <w:rPr>
                <w:noProof/>
              </w:rPr>
              <w:t xml:space="preserve">   We will contact specific nurseries and provide them with the relevant promotional material.  We will investigate the product orientation of Western Montana nurseries and reach out to the ones most likely to see the value in providing Perennial Vegetable’s to their customers.</w:t>
            </w:r>
          </w:p>
        </w:tc>
      </w:tr>
    </w:tbl>
    <w:p w14:paraId="0277A4C7" w14:textId="77777777" w:rsidR="008235E9" w:rsidRDefault="008235E9" w:rsidP="00D82D24">
      <w:pPr>
        <w:pStyle w:val="Heading3"/>
      </w:pPr>
      <w:r>
        <w:lastRenderedPageBreak/>
        <w:t>External Project Support</w:t>
      </w:r>
    </w:p>
    <w:p w14:paraId="42F90C5B"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2ACEE275" w14:textId="77777777" w:rsidTr="000975B6">
        <w:trPr>
          <w:trHeight w:val="692"/>
        </w:trPr>
        <w:tc>
          <w:tcPr>
            <w:tcW w:w="10296" w:type="dxa"/>
          </w:tcPr>
          <w:p w14:paraId="675BE363" w14:textId="77777777" w:rsidR="008235E9" w:rsidRDefault="008235E9" w:rsidP="00210634">
            <w:pPr>
              <w:rPr>
                <w:noProof/>
              </w:rPr>
            </w:pPr>
            <w:r>
              <w:rPr>
                <w:noProof/>
              </w:rPr>
              <w:t>MSU Food labs will provide crop phytonutrient analysis that will aid in demonstrating the highly nutritious nature of perennial crops.  A different branch of MSU food labs will also provide taste testing for some crop products.</w:t>
            </w:r>
          </w:p>
          <w:p w14:paraId="4B2F4620" w14:textId="77777777" w:rsidR="008235E9" w:rsidRDefault="008235E9" w:rsidP="00210634">
            <w:pPr>
              <w:rPr>
                <w:noProof/>
              </w:rPr>
            </w:pPr>
            <w:r>
              <w:rPr>
                <w:noProof/>
              </w:rPr>
              <w:t>Chris Larson is an employee of MSU that is a highly trained field technician who designs, employs and assess crop production and weed analyses will be an independent contractor to ensure crop yields are effectively measured and demonstrated.</w:t>
            </w:r>
          </w:p>
          <w:p w14:paraId="6FA20872" w14:textId="77777777" w:rsidR="008235E9" w:rsidRDefault="008235E9" w:rsidP="00210634">
            <w:pPr>
              <w:rPr>
                <w:noProof/>
              </w:rPr>
            </w:pPr>
            <w:r>
              <w:rPr>
                <w:noProof/>
              </w:rPr>
              <w:t>Though unknown at this point, a qualified party will be hired to assist in creating a well organized PDF “handbook” and to help create informative Videos.  This party will help to ensure effective communication of the value of these crops.  Additionally, a website designer will help to make an online hub so that all of this information can be accessed freely by the public.</w:t>
            </w:r>
          </w:p>
          <w:p w14:paraId="362B00EA" w14:textId="77777777" w:rsidR="008235E9" w:rsidRPr="00A528D7" w:rsidRDefault="008235E9" w:rsidP="000975B6">
            <w:r>
              <w:rPr>
                <w:noProof/>
              </w:rPr>
              <w:t>Aid will be sought from Western Montana Grower’s Co-op, AERO, NRCS and Extension in distributing the handbook, hosting presentations and promoting the farm tour.</w:t>
            </w:r>
          </w:p>
        </w:tc>
      </w:tr>
    </w:tbl>
    <w:p w14:paraId="5DD266FD" w14:textId="77777777" w:rsidR="008235E9" w:rsidRDefault="008235E9" w:rsidP="00D82D24"/>
    <w:p w14:paraId="6BC5D27F" w14:textId="77777777" w:rsidR="008235E9" w:rsidRDefault="008235E9" w:rsidP="00D82D24">
      <w:pPr>
        <w:pStyle w:val="Heading2"/>
      </w:pPr>
      <w:r>
        <w:t>Eligibility</w:t>
      </w:r>
    </w:p>
    <w:p w14:paraId="1F294322"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22" w:history="1">
        <w:r>
          <w:rPr>
            <w:rStyle w:val="Hyperlink"/>
          </w:rPr>
          <w:t>7 U.S.C. 1621</w:t>
        </w:r>
      </w:hyperlink>
      <w:r>
        <w:t xml:space="preserve">. Further information regarding the definition of a specialty crop can be found at </w:t>
      </w:r>
      <w:hyperlink r:id="rId123"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0E813624" w14:textId="77777777" w:rsidTr="000975B6">
        <w:trPr>
          <w:trHeight w:val="494"/>
        </w:trPr>
        <w:tc>
          <w:tcPr>
            <w:tcW w:w="540" w:type="dxa"/>
          </w:tcPr>
          <w:p w14:paraId="0D011F89" w14:textId="77777777" w:rsidR="008235E9" w:rsidRPr="009B76E9" w:rsidRDefault="008235E9" w:rsidP="000975B6">
            <w:pPr>
              <w:spacing w:before="120" w:after="120"/>
              <w:rPr>
                <w:b/>
              </w:rPr>
            </w:pPr>
            <w:r w:rsidRPr="009B76E9">
              <w:rPr>
                <w:b/>
              </w:rPr>
              <w:t>Yes</w:t>
            </w:r>
          </w:p>
        </w:tc>
        <w:tc>
          <w:tcPr>
            <w:tcW w:w="630" w:type="dxa"/>
          </w:tcPr>
          <w:p w14:paraId="7F237660" w14:textId="77777777" w:rsidR="008235E9" w:rsidRPr="00A528D7" w:rsidRDefault="008235E9" w:rsidP="000975B6">
            <w:pPr>
              <w:spacing w:before="120" w:after="120"/>
            </w:pPr>
            <w:r>
              <w:t>X</w:t>
            </w:r>
          </w:p>
        </w:tc>
      </w:tr>
    </w:tbl>
    <w:p w14:paraId="0E06C0E6" w14:textId="77777777" w:rsidR="008235E9" w:rsidRDefault="008235E9" w:rsidP="00D82D24"/>
    <w:p w14:paraId="3422E569" w14:textId="77777777" w:rsidR="008235E9" w:rsidRDefault="008235E9" w:rsidP="00D82D24">
      <w:pPr>
        <w:pStyle w:val="Heading2"/>
      </w:pPr>
      <w:r>
        <w:t>Previous Efforts</w:t>
      </w:r>
    </w:p>
    <w:p w14:paraId="39C7CD47"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411AF85B" w14:textId="77777777" w:rsidR="008235E9" w:rsidRPr="00704595" w:rsidRDefault="008235E9" w:rsidP="00D82D24">
      <w:pPr>
        <w:pStyle w:val="ListParagraph"/>
        <w:keepNext/>
        <w:keepLines/>
        <w:spacing w:before="120"/>
        <w:rPr>
          <w:bCs/>
        </w:rPr>
      </w:pPr>
      <w:r w:rsidRPr="00A41A24">
        <w:rPr>
          <w:bCs/>
          <w:noProof/>
        </w:rPr>
        <w:t>No</w:t>
      </w:r>
    </w:p>
    <w:p w14:paraId="42B6938D" w14:textId="77777777" w:rsidR="008235E9" w:rsidRDefault="008235E9" w:rsidP="00D82D24">
      <w:pPr>
        <w:pStyle w:val="ListParagraph"/>
        <w:keepNext/>
        <w:keepLines/>
        <w:spacing w:before="120"/>
        <w:rPr>
          <w:b/>
        </w:rPr>
      </w:pPr>
    </w:p>
    <w:p w14:paraId="71474F8D" w14:textId="77777777" w:rsidR="008235E9" w:rsidRPr="00914B89" w:rsidRDefault="008235E9" w:rsidP="00D82D24">
      <w:pPr>
        <w:pStyle w:val="ListParagraph"/>
        <w:keepNext/>
        <w:keepLines/>
        <w:spacing w:before="120"/>
      </w:pPr>
      <w:r w:rsidRPr="003334B7">
        <w:rPr>
          <w:u w:val="single"/>
        </w:rPr>
        <w:t>If YES</w:t>
      </w:r>
      <w:r>
        <w:rPr>
          <w:u w:val="single"/>
        </w:rPr>
        <w:t>,</w:t>
      </w:r>
    </w:p>
    <w:p w14:paraId="57C3D16D"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35C023B3" w14:textId="77777777" w:rsidTr="000975B6">
        <w:trPr>
          <w:trHeight w:val="863"/>
        </w:trPr>
        <w:tc>
          <w:tcPr>
            <w:tcW w:w="11016" w:type="dxa"/>
          </w:tcPr>
          <w:p w14:paraId="0E463085" w14:textId="77777777" w:rsidR="008235E9" w:rsidRPr="00A528D7" w:rsidRDefault="008235E9" w:rsidP="000975B6">
            <w:pPr>
              <w:keepNext/>
              <w:keepLines/>
              <w:spacing w:before="120" w:after="120"/>
            </w:pPr>
          </w:p>
        </w:tc>
      </w:tr>
    </w:tbl>
    <w:p w14:paraId="27266B83" w14:textId="77777777" w:rsidR="008235E9" w:rsidRPr="00541C38" w:rsidRDefault="008235E9" w:rsidP="00D82D24">
      <w:pPr>
        <w:pStyle w:val="Default"/>
        <w:keepNext/>
        <w:spacing w:after="0"/>
        <w:ind w:left="1080"/>
        <w:rPr>
          <w:b/>
        </w:rPr>
      </w:pPr>
    </w:p>
    <w:p w14:paraId="07F74022"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054939F" w14:textId="77777777" w:rsidTr="000975B6">
        <w:trPr>
          <w:trHeight w:val="863"/>
        </w:trPr>
        <w:tc>
          <w:tcPr>
            <w:tcW w:w="10296" w:type="dxa"/>
          </w:tcPr>
          <w:p w14:paraId="33640D07" w14:textId="77777777" w:rsidR="008235E9" w:rsidRPr="00A528D7" w:rsidRDefault="008235E9" w:rsidP="000975B6">
            <w:pPr>
              <w:spacing w:before="120" w:after="120"/>
            </w:pPr>
          </w:p>
        </w:tc>
      </w:tr>
    </w:tbl>
    <w:p w14:paraId="67AFF893" w14:textId="77777777" w:rsidR="008235E9" w:rsidRPr="00541C38" w:rsidRDefault="008235E9" w:rsidP="00D82D24">
      <w:pPr>
        <w:pStyle w:val="ListParagraph"/>
        <w:spacing w:before="120"/>
        <w:ind w:left="1080"/>
        <w:rPr>
          <w:rStyle w:val="Strong"/>
          <w:b w:val="0"/>
        </w:rPr>
      </w:pPr>
    </w:p>
    <w:p w14:paraId="64E019FC"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lastRenderedPageBreak/>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4E26C6C6" w14:textId="77777777" w:rsidTr="000975B6">
        <w:trPr>
          <w:trHeight w:val="863"/>
        </w:trPr>
        <w:tc>
          <w:tcPr>
            <w:tcW w:w="10296" w:type="dxa"/>
          </w:tcPr>
          <w:p w14:paraId="0451B8AF" w14:textId="77777777" w:rsidR="008235E9" w:rsidRPr="009B76E9" w:rsidRDefault="008235E9" w:rsidP="000975B6">
            <w:pPr>
              <w:spacing w:before="120" w:after="120"/>
            </w:pPr>
          </w:p>
        </w:tc>
      </w:tr>
    </w:tbl>
    <w:p w14:paraId="40A4726C" w14:textId="77777777" w:rsidR="008235E9" w:rsidRPr="003334B7" w:rsidRDefault="008235E9" w:rsidP="00D82D24">
      <w:pPr>
        <w:pStyle w:val="ListParagraph"/>
        <w:spacing w:before="120"/>
        <w:ind w:left="1080"/>
        <w:rPr>
          <w:rStyle w:val="Strong"/>
          <w:b w:val="0"/>
        </w:rPr>
      </w:pPr>
    </w:p>
    <w:p w14:paraId="7FC66090"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7FD6C2DF" w14:textId="77777777" w:rsidTr="000975B6">
        <w:trPr>
          <w:trHeight w:val="863"/>
        </w:trPr>
        <w:tc>
          <w:tcPr>
            <w:tcW w:w="10296" w:type="dxa"/>
          </w:tcPr>
          <w:p w14:paraId="78737184" w14:textId="77777777" w:rsidR="008235E9" w:rsidRPr="000E0568" w:rsidRDefault="008235E9" w:rsidP="000975B6">
            <w:pPr>
              <w:spacing w:before="120" w:after="120"/>
            </w:pPr>
          </w:p>
        </w:tc>
      </w:tr>
    </w:tbl>
    <w:p w14:paraId="6CFED0D5" w14:textId="77777777" w:rsidR="008235E9" w:rsidRDefault="008235E9" w:rsidP="00D82D24">
      <w:pPr>
        <w:pStyle w:val="ListParagraph"/>
        <w:spacing w:before="120"/>
        <w:ind w:left="1080"/>
      </w:pPr>
    </w:p>
    <w:p w14:paraId="069E63E8"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07C3C049" w14:textId="77777777" w:rsidTr="000975B6">
        <w:trPr>
          <w:trHeight w:val="863"/>
        </w:trPr>
        <w:tc>
          <w:tcPr>
            <w:tcW w:w="10296" w:type="dxa"/>
          </w:tcPr>
          <w:p w14:paraId="056B7DBF" w14:textId="77777777" w:rsidR="008235E9" w:rsidRPr="000E0568" w:rsidRDefault="008235E9" w:rsidP="000975B6">
            <w:pPr>
              <w:spacing w:before="120" w:after="120"/>
            </w:pPr>
          </w:p>
        </w:tc>
      </w:tr>
    </w:tbl>
    <w:p w14:paraId="7BB47753" w14:textId="77777777" w:rsidR="008235E9" w:rsidRDefault="008235E9" w:rsidP="00D82D24">
      <w:pPr>
        <w:pStyle w:val="ListParagraph"/>
        <w:spacing w:before="120"/>
        <w:rPr>
          <w:b/>
        </w:rPr>
      </w:pPr>
    </w:p>
    <w:p w14:paraId="55529DF1" w14:textId="77777777" w:rsidR="008235E9" w:rsidRDefault="008235E9" w:rsidP="00D82D24">
      <w:pPr>
        <w:pStyle w:val="Heading2"/>
        <w:rPr>
          <w:rFonts w:eastAsiaTheme="minorEastAsia"/>
        </w:rPr>
      </w:pPr>
      <w:r>
        <w:rPr>
          <w:rFonts w:eastAsiaTheme="minorEastAsia"/>
        </w:rPr>
        <w:t>Support from Other Federal or State Grant Programs</w:t>
      </w:r>
    </w:p>
    <w:p w14:paraId="5D820AE1"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0E83BE5" w14:textId="77777777" w:rsidR="008235E9" w:rsidRPr="00704595" w:rsidRDefault="008235E9" w:rsidP="00D82D24">
      <w:pPr>
        <w:spacing w:before="120"/>
        <w:ind w:firstLine="720"/>
      </w:pPr>
      <w:r>
        <w:rPr>
          <w:noProof/>
        </w:rPr>
        <w:t>No</w:t>
      </w:r>
    </w:p>
    <w:p w14:paraId="484E9815" w14:textId="77777777" w:rsidR="008235E9" w:rsidRDefault="008235E9" w:rsidP="00D82D24">
      <w:pPr>
        <w:spacing w:before="120"/>
        <w:ind w:firstLine="720"/>
      </w:pPr>
      <w:r w:rsidRPr="00231519">
        <w:rPr>
          <w:u w:val="single"/>
        </w:rPr>
        <w:t>If YES</w:t>
      </w:r>
      <w:r w:rsidRPr="009E638F">
        <w:t xml:space="preserve">, </w:t>
      </w:r>
    </w:p>
    <w:p w14:paraId="0A2D39F2"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26E4587C" w14:textId="77777777" w:rsidTr="000975B6">
        <w:trPr>
          <w:trHeight w:val="782"/>
        </w:trPr>
        <w:tc>
          <w:tcPr>
            <w:tcW w:w="10296" w:type="dxa"/>
          </w:tcPr>
          <w:p w14:paraId="0414A400" w14:textId="77777777" w:rsidR="008235E9" w:rsidRPr="00A528D7" w:rsidRDefault="008235E9" w:rsidP="000975B6">
            <w:pPr>
              <w:spacing w:before="120" w:after="120"/>
            </w:pPr>
          </w:p>
        </w:tc>
      </w:tr>
    </w:tbl>
    <w:p w14:paraId="212367A3"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7EB30F02" w14:textId="77777777" w:rsidTr="000975B6">
        <w:trPr>
          <w:trHeight w:val="782"/>
        </w:trPr>
        <w:tc>
          <w:tcPr>
            <w:tcW w:w="10296" w:type="dxa"/>
          </w:tcPr>
          <w:p w14:paraId="664BA2D7" w14:textId="77777777" w:rsidR="008235E9" w:rsidRPr="00A528D7" w:rsidRDefault="008235E9" w:rsidP="000975B6">
            <w:pPr>
              <w:spacing w:before="120" w:after="120"/>
            </w:pPr>
          </w:p>
        </w:tc>
      </w:tr>
    </w:tbl>
    <w:p w14:paraId="3653B810" w14:textId="77777777" w:rsidR="008235E9" w:rsidRDefault="008235E9" w:rsidP="00D82D24"/>
    <w:p w14:paraId="44C90CDD" w14:textId="77777777" w:rsidR="008235E9" w:rsidRDefault="008235E9" w:rsidP="00D82D24">
      <w:pPr>
        <w:pStyle w:val="Heading2"/>
      </w:pPr>
      <w:r w:rsidRPr="00941C8E">
        <w:t>Project Funding</w:t>
      </w:r>
    </w:p>
    <w:p w14:paraId="6FFF45F6" w14:textId="77777777" w:rsidR="008235E9" w:rsidRPr="00941C8E" w:rsidRDefault="008235E9" w:rsidP="00D82D24">
      <w:pPr>
        <w:rPr>
          <w:rFonts w:cstheme="minorHAnsi"/>
          <w:iCs/>
        </w:rPr>
      </w:pPr>
      <w:r w:rsidRPr="00941C8E">
        <w:rPr>
          <w:rFonts w:cstheme="minorHAnsi"/>
          <w:iCs/>
        </w:rPr>
        <w:t>Provide the following information in this section:</w:t>
      </w:r>
    </w:p>
    <w:p w14:paraId="2F2BD9BE"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404D0CBD"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66EE89C5" w14:textId="77777777" w:rsidR="008235E9" w:rsidRDefault="008235E9" w:rsidP="00D82D24">
      <w:pPr>
        <w:pStyle w:val="Default"/>
        <w:spacing w:after="0"/>
        <w:ind w:left="720"/>
        <w:rPr>
          <w:rFonts w:cstheme="minorHAnsi"/>
          <w:iCs/>
          <w:sz w:val="22"/>
          <w:szCs w:val="22"/>
          <w:u w:val="single"/>
        </w:rPr>
      </w:pPr>
    </w:p>
    <w:p w14:paraId="682845F9"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6C114183"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lastRenderedPageBreak/>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2D302F3E" w14:textId="77777777" w:rsidTr="000975B6">
        <w:trPr>
          <w:trHeight w:val="540"/>
        </w:trPr>
        <w:tc>
          <w:tcPr>
            <w:tcW w:w="937" w:type="dxa"/>
            <w:shd w:val="clear" w:color="auto" w:fill="D9D9D9" w:themeFill="background1" w:themeFillShade="D9"/>
          </w:tcPr>
          <w:p w14:paraId="6D0B398B"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62AB8C8B" w14:textId="77777777" w:rsidR="008235E9" w:rsidRPr="00A41A24" w:rsidRDefault="008235E9" w:rsidP="00210634">
            <w:pPr>
              <w:rPr>
                <w:rFonts w:cstheme="minorHAnsi"/>
                <w:iCs/>
                <w:noProof/>
              </w:rPr>
            </w:pPr>
            <w:r w:rsidRPr="00A41A24">
              <w:rPr>
                <w:rFonts w:cstheme="minorHAnsi"/>
                <w:iCs/>
                <w:noProof/>
              </w:rPr>
              <w:t>Below is a list of the order in which project goals would be cut based on reduced funding:</w:t>
            </w:r>
          </w:p>
          <w:p w14:paraId="6A3BA4DC" w14:textId="77777777" w:rsidR="008235E9" w:rsidRPr="00A41A24" w:rsidRDefault="008235E9" w:rsidP="00210634">
            <w:pPr>
              <w:rPr>
                <w:rFonts w:cstheme="minorHAnsi"/>
                <w:iCs/>
                <w:noProof/>
              </w:rPr>
            </w:pPr>
            <w:r w:rsidRPr="00A41A24">
              <w:rPr>
                <w:rFonts w:cstheme="minorHAnsi"/>
                <w:iCs/>
                <w:noProof/>
              </w:rPr>
              <w:t>1) The use of MSU food Labs to provide taste testing.</w:t>
            </w:r>
          </w:p>
          <w:p w14:paraId="0D306923" w14:textId="77777777" w:rsidR="008235E9" w:rsidRPr="00A41A24" w:rsidRDefault="008235E9" w:rsidP="00210634">
            <w:pPr>
              <w:rPr>
                <w:rFonts w:cstheme="minorHAnsi"/>
                <w:iCs/>
                <w:noProof/>
              </w:rPr>
            </w:pPr>
            <w:r w:rsidRPr="00A41A24">
              <w:rPr>
                <w:rFonts w:cstheme="minorHAnsi"/>
                <w:iCs/>
                <w:noProof/>
              </w:rPr>
              <w:t>2)  The number of species covered in the handbook.</w:t>
            </w:r>
          </w:p>
          <w:p w14:paraId="153E15B2" w14:textId="77777777" w:rsidR="008235E9" w:rsidRPr="00A41A24" w:rsidRDefault="008235E9" w:rsidP="00210634">
            <w:pPr>
              <w:rPr>
                <w:rFonts w:cstheme="minorHAnsi"/>
                <w:iCs/>
                <w:noProof/>
              </w:rPr>
            </w:pPr>
            <w:r w:rsidRPr="00A41A24">
              <w:rPr>
                <w:rFonts w:cstheme="minorHAnsi"/>
                <w:iCs/>
                <w:noProof/>
              </w:rPr>
              <w:t>3)  The development of recipes to be incorporated into the manual.</w:t>
            </w:r>
          </w:p>
          <w:p w14:paraId="09D30710" w14:textId="77777777" w:rsidR="008235E9" w:rsidRPr="00A41A24" w:rsidRDefault="008235E9" w:rsidP="00210634">
            <w:pPr>
              <w:rPr>
                <w:rFonts w:cstheme="minorHAnsi"/>
                <w:iCs/>
                <w:noProof/>
              </w:rPr>
            </w:pPr>
            <w:r w:rsidRPr="00A41A24">
              <w:rPr>
                <w:rFonts w:cstheme="minorHAnsi"/>
                <w:iCs/>
                <w:noProof/>
              </w:rPr>
              <w:t>4)  A reduction in the number of books printed</w:t>
            </w:r>
          </w:p>
          <w:p w14:paraId="7FC2A988" w14:textId="77777777" w:rsidR="008235E9" w:rsidRPr="00A41A24" w:rsidRDefault="008235E9" w:rsidP="00210634">
            <w:pPr>
              <w:rPr>
                <w:rFonts w:cstheme="minorHAnsi"/>
                <w:iCs/>
                <w:noProof/>
              </w:rPr>
            </w:pPr>
            <w:r w:rsidRPr="00A41A24">
              <w:rPr>
                <w:rFonts w:cstheme="minorHAnsi"/>
                <w:iCs/>
                <w:noProof/>
              </w:rPr>
              <w:t>5)  A reduction in the thoroughness of agronomic details in the handbook.</w:t>
            </w:r>
          </w:p>
          <w:p w14:paraId="69EEB380" w14:textId="77777777" w:rsidR="008235E9" w:rsidRPr="00A41A24" w:rsidRDefault="008235E9" w:rsidP="00210634">
            <w:pPr>
              <w:rPr>
                <w:rFonts w:cstheme="minorHAnsi"/>
                <w:iCs/>
                <w:noProof/>
              </w:rPr>
            </w:pPr>
            <w:r w:rsidRPr="00A41A24">
              <w:rPr>
                <w:rFonts w:cstheme="minorHAnsi"/>
                <w:iCs/>
                <w:noProof/>
              </w:rPr>
              <w:t xml:space="preserve">   The most valuable long term benefits from this project would stem from the breeding, the making of videos hosted on a website informational hub and the creation of a user's handbook.  The user handbook would be functional if certain elements were removed, but its efficacy would be reduced.  Overall, I feel that the grant monies provided are a small investment for opening up a whole new channel of agriculture for Montana producers.</w:t>
            </w:r>
          </w:p>
          <w:p w14:paraId="05692153" w14:textId="77777777" w:rsidR="008235E9" w:rsidRDefault="008235E9" w:rsidP="000975B6">
            <w:pPr>
              <w:rPr>
                <w:rFonts w:cstheme="minorHAnsi"/>
                <w:iCs/>
              </w:rPr>
            </w:pPr>
            <w:r w:rsidRPr="00A41A24">
              <w:rPr>
                <w:rFonts w:cstheme="minorHAnsi"/>
                <w:iCs/>
                <w:noProof/>
              </w:rPr>
              <w:t xml:space="preserve">   This pursuit is my passion.  I am currently engaged nearly full time in the production and sale of cultivated and wild plants and seeds to out of state customers.  I wish to lessen time spent doing these tasks so I could focus more on breeding and education.  I wish to spend more time serving my immediate community but until Montana producers and nurseries catch wind of perennial vegetables I am forced to serve out of state markets for the sake of making ends meet.  This grant would provide me with a salaried position to demonstrate the value of these crops to locals.  These crops are becoming more well known on the coasts and in urban areas and wish for Montana residents and business to experience those same benefits.</w:t>
            </w:r>
          </w:p>
        </w:tc>
      </w:tr>
    </w:tbl>
    <w:p w14:paraId="2C9118F1" w14:textId="77777777" w:rsidR="008235E9" w:rsidRDefault="008235E9" w:rsidP="00BA4E49">
      <w:pPr>
        <w:pStyle w:val="NoSpacing"/>
      </w:pPr>
    </w:p>
    <w:p w14:paraId="5576B0F6" w14:textId="77777777" w:rsidR="008235E9" w:rsidRDefault="008235E9" w:rsidP="00D82D24">
      <w:pPr>
        <w:pStyle w:val="Heading2"/>
      </w:pPr>
      <w:r>
        <w:t>Citations (Optional)</w:t>
      </w:r>
    </w:p>
    <w:p w14:paraId="456FBE49"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3F335CD0" w14:textId="77777777" w:rsidTr="000975B6">
        <w:tc>
          <w:tcPr>
            <w:tcW w:w="10278" w:type="dxa"/>
          </w:tcPr>
          <w:p w14:paraId="6AE3C617" w14:textId="77777777" w:rsidR="008235E9" w:rsidRDefault="008235E9" w:rsidP="00D809D2"/>
        </w:tc>
      </w:tr>
    </w:tbl>
    <w:p w14:paraId="307C662A" w14:textId="77777777" w:rsidR="008235E9" w:rsidRDefault="008235E9" w:rsidP="00934042">
      <w:pPr>
        <w:rPr>
          <w:rStyle w:val="Emphasis"/>
          <w:i w:val="0"/>
          <w:iCs w:val="0"/>
          <w:color w:val="auto"/>
        </w:rPr>
        <w:sectPr w:rsidR="008235E9" w:rsidSect="008235E9">
          <w:footerReference w:type="default" r:id="rId124"/>
          <w:pgSz w:w="12240" w:h="15840"/>
          <w:pgMar w:top="720" w:right="720" w:bottom="720" w:left="720" w:header="720" w:footer="360" w:gutter="0"/>
          <w:pgNumType w:start="1"/>
          <w:cols w:space="720"/>
          <w:docGrid w:linePitch="360"/>
        </w:sectPr>
      </w:pPr>
    </w:p>
    <w:p w14:paraId="2F68217D" w14:textId="77777777" w:rsidR="008235E9" w:rsidRDefault="008235E9" w:rsidP="0061508A">
      <w:pPr>
        <w:pStyle w:val="Heading1"/>
      </w:pPr>
      <w:r w:rsidRPr="00A41A24">
        <w:rPr>
          <w:noProof/>
        </w:rPr>
        <w:lastRenderedPageBreak/>
        <w:t>Weed-mapping technology development for pulse crops</w:t>
      </w:r>
    </w:p>
    <w:p w14:paraId="48D99625" w14:textId="77777777" w:rsidR="008235E9" w:rsidRPr="0061508A" w:rsidRDefault="008235E9" w:rsidP="0061508A">
      <w:pPr>
        <w:pStyle w:val="Heading3"/>
      </w:pPr>
      <w:r w:rsidRPr="00A41A24">
        <w:rPr>
          <w:noProof/>
        </w:rPr>
        <w:t>NWB Sensors Inc</w:t>
      </w:r>
    </w:p>
    <w:p w14:paraId="5E61EC32"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72EF6164" w14:textId="77777777" w:rsidTr="00D62344">
        <w:trPr>
          <w:trHeight w:val="317"/>
        </w:trPr>
        <w:tc>
          <w:tcPr>
            <w:tcW w:w="10998" w:type="dxa"/>
            <w:gridSpan w:val="7"/>
            <w:shd w:val="clear" w:color="auto" w:fill="94C600" w:themeFill="accent1"/>
            <w:vAlign w:val="center"/>
          </w:tcPr>
          <w:p w14:paraId="6DAF237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0B603867" w14:textId="77777777" w:rsidTr="00D62344">
        <w:trPr>
          <w:trHeight w:val="70"/>
        </w:trPr>
        <w:tc>
          <w:tcPr>
            <w:tcW w:w="3168" w:type="dxa"/>
            <w:shd w:val="clear" w:color="auto" w:fill="D9D9D9" w:themeFill="background1" w:themeFillShade="D9"/>
            <w:vAlign w:val="center"/>
          </w:tcPr>
          <w:p w14:paraId="64783422"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7274F176" w14:textId="7A6C3C07" w:rsidR="008235E9" w:rsidRPr="007B6972" w:rsidRDefault="008235E9" w:rsidP="000975B6">
            <w:pPr>
              <w:pStyle w:val="NoSpacing"/>
            </w:pPr>
            <w:r>
              <w:rPr>
                <w:noProof/>
              </w:rPr>
              <w:t>NWB Sensors Inc</w:t>
            </w:r>
          </w:p>
        </w:tc>
      </w:tr>
      <w:tr w:rsidR="008235E9" w14:paraId="53C3F1CC" w14:textId="77777777" w:rsidTr="00B138FC">
        <w:trPr>
          <w:trHeight w:val="71"/>
        </w:trPr>
        <w:tc>
          <w:tcPr>
            <w:tcW w:w="3168" w:type="dxa"/>
            <w:shd w:val="clear" w:color="auto" w:fill="D9D9D9" w:themeFill="background1" w:themeFillShade="D9"/>
            <w:vAlign w:val="center"/>
          </w:tcPr>
          <w:p w14:paraId="056076B4"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60B67C1B" w14:textId="34487925" w:rsidR="008235E9" w:rsidRPr="00402A84" w:rsidRDefault="00643091" w:rsidP="000975B6">
            <w:pPr>
              <w:pStyle w:val="NoSpacing"/>
            </w:pPr>
            <w:r>
              <w:rPr>
                <w:noProof/>
              </w:rPr>
              <w:t>Other</w:t>
            </w:r>
          </w:p>
        </w:tc>
      </w:tr>
      <w:tr w:rsidR="008235E9" w14:paraId="08354440" w14:textId="77777777" w:rsidTr="00D62344">
        <w:trPr>
          <w:trHeight w:val="317"/>
        </w:trPr>
        <w:tc>
          <w:tcPr>
            <w:tcW w:w="3168" w:type="dxa"/>
            <w:shd w:val="clear" w:color="auto" w:fill="D9D9D9" w:themeFill="background1" w:themeFillShade="D9"/>
            <w:vAlign w:val="center"/>
          </w:tcPr>
          <w:p w14:paraId="1F1FFEB8"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297BA9FE" w14:textId="77777777" w:rsidR="008235E9" w:rsidRDefault="008235E9" w:rsidP="000975B6">
            <w:pPr>
              <w:pStyle w:val="NoSpacing"/>
            </w:pPr>
            <w:r>
              <w:rPr>
                <w:noProof/>
              </w:rPr>
              <w:t>Nathan Pust</w:t>
            </w:r>
            <w:r>
              <w:t>/</w:t>
            </w:r>
            <w:r>
              <w:rPr>
                <w:noProof/>
              </w:rPr>
              <w:t>NWB Sensors Inc</w:t>
            </w:r>
          </w:p>
        </w:tc>
      </w:tr>
      <w:tr w:rsidR="008235E9" w14:paraId="2FB493DF" w14:textId="77777777" w:rsidTr="00D62344">
        <w:trPr>
          <w:trHeight w:val="317"/>
        </w:trPr>
        <w:tc>
          <w:tcPr>
            <w:tcW w:w="3168" w:type="dxa"/>
            <w:shd w:val="clear" w:color="auto" w:fill="D9D9D9" w:themeFill="background1" w:themeFillShade="D9"/>
            <w:vAlign w:val="center"/>
          </w:tcPr>
          <w:p w14:paraId="7E880FF5"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44D9197F" w14:textId="77777777" w:rsidR="008235E9" w:rsidRDefault="008235E9" w:rsidP="00210634">
            <w:pPr>
              <w:pStyle w:val="NoSpacing"/>
              <w:rPr>
                <w:noProof/>
              </w:rPr>
            </w:pPr>
            <w:r>
              <w:rPr>
                <w:noProof/>
              </w:rPr>
              <w:t>1716 W Main St #8B</w:t>
            </w:r>
          </w:p>
          <w:p w14:paraId="57B401C4" w14:textId="77777777" w:rsidR="008235E9" w:rsidRDefault="008235E9" w:rsidP="000975B6">
            <w:pPr>
              <w:pStyle w:val="NoSpacing"/>
            </w:pPr>
            <w:r>
              <w:rPr>
                <w:noProof/>
              </w:rPr>
              <w:t>Bozeman MT 59715</w:t>
            </w:r>
          </w:p>
        </w:tc>
      </w:tr>
      <w:tr w:rsidR="008235E9" w14:paraId="49C8D4FA" w14:textId="77777777" w:rsidTr="00D62344">
        <w:trPr>
          <w:trHeight w:val="317"/>
        </w:trPr>
        <w:tc>
          <w:tcPr>
            <w:tcW w:w="3168" w:type="dxa"/>
            <w:shd w:val="clear" w:color="auto" w:fill="D9D9D9" w:themeFill="background1" w:themeFillShade="D9"/>
            <w:vAlign w:val="center"/>
          </w:tcPr>
          <w:p w14:paraId="3D99996B"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489F7BAE" w14:textId="77777777" w:rsidR="008235E9" w:rsidRDefault="008235E9" w:rsidP="00210634">
            <w:pPr>
              <w:pStyle w:val="NoSpacing"/>
              <w:rPr>
                <w:noProof/>
              </w:rPr>
            </w:pPr>
            <w:r>
              <w:rPr>
                <w:noProof/>
              </w:rPr>
              <w:t>1716 W Main St #8B</w:t>
            </w:r>
          </w:p>
          <w:p w14:paraId="2958ABF0" w14:textId="77777777" w:rsidR="008235E9" w:rsidRDefault="008235E9" w:rsidP="000975B6">
            <w:pPr>
              <w:pStyle w:val="NoSpacing"/>
            </w:pPr>
            <w:r>
              <w:rPr>
                <w:noProof/>
              </w:rPr>
              <w:t>Bozeman MT 59715</w:t>
            </w:r>
          </w:p>
        </w:tc>
      </w:tr>
      <w:tr w:rsidR="008235E9" w:rsidRPr="00684FD7" w14:paraId="54BBDAD7" w14:textId="77777777" w:rsidTr="00D62344">
        <w:trPr>
          <w:trHeight w:val="317"/>
        </w:trPr>
        <w:tc>
          <w:tcPr>
            <w:tcW w:w="10998" w:type="dxa"/>
            <w:gridSpan w:val="7"/>
            <w:shd w:val="clear" w:color="auto" w:fill="94C600" w:themeFill="accent1"/>
            <w:vAlign w:val="center"/>
          </w:tcPr>
          <w:p w14:paraId="389F5CE7" w14:textId="77777777" w:rsidR="008235E9" w:rsidRPr="00684FD7" w:rsidRDefault="008235E9" w:rsidP="000975B6">
            <w:pPr>
              <w:pStyle w:val="NoSpacing"/>
              <w:rPr>
                <w:sz w:val="28"/>
              </w:rPr>
            </w:pPr>
            <w:r w:rsidRPr="00684FD7">
              <w:rPr>
                <w:sz w:val="28"/>
              </w:rPr>
              <w:t>Project Information</w:t>
            </w:r>
          </w:p>
        </w:tc>
      </w:tr>
      <w:tr w:rsidR="008235E9" w14:paraId="1034F643" w14:textId="77777777" w:rsidTr="00D62344">
        <w:trPr>
          <w:trHeight w:val="317"/>
        </w:trPr>
        <w:tc>
          <w:tcPr>
            <w:tcW w:w="3168" w:type="dxa"/>
            <w:shd w:val="clear" w:color="auto" w:fill="D9D9D9" w:themeFill="background1" w:themeFillShade="D9"/>
            <w:vAlign w:val="center"/>
          </w:tcPr>
          <w:p w14:paraId="45C74A8A"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9836135" w14:textId="77777777" w:rsidR="008235E9" w:rsidRDefault="008235E9" w:rsidP="000975B6">
            <w:pPr>
              <w:pStyle w:val="NoSpacing"/>
            </w:pPr>
            <w:r>
              <w:rPr>
                <w:noProof/>
              </w:rPr>
              <w:t>Weed-mapping technology development for pulse crops</w:t>
            </w:r>
          </w:p>
        </w:tc>
      </w:tr>
      <w:tr w:rsidR="008235E9" w14:paraId="19A3DF7E" w14:textId="77777777" w:rsidTr="00D62344">
        <w:trPr>
          <w:trHeight w:val="317"/>
        </w:trPr>
        <w:tc>
          <w:tcPr>
            <w:tcW w:w="3168" w:type="dxa"/>
            <w:shd w:val="clear" w:color="auto" w:fill="D9D9D9" w:themeFill="background1" w:themeFillShade="D9"/>
            <w:vAlign w:val="center"/>
          </w:tcPr>
          <w:p w14:paraId="5AD8312B" w14:textId="77777777" w:rsidR="008235E9" w:rsidRPr="00293837" w:rsidRDefault="008235E9" w:rsidP="000975B6">
            <w:pPr>
              <w:pStyle w:val="NoSpacing"/>
            </w:pPr>
            <w:r>
              <w:t>Project Start Date</w:t>
            </w:r>
          </w:p>
        </w:tc>
        <w:tc>
          <w:tcPr>
            <w:tcW w:w="3060" w:type="dxa"/>
            <w:gridSpan w:val="2"/>
            <w:shd w:val="clear" w:color="auto" w:fill="auto"/>
            <w:vAlign w:val="center"/>
          </w:tcPr>
          <w:p w14:paraId="32E32DBE" w14:textId="77777777" w:rsidR="008235E9" w:rsidRDefault="008235E9" w:rsidP="000975B6">
            <w:pPr>
              <w:pStyle w:val="NoSpacing"/>
            </w:pPr>
            <w:r>
              <w:rPr>
                <w:noProof/>
              </w:rPr>
              <w:t>01/01/2023</w:t>
            </w:r>
          </w:p>
        </w:tc>
        <w:tc>
          <w:tcPr>
            <w:tcW w:w="1980" w:type="dxa"/>
            <w:gridSpan w:val="2"/>
            <w:shd w:val="clear" w:color="auto" w:fill="D9D9D9" w:themeFill="background1" w:themeFillShade="D9"/>
            <w:vAlign w:val="center"/>
          </w:tcPr>
          <w:p w14:paraId="505E93CF"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57595878" w14:textId="77777777" w:rsidR="008235E9" w:rsidRDefault="008235E9" w:rsidP="000975B6">
            <w:pPr>
              <w:pStyle w:val="NoSpacing"/>
            </w:pPr>
            <w:r>
              <w:rPr>
                <w:noProof/>
              </w:rPr>
              <w:t>09/30/2025</w:t>
            </w:r>
          </w:p>
        </w:tc>
      </w:tr>
      <w:tr w:rsidR="008235E9" w14:paraId="703377A2" w14:textId="77777777" w:rsidTr="00D62344">
        <w:trPr>
          <w:trHeight w:val="317"/>
        </w:trPr>
        <w:tc>
          <w:tcPr>
            <w:tcW w:w="3168" w:type="dxa"/>
            <w:shd w:val="clear" w:color="auto" w:fill="D9D9D9" w:themeFill="background1" w:themeFillShade="D9"/>
            <w:vAlign w:val="center"/>
          </w:tcPr>
          <w:p w14:paraId="3EC1ADD4"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27367BAE" w14:textId="77777777" w:rsidR="008235E9" w:rsidRDefault="008235E9" w:rsidP="000975B6">
            <w:pPr>
              <w:pStyle w:val="NoSpacing"/>
            </w:pPr>
            <w:r>
              <w:rPr>
                <w:noProof/>
              </w:rPr>
              <w:t>Lentils, chick peas, field peas. Other crops may be supported if new cooperating producers are identified.</w:t>
            </w:r>
          </w:p>
        </w:tc>
      </w:tr>
      <w:tr w:rsidR="008235E9" w14:paraId="1127C0BA" w14:textId="77777777" w:rsidTr="00786B72">
        <w:trPr>
          <w:trHeight w:val="317"/>
        </w:trPr>
        <w:tc>
          <w:tcPr>
            <w:tcW w:w="3168" w:type="dxa"/>
            <w:shd w:val="clear" w:color="auto" w:fill="D9D9D9" w:themeFill="background1" w:themeFillShade="D9"/>
            <w:vAlign w:val="center"/>
          </w:tcPr>
          <w:p w14:paraId="01816F40"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5D95A538" w14:textId="77777777" w:rsidR="008235E9" w:rsidRPr="00A528D7" w:rsidRDefault="008235E9" w:rsidP="000975B6">
            <w:pPr>
              <w:pStyle w:val="NoSpacing"/>
            </w:pPr>
            <w:r>
              <w:rPr>
                <w:noProof/>
              </w:rPr>
              <w:t>No</w:t>
            </w:r>
          </w:p>
        </w:tc>
        <w:tc>
          <w:tcPr>
            <w:tcW w:w="3433" w:type="dxa"/>
            <w:gridSpan w:val="4"/>
            <w:shd w:val="clear" w:color="auto" w:fill="D9D9D9" w:themeFill="background1" w:themeFillShade="D9"/>
            <w:vAlign w:val="center"/>
          </w:tcPr>
          <w:p w14:paraId="50F02D4F"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29071E72" w14:textId="77777777" w:rsidR="008235E9" w:rsidRPr="00A528D7" w:rsidRDefault="008235E9" w:rsidP="000975B6">
            <w:pPr>
              <w:pStyle w:val="NoSpacing"/>
            </w:pPr>
            <w:r>
              <w:rPr>
                <w:noProof/>
              </w:rPr>
              <w:t>No</w:t>
            </w:r>
          </w:p>
        </w:tc>
      </w:tr>
      <w:tr w:rsidR="008235E9" w14:paraId="759281D0" w14:textId="77777777" w:rsidTr="00A749AA">
        <w:trPr>
          <w:trHeight w:val="64"/>
        </w:trPr>
        <w:tc>
          <w:tcPr>
            <w:tcW w:w="3168" w:type="dxa"/>
            <w:shd w:val="clear" w:color="auto" w:fill="D9D9D9" w:themeFill="background1" w:themeFillShade="D9"/>
            <w:vAlign w:val="center"/>
          </w:tcPr>
          <w:p w14:paraId="3D1953B9" w14:textId="77777777" w:rsidR="008235E9" w:rsidRPr="00393600" w:rsidRDefault="008235E9" w:rsidP="000975B6">
            <w:pPr>
              <w:pStyle w:val="NoSpacing"/>
            </w:pPr>
            <w:r>
              <w:t>Is this a multi-state project?</w:t>
            </w:r>
          </w:p>
        </w:tc>
        <w:tc>
          <w:tcPr>
            <w:tcW w:w="2327" w:type="dxa"/>
            <w:shd w:val="clear" w:color="auto" w:fill="auto"/>
            <w:vAlign w:val="center"/>
          </w:tcPr>
          <w:p w14:paraId="0FADA3DF"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13745651"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71200CA8" w14:textId="77777777" w:rsidR="008235E9" w:rsidRDefault="008235E9" w:rsidP="000975B6">
            <w:pPr>
              <w:pStyle w:val="NoSpacing"/>
            </w:pPr>
            <w:r>
              <w:rPr>
                <w:noProof/>
              </w:rPr>
              <w:t>NWB Sensors Inc</w:t>
            </w:r>
          </w:p>
        </w:tc>
      </w:tr>
      <w:tr w:rsidR="008235E9" w14:paraId="59558204" w14:textId="77777777" w:rsidTr="00290478">
        <w:trPr>
          <w:trHeight w:val="64"/>
        </w:trPr>
        <w:tc>
          <w:tcPr>
            <w:tcW w:w="3168" w:type="dxa"/>
            <w:shd w:val="clear" w:color="auto" w:fill="D9D9D9" w:themeFill="background1" w:themeFillShade="D9"/>
            <w:vAlign w:val="center"/>
          </w:tcPr>
          <w:p w14:paraId="108B0146" w14:textId="77777777" w:rsidR="008235E9" w:rsidRDefault="008235E9" w:rsidP="000975B6">
            <w:pPr>
              <w:pStyle w:val="NoSpacing"/>
            </w:pPr>
            <w:r>
              <w:t>Does project include market adaptations for COVID-19?</w:t>
            </w:r>
          </w:p>
        </w:tc>
        <w:tc>
          <w:tcPr>
            <w:tcW w:w="2327" w:type="dxa"/>
            <w:shd w:val="clear" w:color="auto" w:fill="auto"/>
            <w:vAlign w:val="center"/>
          </w:tcPr>
          <w:p w14:paraId="3FBCA5E2"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334A592" w14:textId="77777777" w:rsidR="008235E9" w:rsidRDefault="008235E9" w:rsidP="000975B6">
            <w:pPr>
              <w:pStyle w:val="NoSpacing"/>
            </w:pPr>
            <w:r>
              <w:t>If yes, explanation</w:t>
            </w:r>
          </w:p>
        </w:tc>
        <w:tc>
          <w:tcPr>
            <w:tcW w:w="2917" w:type="dxa"/>
            <w:gridSpan w:val="3"/>
            <w:shd w:val="clear" w:color="auto" w:fill="auto"/>
            <w:vAlign w:val="center"/>
          </w:tcPr>
          <w:p w14:paraId="55C09D0B" w14:textId="77777777" w:rsidR="008235E9" w:rsidRDefault="008235E9" w:rsidP="000975B6">
            <w:pPr>
              <w:pStyle w:val="NoSpacing"/>
            </w:pPr>
          </w:p>
        </w:tc>
      </w:tr>
    </w:tbl>
    <w:p w14:paraId="4069B72F"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2A556D9"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0C019555" w14:textId="77777777" w:rsidR="008235E9" w:rsidRDefault="008235E9" w:rsidP="00D82D24">
      <w:pPr>
        <w:pStyle w:val="Heading2"/>
      </w:pPr>
      <w:r>
        <w:lastRenderedPageBreak/>
        <w:t>Narrative</w:t>
      </w:r>
    </w:p>
    <w:p w14:paraId="33CA90D5" w14:textId="77777777" w:rsidR="008235E9" w:rsidRDefault="008235E9" w:rsidP="00D82D24">
      <w:pPr>
        <w:pStyle w:val="Heading3"/>
      </w:pPr>
      <w:r w:rsidRPr="00B90F13">
        <w:t>Abstract</w:t>
      </w:r>
    </w:p>
    <w:p w14:paraId="7D2302A2"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328F717"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159BF91C"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1BB07327"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755AED82" w14:textId="77777777" w:rsidTr="000975B6">
        <w:trPr>
          <w:trHeight w:val="863"/>
        </w:trPr>
        <w:tc>
          <w:tcPr>
            <w:tcW w:w="10278" w:type="dxa"/>
          </w:tcPr>
          <w:p w14:paraId="5B3E59B0" w14:textId="77777777" w:rsidR="008235E9" w:rsidRDefault="008235E9" w:rsidP="00210634">
            <w:pPr>
              <w:rPr>
                <w:noProof/>
              </w:rPr>
            </w:pPr>
            <w:r>
              <w:rPr>
                <w:noProof/>
              </w:rPr>
              <w:t>Over the last four years, NWB Sensors has developed a weed-mapping system for small grains. The goal of the</w:t>
            </w:r>
          </w:p>
          <w:p w14:paraId="02038976" w14:textId="77777777" w:rsidR="008235E9" w:rsidRDefault="008235E9" w:rsidP="00210634">
            <w:pPr>
              <w:rPr>
                <w:noProof/>
              </w:rPr>
            </w:pPr>
            <w:r>
              <w:rPr>
                <w:noProof/>
              </w:rPr>
              <w:t>proposed work is to extend the capabilities of this system to include lentils, chickpeas, and field peas. The system</w:t>
            </w:r>
          </w:p>
          <w:p w14:paraId="5CBD2325" w14:textId="77777777" w:rsidR="008235E9" w:rsidRDefault="008235E9" w:rsidP="00210634">
            <w:pPr>
              <w:rPr>
                <w:noProof/>
              </w:rPr>
            </w:pPr>
            <w:r>
              <w:rPr>
                <w:noProof/>
              </w:rPr>
              <w:t>consists of a camera which is mounted within the cab of a combine harvester. The camera captures images of the</w:t>
            </w:r>
          </w:p>
          <w:p w14:paraId="5EFA33E2" w14:textId="77777777" w:rsidR="008235E9" w:rsidRDefault="008235E9" w:rsidP="00210634">
            <w:pPr>
              <w:rPr>
                <w:noProof/>
              </w:rPr>
            </w:pPr>
            <w:r>
              <w:rPr>
                <w:noProof/>
              </w:rPr>
              <w:t>entire field as it is harvested. Artificial intelligence algorithms are used to detect weeds as well as assess the crop</w:t>
            </w:r>
          </w:p>
          <w:p w14:paraId="3FA55618" w14:textId="77777777" w:rsidR="008235E9" w:rsidRDefault="008235E9" w:rsidP="00210634">
            <w:pPr>
              <w:rPr>
                <w:noProof/>
              </w:rPr>
            </w:pPr>
            <w:r>
              <w:rPr>
                <w:noProof/>
              </w:rPr>
              <w:t>stand within the imagery. Using these detections, weed and stand maps are created which assist the producer with</w:t>
            </w:r>
          </w:p>
          <w:p w14:paraId="44E4AD43" w14:textId="77777777" w:rsidR="008235E9" w:rsidRDefault="008235E9" w:rsidP="00210634">
            <w:pPr>
              <w:rPr>
                <w:noProof/>
              </w:rPr>
            </w:pPr>
            <w:r>
              <w:rPr>
                <w:noProof/>
              </w:rPr>
              <w:t>management. The artificial intelligence must be trained using a large number of previously captured and labeled</w:t>
            </w:r>
          </w:p>
          <w:p w14:paraId="13D7B550" w14:textId="77777777" w:rsidR="008235E9" w:rsidRDefault="008235E9" w:rsidP="00210634">
            <w:pPr>
              <w:rPr>
                <w:noProof/>
              </w:rPr>
            </w:pPr>
            <w:r>
              <w:rPr>
                <w:noProof/>
              </w:rPr>
              <w:t>images. Through previous development, we have demonstrated that this system works in small grains, but do not have</w:t>
            </w:r>
          </w:p>
          <w:p w14:paraId="55538CF6" w14:textId="77777777" w:rsidR="008235E9" w:rsidRDefault="008235E9" w:rsidP="00210634">
            <w:pPr>
              <w:rPr>
                <w:noProof/>
              </w:rPr>
            </w:pPr>
            <w:r>
              <w:rPr>
                <w:noProof/>
              </w:rPr>
              <w:t>the training data to extend the technology to pulse crops. We propose to use our systems to collect imagery during</w:t>
            </w:r>
          </w:p>
          <w:p w14:paraId="01539D7A" w14:textId="77777777" w:rsidR="008235E9" w:rsidRDefault="008235E9" w:rsidP="00210634">
            <w:pPr>
              <w:rPr>
                <w:noProof/>
              </w:rPr>
            </w:pPr>
            <w:r>
              <w:rPr>
                <w:noProof/>
              </w:rPr>
              <w:t>pulse crop harvests, label this imagery, train the algorithm to identify weeds, and create weed maps from harvest data.</w:t>
            </w:r>
          </w:p>
          <w:p w14:paraId="7FCCF834" w14:textId="77777777" w:rsidR="008235E9" w:rsidRPr="00A528D7" w:rsidRDefault="008235E9" w:rsidP="000975B6">
            <w:r>
              <w:rPr>
                <w:noProof/>
              </w:rPr>
              <w:t>Resulting weed maps will be reported to cooperating farmers and used for marketing the system.</w:t>
            </w:r>
          </w:p>
        </w:tc>
      </w:tr>
    </w:tbl>
    <w:p w14:paraId="3C567AF4" w14:textId="77777777" w:rsidR="008235E9" w:rsidRDefault="008235E9" w:rsidP="00D82D24">
      <w:pPr>
        <w:pStyle w:val="Heading3"/>
      </w:pPr>
      <w:r w:rsidRPr="00941C8E">
        <w:t xml:space="preserve">Project Purpose </w:t>
      </w:r>
    </w:p>
    <w:p w14:paraId="5CB7BDAD"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FF48A4A"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3369F6B3"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032A0540"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241B79CF" w14:textId="77777777" w:rsidTr="000975B6">
        <w:trPr>
          <w:trHeight w:val="818"/>
        </w:trPr>
        <w:tc>
          <w:tcPr>
            <w:tcW w:w="10296" w:type="dxa"/>
          </w:tcPr>
          <w:p w14:paraId="7E182204" w14:textId="77777777" w:rsidR="008235E9" w:rsidRDefault="008235E9" w:rsidP="00210634">
            <w:pPr>
              <w:spacing w:before="120" w:after="120"/>
              <w:rPr>
                <w:noProof/>
              </w:rPr>
            </w:pPr>
            <w:r>
              <w:rPr>
                <w:noProof/>
              </w:rPr>
              <w:t xml:space="preserve">Over the last four years, NWB Sensors has developed a weed and crop stand mapping system for small grains. The camera-based system uses artificial intelligence to map weeds and locations of poor stand from a combine during harvest. Weed maps made during harvest are used to assist the producer with weed management decisions made the following spring. Crop stand maps produced during the harvest can help identify regions of poor stand that are related to seeding equipment issues, soil problems, or germination issues. When both weed and stand maps are connected with yield maps, it futher informs management decisions. </w:t>
            </w:r>
          </w:p>
          <w:p w14:paraId="7EDDF561" w14:textId="77777777" w:rsidR="008235E9" w:rsidRPr="00A528D7" w:rsidRDefault="008235E9" w:rsidP="000975B6">
            <w:pPr>
              <w:spacing w:before="120" w:after="120"/>
            </w:pPr>
            <w:r>
              <w:rPr>
                <w:noProof/>
              </w:rPr>
              <w:t>In Montana, pulse crops are often rotated with small grains. Since the weed mapping system doesn’t currently work with pulse crops, fields are not mapped on years when pulse crops are grown. The disruption of data continuity associated with years that pulse crops are grown limits the value of the technology to producers. The goal of this project is to extend the capabilities of the system to pulse crops so that pulse crop growers have consistent yearly maps of fields.</w:t>
            </w:r>
          </w:p>
        </w:tc>
      </w:tr>
    </w:tbl>
    <w:p w14:paraId="4D1CBF82" w14:textId="77777777" w:rsidR="008235E9" w:rsidRPr="009A6749" w:rsidRDefault="008235E9" w:rsidP="00D82D24">
      <w:pPr>
        <w:pStyle w:val="ListParagraph"/>
        <w:contextualSpacing w:val="0"/>
      </w:pPr>
    </w:p>
    <w:p w14:paraId="62EBB8BD"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6"/>
        <w:gridCol w:w="7566"/>
      </w:tblGrid>
      <w:tr w:rsidR="008235E9" w14:paraId="0C46EDC3" w14:textId="77777777" w:rsidTr="000975B6">
        <w:tc>
          <w:tcPr>
            <w:tcW w:w="2520" w:type="dxa"/>
          </w:tcPr>
          <w:p w14:paraId="081B14B0" w14:textId="77777777" w:rsidR="008235E9" w:rsidRPr="00EB4753" w:rsidRDefault="008235E9" w:rsidP="000975B6">
            <w:r w:rsidRPr="00EB4753">
              <w:t>Objective Name</w:t>
            </w:r>
          </w:p>
        </w:tc>
        <w:tc>
          <w:tcPr>
            <w:tcW w:w="7740" w:type="dxa"/>
          </w:tcPr>
          <w:p w14:paraId="11F5583E" w14:textId="77777777" w:rsidR="008235E9" w:rsidRDefault="008235E9" w:rsidP="000975B6">
            <w:r>
              <w:t>Objective Description</w:t>
            </w:r>
          </w:p>
        </w:tc>
      </w:tr>
      <w:tr w:rsidR="008235E9" w14:paraId="6FC4F34B" w14:textId="77777777" w:rsidTr="000975B6">
        <w:tc>
          <w:tcPr>
            <w:tcW w:w="2520" w:type="dxa"/>
          </w:tcPr>
          <w:p w14:paraId="181BFDE7" w14:textId="77777777" w:rsidR="008235E9" w:rsidRDefault="008235E9" w:rsidP="000975B6">
            <w:r>
              <w:lastRenderedPageBreak/>
              <w:t xml:space="preserve">1) </w:t>
            </w:r>
            <w:r>
              <w:rPr>
                <w:noProof/>
              </w:rPr>
              <w:t>Collect imagery</w:t>
            </w:r>
          </w:p>
        </w:tc>
        <w:tc>
          <w:tcPr>
            <w:tcW w:w="7740" w:type="dxa"/>
          </w:tcPr>
          <w:p w14:paraId="04E832E8" w14:textId="77777777" w:rsidR="008235E9" w:rsidRDefault="008235E9" w:rsidP="00210634">
            <w:pPr>
              <w:rPr>
                <w:noProof/>
              </w:rPr>
            </w:pPr>
            <w:r>
              <w:rPr>
                <w:noProof/>
              </w:rPr>
              <w:t>To advance our existing weed-mapping technology to pulse crops, we need to</w:t>
            </w:r>
          </w:p>
          <w:p w14:paraId="5AF5934B" w14:textId="77777777" w:rsidR="008235E9" w:rsidRDefault="008235E9" w:rsidP="00210634">
            <w:pPr>
              <w:rPr>
                <w:noProof/>
              </w:rPr>
            </w:pPr>
            <w:r>
              <w:rPr>
                <w:noProof/>
              </w:rPr>
              <w:t>capture a large number of pulse crop harvest images which will be used for artificial</w:t>
            </w:r>
          </w:p>
          <w:p w14:paraId="1A209A1C" w14:textId="77777777" w:rsidR="008235E9" w:rsidRDefault="008235E9" w:rsidP="000975B6">
            <w:r>
              <w:rPr>
                <w:noProof/>
              </w:rPr>
              <w:t>intelligence training.</w:t>
            </w:r>
          </w:p>
        </w:tc>
      </w:tr>
      <w:tr w:rsidR="008235E9" w14:paraId="4B105435" w14:textId="77777777" w:rsidTr="000975B6">
        <w:tc>
          <w:tcPr>
            <w:tcW w:w="2520" w:type="dxa"/>
          </w:tcPr>
          <w:p w14:paraId="71B67D41" w14:textId="77777777" w:rsidR="008235E9" w:rsidRDefault="008235E9" w:rsidP="000975B6">
            <w:r>
              <w:t xml:space="preserve">2) </w:t>
            </w:r>
            <w:r>
              <w:rPr>
                <w:noProof/>
              </w:rPr>
              <w:t>Label images</w:t>
            </w:r>
          </w:p>
        </w:tc>
        <w:tc>
          <w:tcPr>
            <w:tcW w:w="7740" w:type="dxa"/>
          </w:tcPr>
          <w:p w14:paraId="00F00DF2" w14:textId="77777777" w:rsidR="008235E9" w:rsidRDefault="008235E9" w:rsidP="00210634">
            <w:pPr>
              <w:rPr>
                <w:noProof/>
              </w:rPr>
            </w:pPr>
            <w:r>
              <w:rPr>
                <w:noProof/>
              </w:rPr>
              <w:t>To allow training of the artificial intelligence, weeds, stand issues, and crops must</w:t>
            </w:r>
          </w:p>
          <w:p w14:paraId="14539C9D" w14:textId="77777777" w:rsidR="008235E9" w:rsidRDefault="008235E9" w:rsidP="00210634">
            <w:pPr>
              <w:rPr>
                <w:noProof/>
              </w:rPr>
            </w:pPr>
            <w:r>
              <w:rPr>
                <w:noProof/>
              </w:rPr>
              <w:t>be identified in the imagery and labeled. Weeds are labeled according to species</w:t>
            </w:r>
          </w:p>
          <w:p w14:paraId="66ABE024" w14:textId="77777777" w:rsidR="008235E9" w:rsidRDefault="008235E9" w:rsidP="00210634">
            <w:pPr>
              <w:rPr>
                <w:noProof/>
              </w:rPr>
            </w:pPr>
            <w:r>
              <w:rPr>
                <w:noProof/>
              </w:rPr>
              <w:t>and/or general type (e.g. tumbleweed). Crop stand issues are labeled using</w:t>
            </w:r>
          </w:p>
          <w:p w14:paraId="6AC2B7C1" w14:textId="77777777" w:rsidR="008235E9" w:rsidRDefault="008235E9" w:rsidP="000975B6">
            <w:r>
              <w:rPr>
                <w:noProof/>
              </w:rPr>
              <w:t>qualitative categories such as thin crop, bare ground, green crop, lodged crop, etc.</w:t>
            </w:r>
          </w:p>
        </w:tc>
      </w:tr>
      <w:tr w:rsidR="008235E9" w14:paraId="73C887C4" w14:textId="77777777" w:rsidTr="000975B6">
        <w:tc>
          <w:tcPr>
            <w:tcW w:w="2520" w:type="dxa"/>
          </w:tcPr>
          <w:p w14:paraId="4C7B6113" w14:textId="77777777" w:rsidR="008235E9" w:rsidRDefault="008235E9" w:rsidP="00210634">
            <w:pPr>
              <w:rPr>
                <w:noProof/>
              </w:rPr>
            </w:pPr>
            <w:r>
              <w:t xml:space="preserve">3) </w:t>
            </w:r>
            <w:r>
              <w:rPr>
                <w:noProof/>
              </w:rPr>
              <w:t>Create the artificial</w:t>
            </w:r>
          </w:p>
          <w:p w14:paraId="3447FE5A" w14:textId="77777777" w:rsidR="008235E9" w:rsidRDefault="008235E9" w:rsidP="00210634">
            <w:pPr>
              <w:rPr>
                <w:noProof/>
              </w:rPr>
            </w:pPr>
            <w:r>
              <w:rPr>
                <w:noProof/>
              </w:rPr>
              <w:t>intelligence-based</w:t>
            </w:r>
          </w:p>
          <w:p w14:paraId="48F5A47A" w14:textId="77777777" w:rsidR="008235E9" w:rsidRDefault="008235E9" w:rsidP="000975B6">
            <w:r>
              <w:rPr>
                <w:noProof/>
              </w:rPr>
              <w:t>network</w:t>
            </w:r>
          </w:p>
        </w:tc>
        <w:tc>
          <w:tcPr>
            <w:tcW w:w="7740" w:type="dxa"/>
          </w:tcPr>
          <w:p w14:paraId="12B3B7BC" w14:textId="77777777" w:rsidR="008235E9" w:rsidRDefault="008235E9" w:rsidP="00210634">
            <w:pPr>
              <w:rPr>
                <w:noProof/>
              </w:rPr>
            </w:pPr>
            <w:r>
              <w:rPr>
                <w:noProof/>
              </w:rPr>
              <w:t>Extend our current artificial intelligence-based neural network to accurately identify</w:t>
            </w:r>
          </w:p>
          <w:p w14:paraId="139C71DB" w14:textId="77777777" w:rsidR="008235E9" w:rsidRDefault="008235E9" w:rsidP="000975B6">
            <w:r>
              <w:rPr>
                <w:noProof/>
              </w:rPr>
              <w:t>weeds within pulse crops.</w:t>
            </w:r>
          </w:p>
        </w:tc>
      </w:tr>
      <w:tr w:rsidR="008235E9" w14:paraId="17438F1F" w14:textId="77777777" w:rsidTr="000975B6">
        <w:tc>
          <w:tcPr>
            <w:tcW w:w="2520" w:type="dxa"/>
          </w:tcPr>
          <w:p w14:paraId="6F0D66A8" w14:textId="77777777" w:rsidR="008235E9" w:rsidRDefault="008235E9" w:rsidP="00210634">
            <w:pPr>
              <w:rPr>
                <w:noProof/>
              </w:rPr>
            </w:pPr>
            <w:r>
              <w:t xml:space="preserve">4) </w:t>
            </w:r>
            <w:r>
              <w:rPr>
                <w:noProof/>
              </w:rPr>
              <w:t>Map weeds and</w:t>
            </w:r>
          </w:p>
          <w:p w14:paraId="70282FFE" w14:textId="77777777" w:rsidR="008235E9" w:rsidRDefault="008235E9" w:rsidP="000975B6">
            <w:r>
              <w:rPr>
                <w:noProof/>
              </w:rPr>
              <w:t>crop stands</w:t>
            </w:r>
          </w:p>
        </w:tc>
        <w:tc>
          <w:tcPr>
            <w:tcW w:w="7740" w:type="dxa"/>
          </w:tcPr>
          <w:p w14:paraId="50C611F1" w14:textId="77777777" w:rsidR="008235E9" w:rsidRDefault="008235E9" w:rsidP="00210634">
            <w:pPr>
              <w:rPr>
                <w:noProof/>
              </w:rPr>
            </w:pPr>
            <w:r>
              <w:rPr>
                <w:noProof/>
              </w:rPr>
              <w:t>Using the updated neural network, create weed and crop stand maps for fields</w:t>
            </w:r>
          </w:p>
          <w:p w14:paraId="59AB2F54" w14:textId="77777777" w:rsidR="008235E9" w:rsidRDefault="008235E9" w:rsidP="000975B6">
            <w:r>
              <w:rPr>
                <w:noProof/>
              </w:rPr>
              <w:t>where data was captured.</w:t>
            </w:r>
          </w:p>
        </w:tc>
      </w:tr>
      <w:tr w:rsidR="008235E9" w14:paraId="1929F97F" w14:textId="77777777" w:rsidTr="000975B6">
        <w:tc>
          <w:tcPr>
            <w:tcW w:w="2520" w:type="dxa"/>
          </w:tcPr>
          <w:p w14:paraId="15D6576E" w14:textId="77777777" w:rsidR="008235E9" w:rsidRDefault="008235E9" w:rsidP="00210634">
            <w:pPr>
              <w:rPr>
                <w:noProof/>
              </w:rPr>
            </w:pPr>
            <w:r>
              <w:t xml:space="preserve">5) </w:t>
            </w:r>
            <w:r>
              <w:rPr>
                <w:noProof/>
              </w:rPr>
              <w:t>Report maps to</w:t>
            </w:r>
          </w:p>
          <w:p w14:paraId="5AE4CF28" w14:textId="77777777" w:rsidR="008235E9" w:rsidRDefault="008235E9" w:rsidP="00210634">
            <w:pPr>
              <w:rPr>
                <w:noProof/>
              </w:rPr>
            </w:pPr>
            <w:r>
              <w:rPr>
                <w:noProof/>
              </w:rPr>
              <w:t>cooperating</w:t>
            </w:r>
          </w:p>
          <w:p w14:paraId="16EC1437" w14:textId="77777777" w:rsidR="008235E9" w:rsidRDefault="008235E9" w:rsidP="00210634">
            <w:pPr>
              <w:rPr>
                <w:noProof/>
              </w:rPr>
            </w:pPr>
            <w:r>
              <w:rPr>
                <w:noProof/>
              </w:rPr>
              <w:t>producers and</w:t>
            </w:r>
          </w:p>
          <w:p w14:paraId="79D03DEB" w14:textId="77777777" w:rsidR="008235E9" w:rsidRDefault="008235E9" w:rsidP="00210634">
            <w:pPr>
              <w:rPr>
                <w:noProof/>
              </w:rPr>
            </w:pPr>
            <w:r>
              <w:rPr>
                <w:noProof/>
              </w:rPr>
              <w:t>market system to</w:t>
            </w:r>
          </w:p>
          <w:p w14:paraId="44E46C90" w14:textId="77777777" w:rsidR="008235E9" w:rsidRDefault="008235E9" w:rsidP="00210634">
            <w:pPr>
              <w:rPr>
                <w:noProof/>
              </w:rPr>
            </w:pPr>
            <w:r>
              <w:rPr>
                <w:noProof/>
              </w:rPr>
              <w:t>interested</w:t>
            </w:r>
          </w:p>
          <w:p w14:paraId="0A25A476" w14:textId="77777777" w:rsidR="008235E9" w:rsidRDefault="008235E9" w:rsidP="000975B6">
            <w:r>
              <w:rPr>
                <w:noProof/>
              </w:rPr>
              <w:t>producers</w:t>
            </w:r>
          </w:p>
        </w:tc>
        <w:tc>
          <w:tcPr>
            <w:tcW w:w="7740" w:type="dxa"/>
          </w:tcPr>
          <w:p w14:paraId="6122F5AB" w14:textId="77777777" w:rsidR="008235E9" w:rsidRDefault="008235E9" w:rsidP="00210634">
            <w:pPr>
              <w:rPr>
                <w:noProof/>
              </w:rPr>
            </w:pPr>
            <w:r>
              <w:rPr>
                <w:noProof/>
              </w:rPr>
              <w:t>For cooperating producers whose fields were used in the demonstration, report</w:t>
            </w:r>
          </w:p>
          <w:p w14:paraId="153780CF" w14:textId="77777777" w:rsidR="008235E9" w:rsidRDefault="008235E9" w:rsidP="00210634">
            <w:pPr>
              <w:rPr>
                <w:noProof/>
              </w:rPr>
            </w:pPr>
            <w:r>
              <w:rPr>
                <w:noProof/>
              </w:rPr>
              <w:t>weed and stand maps to producers. When available, correlate imagery with yield</w:t>
            </w:r>
          </w:p>
          <w:p w14:paraId="0D5536F4" w14:textId="77777777" w:rsidR="008235E9" w:rsidRDefault="008235E9" w:rsidP="000975B6">
            <w:r>
              <w:rPr>
                <w:noProof/>
              </w:rPr>
              <w:t>maps. Then, market the resulting technology to other pulse growers.</w:t>
            </w:r>
          </w:p>
        </w:tc>
      </w:tr>
    </w:tbl>
    <w:p w14:paraId="7A554238" w14:textId="77777777" w:rsidR="008235E9" w:rsidRDefault="008235E9" w:rsidP="00D82D24"/>
    <w:p w14:paraId="33DA4A51" w14:textId="77777777" w:rsidR="008235E9" w:rsidRDefault="008235E9" w:rsidP="00D82D24">
      <w:pPr>
        <w:pStyle w:val="Heading3"/>
      </w:pPr>
      <w:r w:rsidRPr="00941C8E">
        <w:t xml:space="preserve">Potential Impact </w:t>
      </w:r>
    </w:p>
    <w:p w14:paraId="5861D586"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47C477A" w14:textId="77777777" w:rsidTr="000975B6">
        <w:trPr>
          <w:trHeight w:val="908"/>
        </w:trPr>
        <w:tc>
          <w:tcPr>
            <w:tcW w:w="10296" w:type="dxa"/>
          </w:tcPr>
          <w:p w14:paraId="3C495630" w14:textId="77777777" w:rsidR="008235E9" w:rsidRPr="00A528D7" w:rsidRDefault="008235E9" w:rsidP="000975B6">
            <w:r>
              <w:rPr>
                <w:noProof/>
              </w:rPr>
              <w:t>Producers of lentils, field peas, and chickpeas in Montana. The resulting systems could also be used in production regions with similar environments, such as North Dakota, but the overall extention of the method to these areas would need to be confirmed through field testing.</w:t>
            </w:r>
          </w:p>
        </w:tc>
      </w:tr>
    </w:tbl>
    <w:p w14:paraId="0ECEFD92"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50379D1F" w14:textId="77777777" w:rsidTr="000975B6">
        <w:trPr>
          <w:trHeight w:val="818"/>
        </w:trPr>
        <w:tc>
          <w:tcPr>
            <w:tcW w:w="10296" w:type="dxa"/>
          </w:tcPr>
          <w:p w14:paraId="35E2933F" w14:textId="77777777" w:rsidR="008235E9" w:rsidRPr="00A528D7" w:rsidRDefault="008235E9" w:rsidP="000975B6">
            <w:r>
              <w:rPr>
                <w:noProof/>
              </w:rPr>
              <w:t>In 2019, Montana pulse production was almost 1 million acres. While an exact number of pulse producers is unknown, more than 1000 growers could potentially utilize this technology in Montana alone. The goal of the project is to extend an existing technolo</w:t>
            </w:r>
          </w:p>
        </w:tc>
      </w:tr>
    </w:tbl>
    <w:p w14:paraId="009381D0"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1370DC7A" w14:textId="77777777" w:rsidTr="000975B6">
        <w:trPr>
          <w:trHeight w:val="800"/>
        </w:trPr>
        <w:tc>
          <w:tcPr>
            <w:tcW w:w="10296" w:type="dxa"/>
          </w:tcPr>
          <w:p w14:paraId="35E7A9FB" w14:textId="77777777" w:rsidR="008235E9" w:rsidRPr="00A528D7" w:rsidRDefault="008235E9" w:rsidP="000975B6">
            <w:r>
              <w:rPr>
                <w:noProof/>
              </w:rPr>
              <w:t>The resulting technology would benefit pulse crop growers in Montana. It would allow them to map weeds in their fields on a yearly basis. It would allow them to assess crop stand issues and identify regions of the field where additional information may be required to assess cropping problems, such as soil chemistry. Correlation of the resulting stand maps with yield maps will help inform what is happening in regions of low yield.</w:t>
            </w:r>
          </w:p>
        </w:tc>
      </w:tr>
    </w:tbl>
    <w:p w14:paraId="6BC6EE8A" w14:textId="77777777" w:rsidR="008235E9" w:rsidRDefault="008235E9" w:rsidP="00D82D24">
      <w:pPr>
        <w:pStyle w:val="Heading3"/>
      </w:pPr>
      <w:r>
        <w:t>Outreach</w:t>
      </w:r>
    </w:p>
    <w:p w14:paraId="49BA0324"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1C1F54D6" w14:textId="77777777" w:rsidTr="000975B6">
        <w:trPr>
          <w:trHeight w:val="692"/>
        </w:trPr>
        <w:tc>
          <w:tcPr>
            <w:tcW w:w="10296" w:type="dxa"/>
          </w:tcPr>
          <w:p w14:paraId="00176236" w14:textId="77777777" w:rsidR="008235E9" w:rsidRPr="00A528D7" w:rsidRDefault="008235E9" w:rsidP="000975B6">
            <w:r>
              <w:rPr>
                <w:noProof/>
              </w:rPr>
              <w:t>During funding years, weed maps will be provided to cooperating farmers (see below) to assist them in management planning. Once the technology is proven, the resulting maps will form a basis for outreach to other farmers with the intent of marketing the weed mapping systems to pulse growers.</w:t>
            </w:r>
          </w:p>
        </w:tc>
      </w:tr>
    </w:tbl>
    <w:p w14:paraId="79065774" w14:textId="77777777" w:rsidR="008235E9" w:rsidRDefault="008235E9" w:rsidP="00D82D24">
      <w:pPr>
        <w:pStyle w:val="Heading3"/>
      </w:pPr>
      <w:r>
        <w:lastRenderedPageBreak/>
        <w:t>External Project Support</w:t>
      </w:r>
    </w:p>
    <w:p w14:paraId="0355F016"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E60F80F" w14:textId="77777777" w:rsidTr="000975B6">
        <w:trPr>
          <w:trHeight w:val="692"/>
        </w:trPr>
        <w:tc>
          <w:tcPr>
            <w:tcW w:w="10296" w:type="dxa"/>
          </w:tcPr>
          <w:p w14:paraId="12E821AF" w14:textId="77777777" w:rsidR="008235E9" w:rsidRPr="00A528D7" w:rsidRDefault="008235E9" w:rsidP="000975B6">
            <w:r>
              <w:rPr>
                <w:noProof/>
              </w:rPr>
              <w:t>We have existing relationships with six growers in Montana who allow us to operate the mapping systems in their combines during harvest. Five of these growers also raise pulse crops and will be utilized to collect the data that we need. The systems are almost completely autonomous, so the involvement of the farmer with the equipment during harvest is minimal. They provide permission to operate within their harvesters and to collect data on their farms.</w:t>
            </w:r>
          </w:p>
        </w:tc>
      </w:tr>
    </w:tbl>
    <w:p w14:paraId="19194E37" w14:textId="77777777" w:rsidR="008235E9" w:rsidRDefault="008235E9" w:rsidP="00D82D24"/>
    <w:p w14:paraId="7ADA43B5" w14:textId="77777777" w:rsidR="008235E9" w:rsidRDefault="008235E9" w:rsidP="00D82D24">
      <w:pPr>
        <w:pStyle w:val="Heading2"/>
      </w:pPr>
      <w:r>
        <w:t>Eligibility</w:t>
      </w:r>
    </w:p>
    <w:p w14:paraId="22646BA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25" w:history="1">
        <w:r>
          <w:rPr>
            <w:rStyle w:val="Hyperlink"/>
          </w:rPr>
          <w:t>7 U.S.C. 1621</w:t>
        </w:r>
      </w:hyperlink>
      <w:r>
        <w:t xml:space="preserve">. Further information regarding the definition of a specialty crop can be found at </w:t>
      </w:r>
      <w:hyperlink r:id="rId126"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14FEA7C6" w14:textId="77777777" w:rsidTr="000975B6">
        <w:trPr>
          <w:trHeight w:val="494"/>
        </w:trPr>
        <w:tc>
          <w:tcPr>
            <w:tcW w:w="540" w:type="dxa"/>
          </w:tcPr>
          <w:p w14:paraId="01825A35" w14:textId="77777777" w:rsidR="008235E9" w:rsidRPr="009B76E9" w:rsidRDefault="008235E9" w:rsidP="000975B6">
            <w:pPr>
              <w:spacing w:before="120" w:after="120"/>
              <w:rPr>
                <w:b/>
              </w:rPr>
            </w:pPr>
            <w:r w:rsidRPr="009B76E9">
              <w:rPr>
                <w:b/>
              </w:rPr>
              <w:t>Yes</w:t>
            </w:r>
          </w:p>
        </w:tc>
        <w:tc>
          <w:tcPr>
            <w:tcW w:w="630" w:type="dxa"/>
          </w:tcPr>
          <w:p w14:paraId="00CB5EC0" w14:textId="77777777" w:rsidR="008235E9" w:rsidRPr="00A528D7" w:rsidRDefault="008235E9" w:rsidP="000975B6">
            <w:pPr>
              <w:spacing w:before="120" w:after="120"/>
            </w:pPr>
            <w:r>
              <w:t>X</w:t>
            </w:r>
          </w:p>
        </w:tc>
      </w:tr>
    </w:tbl>
    <w:p w14:paraId="08770280" w14:textId="77777777" w:rsidR="008235E9" w:rsidRDefault="008235E9" w:rsidP="00D82D24"/>
    <w:p w14:paraId="58A7B018" w14:textId="77777777" w:rsidR="008235E9" w:rsidRDefault="008235E9" w:rsidP="00D82D24">
      <w:pPr>
        <w:pStyle w:val="Heading2"/>
      </w:pPr>
      <w:r>
        <w:t>Previous Efforts</w:t>
      </w:r>
    </w:p>
    <w:p w14:paraId="341B64C5"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9F5A5D9" w14:textId="77777777" w:rsidR="008235E9" w:rsidRPr="00704595" w:rsidRDefault="008235E9" w:rsidP="00D82D24">
      <w:pPr>
        <w:pStyle w:val="ListParagraph"/>
        <w:keepNext/>
        <w:keepLines/>
        <w:spacing w:before="120"/>
        <w:rPr>
          <w:bCs/>
        </w:rPr>
      </w:pPr>
      <w:r w:rsidRPr="00A41A24">
        <w:rPr>
          <w:bCs/>
          <w:noProof/>
        </w:rPr>
        <w:t>No</w:t>
      </w:r>
    </w:p>
    <w:p w14:paraId="7FE825DC" w14:textId="77777777" w:rsidR="008235E9" w:rsidRDefault="008235E9" w:rsidP="00D82D24">
      <w:pPr>
        <w:pStyle w:val="ListParagraph"/>
        <w:keepNext/>
        <w:keepLines/>
        <w:spacing w:before="120"/>
        <w:rPr>
          <w:b/>
        </w:rPr>
      </w:pPr>
    </w:p>
    <w:p w14:paraId="08015353" w14:textId="77777777" w:rsidR="008235E9" w:rsidRPr="00914B89" w:rsidRDefault="008235E9" w:rsidP="00D82D24">
      <w:pPr>
        <w:pStyle w:val="ListParagraph"/>
        <w:keepNext/>
        <w:keepLines/>
        <w:spacing w:before="120"/>
      </w:pPr>
      <w:r w:rsidRPr="003334B7">
        <w:rPr>
          <w:u w:val="single"/>
        </w:rPr>
        <w:t>If YES</w:t>
      </w:r>
      <w:r>
        <w:rPr>
          <w:u w:val="single"/>
        </w:rPr>
        <w:t>,</w:t>
      </w:r>
    </w:p>
    <w:p w14:paraId="35E647EE"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7DF61E37" w14:textId="77777777" w:rsidTr="000975B6">
        <w:trPr>
          <w:trHeight w:val="863"/>
        </w:trPr>
        <w:tc>
          <w:tcPr>
            <w:tcW w:w="11016" w:type="dxa"/>
          </w:tcPr>
          <w:p w14:paraId="5E6258D0" w14:textId="77777777" w:rsidR="008235E9" w:rsidRPr="00A528D7" w:rsidRDefault="008235E9" w:rsidP="000975B6">
            <w:pPr>
              <w:keepNext/>
              <w:keepLines/>
              <w:spacing w:before="120" w:after="120"/>
            </w:pPr>
          </w:p>
        </w:tc>
      </w:tr>
    </w:tbl>
    <w:p w14:paraId="65F23171" w14:textId="77777777" w:rsidR="008235E9" w:rsidRPr="00541C38" w:rsidRDefault="008235E9" w:rsidP="00D82D24">
      <w:pPr>
        <w:pStyle w:val="Default"/>
        <w:keepNext/>
        <w:spacing w:after="0"/>
        <w:ind w:left="1080"/>
        <w:rPr>
          <w:b/>
        </w:rPr>
      </w:pPr>
    </w:p>
    <w:p w14:paraId="175FB9DC"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4EAD1C68" w14:textId="77777777" w:rsidTr="000975B6">
        <w:trPr>
          <w:trHeight w:val="863"/>
        </w:trPr>
        <w:tc>
          <w:tcPr>
            <w:tcW w:w="10296" w:type="dxa"/>
          </w:tcPr>
          <w:p w14:paraId="4E69DF6C" w14:textId="77777777" w:rsidR="008235E9" w:rsidRPr="00A528D7" w:rsidRDefault="008235E9" w:rsidP="000975B6">
            <w:pPr>
              <w:spacing w:before="120" w:after="120"/>
            </w:pPr>
          </w:p>
        </w:tc>
      </w:tr>
    </w:tbl>
    <w:p w14:paraId="6227AA61" w14:textId="77777777" w:rsidR="008235E9" w:rsidRPr="00541C38" w:rsidRDefault="008235E9" w:rsidP="00D82D24">
      <w:pPr>
        <w:pStyle w:val="ListParagraph"/>
        <w:spacing w:before="120"/>
        <w:ind w:left="1080"/>
        <w:rPr>
          <w:rStyle w:val="Strong"/>
          <w:b w:val="0"/>
        </w:rPr>
      </w:pPr>
    </w:p>
    <w:p w14:paraId="26C03AF5"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744E35A6" w14:textId="77777777" w:rsidTr="000975B6">
        <w:trPr>
          <w:trHeight w:val="863"/>
        </w:trPr>
        <w:tc>
          <w:tcPr>
            <w:tcW w:w="10296" w:type="dxa"/>
          </w:tcPr>
          <w:p w14:paraId="37A29C2D" w14:textId="77777777" w:rsidR="008235E9" w:rsidRPr="009B76E9" w:rsidRDefault="008235E9" w:rsidP="000975B6">
            <w:pPr>
              <w:spacing w:before="120" w:after="120"/>
            </w:pPr>
          </w:p>
        </w:tc>
      </w:tr>
    </w:tbl>
    <w:p w14:paraId="776D1032" w14:textId="77777777" w:rsidR="008235E9" w:rsidRPr="003334B7" w:rsidRDefault="008235E9" w:rsidP="00D82D24">
      <w:pPr>
        <w:pStyle w:val="ListParagraph"/>
        <w:spacing w:before="120"/>
        <w:ind w:left="1080"/>
        <w:rPr>
          <w:rStyle w:val="Strong"/>
          <w:b w:val="0"/>
        </w:rPr>
      </w:pPr>
    </w:p>
    <w:p w14:paraId="2E1347C6"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29C8F42C" w14:textId="77777777" w:rsidTr="000975B6">
        <w:trPr>
          <w:trHeight w:val="863"/>
        </w:trPr>
        <w:tc>
          <w:tcPr>
            <w:tcW w:w="10296" w:type="dxa"/>
          </w:tcPr>
          <w:p w14:paraId="34B54947" w14:textId="77777777" w:rsidR="008235E9" w:rsidRPr="000E0568" w:rsidRDefault="008235E9" w:rsidP="000975B6">
            <w:pPr>
              <w:spacing w:before="120" w:after="120"/>
            </w:pPr>
          </w:p>
        </w:tc>
      </w:tr>
    </w:tbl>
    <w:p w14:paraId="1D4C0B7C" w14:textId="77777777" w:rsidR="008235E9" w:rsidRDefault="008235E9" w:rsidP="00D82D24">
      <w:pPr>
        <w:pStyle w:val="ListParagraph"/>
        <w:spacing w:before="120"/>
        <w:ind w:left="1080"/>
      </w:pPr>
    </w:p>
    <w:p w14:paraId="0961632D" w14:textId="77777777" w:rsidR="008235E9" w:rsidRPr="000E0568" w:rsidRDefault="008235E9" w:rsidP="00D82D24">
      <w:pPr>
        <w:pStyle w:val="ListParagraph"/>
        <w:numPr>
          <w:ilvl w:val="0"/>
          <w:numId w:val="38"/>
        </w:numPr>
        <w:spacing w:before="120" w:after="120"/>
      </w:pPr>
      <w:r w:rsidRPr="00D213AE">
        <w:lastRenderedPageBreak/>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737C44BD" w14:textId="77777777" w:rsidTr="000975B6">
        <w:trPr>
          <w:trHeight w:val="863"/>
        </w:trPr>
        <w:tc>
          <w:tcPr>
            <w:tcW w:w="10296" w:type="dxa"/>
          </w:tcPr>
          <w:p w14:paraId="782661A1" w14:textId="77777777" w:rsidR="008235E9" w:rsidRPr="000E0568" w:rsidRDefault="008235E9" w:rsidP="000975B6">
            <w:pPr>
              <w:spacing w:before="120" w:after="120"/>
            </w:pPr>
          </w:p>
        </w:tc>
      </w:tr>
    </w:tbl>
    <w:p w14:paraId="0165EC31" w14:textId="77777777" w:rsidR="008235E9" w:rsidRDefault="008235E9" w:rsidP="00D82D24">
      <w:pPr>
        <w:pStyle w:val="ListParagraph"/>
        <w:spacing w:before="120"/>
        <w:rPr>
          <w:b/>
        </w:rPr>
      </w:pPr>
    </w:p>
    <w:p w14:paraId="3E22CC13" w14:textId="77777777" w:rsidR="008235E9" w:rsidRDefault="008235E9" w:rsidP="00D82D24">
      <w:pPr>
        <w:pStyle w:val="Heading2"/>
        <w:rPr>
          <w:rFonts w:eastAsiaTheme="minorEastAsia"/>
        </w:rPr>
      </w:pPr>
      <w:r>
        <w:rPr>
          <w:rFonts w:eastAsiaTheme="minorEastAsia"/>
        </w:rPr>
        <w:t>Support from Other Federal or State Grant Programs</w:t>
      </w:r>
    </w:p>
    <w:p w14:paraId="57FBB83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6ED5F315" w14:textId="77777777" w:rsidR="008235E9" w:rsidRPr="00704595" w:rsidRDefault="008235E9" w:rsidP="00D82D24">
      <w:pPr>
        <w:spacing w:before="120"/>
        <w:ind w:firstLine="720"/>
      </w:pPr>
      <w:r>
        <w:rPr>
          <w:noProof/>
        </w:rPr>
        <w:t>No</w:t>
      </w:r>
    </w:p>
    <w:p w14:paraId="20DB712E" w14:textId="77777777" w:rsidR="008235E9" w:rsidRDefault="008235E9" w:rsidP="00D82D24">
      <w:pPr>
        <w:spacing w:before="120"/>
        <w:ind w:firstLine="720"/>
      </w:pPr>
      <w:r w:rsidRPr="00231519">
        <w:rPr>
          <w:u w:val="single"/>
        </w:rPr>
        <w:t>If YES</w:t>
      </w:r>
      <w:r w:rsidRPr="009E638F">
        <w:t xml:space="preserve">, </w:t>
      </w:r>
    </w:p>
    <w:p w14:paraId="1D91B1A1"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49C5969" w14:textId="77777777" w:rsidTr="000975B6">
        <w:trPr>
          <w:trHeight w:val="782"/>
        </w:trPr>
        <w:tc>
          <w:tcPr>
            <w:tcW w:w="10296" w:type="dxa"/>
          </w:tcPr>
          <w:p w14:paraId="79581EA3" w14:textId="77777777" w:rsidR="008235E9" w:rsidRPr="00A528D7" w:rsidRDefault="008235E9" w:rsidP="000975B6">
            <w:pPr>
              <w:spacing w:before="120" w:after="120"/>
            </w:pPr>
          </w:p>
        </w:tc>
      </w:tr>
    </w:tbl>
    <w:p w14:paraId="3D1EF746"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09B6EECE" w14:textId="77777777" w:rsidTr="000975B6">
        <w:trPr>
          <w:trHeight w:val="782"/>
        </w:trPr>
        <w:tc>
          <w:tcPr>
            <w:tcW w:w="10296" w:type="dxa"/>
          </w:tcPr>
          <w:p w14:paraId="68010202" w14:textId="77777777" w:rsidR="008235E9" w:rsidRPr="00A528D7" w:rsidRDefault="008235E9" w:rsidP="000975B6">
            <w:pPr>
              <w:spacing w:before="120" w:after="120"/>
            </w:pPr>
          </w:p>
        </w:tc>
      </w:tr>
    </w:tbl>
    <w:p w14:paraId="49F413C7" w14:textId="77777777" w:rsidR="008235E9" w:rsidRDefault="008235E9" w:rsidP="00D82D24"/>
    <w:p w14:paraId="33A782F3" w14:textId="77777777" w:rsidR="008235E9" w:rsidRDefault="008235E9" w:rsidP="00D82D24">
      <w:pPr>
        <w:pStyle w:val="Heading2"/>
      </w:pPr>
      <w:r w:rsidRPr="00941C8E">
        <w:t>Project Funding</w:t>
      </w:r>
    </w:p>
    <w:p w14:paraId="3C576CF5" w14:textId="77777777" w:rsidR="008235E9" w:rsidRPr="00941C8E" w:rsidRDefault="008235E9" w:rsidP="00D82D24">
      <w:pPr>
        <w:rPr>
          <w:rFonts w:cstheme="minorHAnsi"/>
          <w:iCs/>
        </w:rPr>
      </w:pPr>
      <w:r w:rsidRPr="00941C8E">
        <w:rPr>
          <w:rFonts w:cstheme="minorHAnsi"/>
          <w:iCs/>
        </w:rPr>
        <w:t>Provide the following information in this section:</w:t>
      </w:r>
    </w:p>
    <w:p w14:paraId="00FBD431"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807FF77"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No, this project would not be possible with a reduced budget.</w:t>
      </w:r>
    </w:p>
    <w:p w14:paraId="45E063C1" w14:textId="77777777" w:rsidR="008235E9" w:rsidRDefault="008235E9" w:rsidP="00D82D24">
      <w:pPr>
        <w:pStyle w:val="Default"/>
        <w:spacing w:after="0"/>
        <w:ind w:left="720"/>
        <w:rPr>
          <w:rFonts w:cstheme="minorHAnsi"/>
          <w:iCs/>
          <w:sz w:val="22"/>
          <w:szCs w:val="22"/>
          <w:u w:val="single"/>
        </w:rPr>
      </w:pPr>
    </w:p>
    <w:p w14:paraId="4C5FBB27"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F9BB16B"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58EF8D0B" w14:textId="77777777" w:rsidTr="000975B6">
        <w:trPr>
          <w:trHeight w:val="540"/>
        </w:trPr>
        <w:tc>
          <w:tcPr>
            <w:tcW w:w="937" w:type="dxa"/>
            <w:shd w:val="clear" w:color="auto" w:fill="D9D9D9" w:themeFill="background1" w:themeFillShade="D9"/>
          </w:tcPr>
          <w:p w14:paraId="62F21F13"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7D9F077F" w14:textId="77777777" w:rsidR="008235E9" w:rsidRDefault="008235E9" w:rsidP="000975B6">
            <w:pPr>
              <w:rPr>
                <w:rFonts w:cstheme="minorHAnsi"/>
                <w:iCs/>
              </w:rPr>
            </w:pPr>
          </w:p>
        </w:tc>
      </w:tr>
    </w:tbl>
    <w:p w14:paraId="7902CD36" w14:textId="77777777" w:rsidR="008235E9" w:rsidRDefault="008235E9" w:rsidP="00BA4E49">
      <w:pPr>
        <w:pStyle w:val="NoSpacing"/>
      </w:pPr>
    </w:p>
    <w:p w14:paraId="7B87983C" w14:textId="77777777" w:rsidR="008235E9" w:rsidRDefault="008235E9" w:rsidP="00D82D24">
      <w:pPr>
        <w:pStyle w:val="Heading2"/>
      </w:pPr>
      <w:r>
        <w:t>Citations (Optional)</w:t>
      </w:r>
    </w:p>
    <w:p w14:paraId="1BE82D4F"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011FD76F" w14:textId="77777777" w:rsidTr="000975B6">
        <w:tc>
          <w:tcPr>
            <w:tcW w:w="10278" w:type="dxa"/>
          </w:tcPr>
          <w:p w14:paraId="351EFEC0" w14:textId="77777777" w:rsidR="008235E9" w:rsidRDefault="008235E9" w:rsidP="00D809D2"/>
        </w:tc>
      </w:tr>
    </w:tbl>
    <w:p w14:paraId="3D985BF8" w14:textId="77777777" w:rsidR="008235E9" w:rsidRDefault="008235E9" w:rsidP="00934042">
      <w:pPr>
        <w:rPr>
          <w:rStyle w:val="Emphasis"/>
          <w:i w:val="0"/>
          <w:iCs w:val="0"/>
          <w:color w:val="auto"/>
        </w:rPr>
        <w:sectPr w:rsidR="008235E9" w:rsidSect="008235E9">
          <w:footerReference w:type="default" r:id="rId127"/>
          <w:pgSz w:w="12240" w:h="15840"/>
          <w:pgMar w:top="720" w:right="720" w:bottom="720" w:left="720" w:header="720" w:footer="360" w:gutter="0"/>
          <w:pgNumType w:start="1"/>
          <w:cols w:space="720"/>
          <w:docGrid w:linePitch="360"/>
        </w:sectPr>
      </w:pPr>
    </w:p>
    <w:p w14:paraId="190D1E1A" w14:textId="77777777" w:rsidR="008235E9" w:rsidRDefault="008235E9" w:rsidP="0061508A">
      <w:pPr>
        <w:pStyle w:val="Heading1"/>
      </w:pPr>
      <w:r w:rsidRPr="00A41A24">
        <w:rPr>
          <w:noProof/>
        </w:rPr>
        <w:lastRenderedPageBreak/>
        <w:t>Evaluate and develop new resistance in lentils to control three common foliar diseases in Montana</w:t>
      </w:r>
    </w:p>
    <w:p w14:paraId="274884B1" w14:textId="77777777" w:rsidR="008235E9" w:rsidRPr="0061508A" w:rsidRDefault="008235E9" w:rsidP="0061508A">
      <w:pPr>
        <w:pStyle w:val="Heading3"/>
      </w:pPr>
      <w:r w:rsidRPr="00A41A24">
        <w:rPr>
          <w:noProof/>
        </w:rPr>
        <w:t>Plant Sciences and Plant Pathology/Montana State University</w:t>
      </w:r>
    </w:p>
    <w:p w14:paraId="24174B73"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683835D2" w14:textId="77777777" w:rsidTr="00D62344">
        <w:trPr>
          <w:trHeight w:val="317"/>
        </w:trPr>
        <w:tc>
          <w:tcPr>
            <w:tcW w:w="10998" w:type="dxa"/>
            <w:gridSpan w:val="7"/>
            <w:shd w:val="clear" w:color="auto" w:fill="94C600" w:themeFill="accent1"/>
            <w:vAlign w:val="center"/>
          </w:tcPr>
          <w:p w14:paraId="2CB649C1"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EE0F92F" w14:textId="77777777" w:rsidTr="00D62344">
        <w:trPr>
          <w:trHeight w:val="70"/>
        </w:trPr>
        <w:tc>
          <w:tcPr>
            <w:tcW w:w="3168" w:type="dxa"/>
            <w:shd w:val="clear" w:color="auto" w:fill="D9D9D9" w:themeFill="background1" w:themeFillShade="D9"/>
            <w:vAlign w:val="center"/>
          </w:tcPr>
          <w:p w14:paraId="4F75A8C8"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6FD8E548" w14:textId="7062424A" w:rsidR="008235E9" w:rsidRPr="007B6972" w:rsidRDefault="008235E9" w:rsidP="000975B6">
            <w:pPr>
              <w:pStyle w:val="NoSpacing"/>
            </w:pPr>
            <w:r>
              <w:rPr>
                <w:noProof/>
              </w:rPr>
              <w:t>Plant Sciences and Plant Pathology/Montana State University</w:t>
            </w:r>
          </w:p>
        </w:tc>
      </w:tr>
      <w:tr w:rsidR="008235E9" w14:paraId="3EB0A22B" w14:textId="77777777" w:rsidTr="00B138FC">
        <w:trPr>
          <w:trHeight w:val="71"/>
        </w:trPr>
        <w:tc>
          <w:tcPr>
            <w:tcW w:w="3168" w:type="dxa"/>
            <w:shd w:val="clear" w:color="auto" w:fill="D9D9D9" w:themeFill="background1" w:themeFillShade="D9"/>
            <w:vAlign w:val="center"/>
          </w:tcPr>
          <w:p w14:paraId="47C46DFE"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55BC9518" w14:textId="54587C15" w:rsidR="008235E9" w:rsidRPr="00402A84" w:rsidRDefault="00FE131E" w:rsidP="000975B6">
            <w:pPr>
              <w:pStyle w:val="NoSpacing"/>
            </w:pPr>
            <w:r>
              <w:rPr>
                <w:noProof/>
              </w:rPr>
              <w:t>College /</w:t>
            </w:r>
            <w:r w:rsidR="008235E9">
              <w:rPr>
                <w:noProof/>
              </w:rPr>
              <w:t xml:space="preserve"> University</w:t>
            </w:r>
          </w:p>
        </w:tc>
      </w:tr>
      <w:tr w:rsidR="008235E9" w14:paraId="58E5ECEE" w14:textId="77777777" w:rsidTr="00D62344">
        <w:trPr>
          <w:trHeight w:val="317"/>
        </w:trPr>
        <w:tc>
          <w:tcPr>
            <w:tcW w:w="3168" w:type="dxa"/>
            <w:shd w:val="clear" w:color="auto" w:fill="D9D9D9" w:themeFill="background1" w:themeFillShade="D9"/>
            <w:vAlign w:val="center"/>
          </w:tcPr>
          <w:p w14:paraId="194A2D68"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4DBCA3D4" w14:textId="77777777" w:rsidR="008235E9" w:rsidRDefault="008235E9" w:rsidP="000975B6">
            <w:pPr>
              <w:pStyle w:val="NoSpacing"/>
            </w:pPr>
            <w:r>
              <w:rPr>
                <w:noProof/>
              </w:rPr>
              <w:t>Li Huang</w:t>
            </w:r>
            <w:r>
              <w:t>/</w:t>
            </w:r>
            <w:r>
              <w:rPr>
                <w:noProof/>
              </w:rPr>
              <w:t>Plant Sciences and Plant Pathology/Montana State University</w:t>
            </w:r>
          </w:p>
        </w:tc>
      </w:tr>
      <w:tr w:rsidR="008235E9" w14:paraId="612559AF" w14:textId="77777777" w:rsidTr="00D62344">
        <w:trPr>
          <w:trHeight w:val="317"/>
        </w:trPr>
        <w:tc>
          <w:tcPr>
            <w:tcW w:w="3168" w:type="dxa"/>
            <w:shd w:val="clear" w:color="auto" w:fill="D9D9D9" w:themeFill="background1" w:themeFillShade="D9"/>
            <w:vAlign w:val="center"/>
          </w:tcPr>
          <w:p w14:paraId="07BF5C6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53488B25" w14:textId="77777777" w:rsidR="008235E9" w:rsidRDefault="008235E9" w:rsidP="00210634">
            <w:pPr>
              <w:pStyle w:val="NoSpacing"/>
              <w:rPr>
                <w:noProof/>
              </w:rPr>
            </w:pPr>
            <w:r>
              <w:rPr>
                <w:noProof/>
              </w:rPr>
              <w:t>119 Plant Bioscience Building,</w:t>
            </w:r>
          </w:p>
          <w:p w14:paraId="210EFF55" w14:textId="77777777" w:rsidR="008235E9" w:rsidRDefault="008235E9" w:rsidP="00210634">
            <w:pPr>
              <w:pStyle w:val="NoSpacing"/>
              <w:rPr>
                <w:noProof/>
              </w:rPr>
            </w:pPr>
            <w:r>
              <w:rPr>
                <w:noProof/>
              </w:rPr>
              <w:t>Dept. of Plant Sciences and Plant Pathology,</w:t>
            </w:r>
          </w:p>
          <w:p w14:paraId="57662124" w14:textId="77777777" w:rsidR="008235E9" w:rsidRDefault="008235E9" w:rsidP="00210634">
            <w:pPr>
              <w:pStyle w:val="NoSpacing"/>
              <w:rPr>
                <w:noProof/>
              </w:rPr>
            </w:pPr>
            <w:r>
              <w:rPr>
                <w:noProof/>
              </w:rPr>
              <w:t>Montana State University,</w:t>
            </w:r>
          </w:p>
          <w:p w14:paraId="041243F0" w14:textId="77777777" w:rsidR="008235E9" w:rsidRDefault="008235E9" w:rsidP="00210634">
            <w:pPr>
              <w:pStyle w:val="NoSpacing"/>
              <w:rPr>
                <w:noProof/>
              </w:rPr>
            </w:pPr>
            <w:r>
              <w:rPr>
                <w:noProof/>
              </w:rPr>
              <w:t>P.O.Box 173150,</w:t>
            </w:r>
          </w:p>
          <w:p w14:paraId="4BC50A34" w14:textId="77777777" w:rsidR="008235E9" w:rsidRDefault="008235E9" w:rsidP="000975B6">
            <w:pPr>
              <w:pStyle w:val="NoSpacing"/>
            </w:pPr>
            <w:r>
              <w:rPr>
                <w:noProof/>
              </w:rPr>
              <w:t>Bozeman, MT 59717-3150</w:t>
            </w:r>
          </w:p>
        </w:tc>
      </w:tr>
      <w:tr w:rsidR="008235E9" w14:paraId="5F3067FD" w14:textId="77777777" w:rsidTr="00D62344">
        <w:trPr>
          <w:trHeight w:val="317"/>
        </w:trPr>
        <w:tc>
          <w:tcPr>
            <w:tcW w:w="3168" w:type="dxa"/>
            <w:shd w:val="clear" w:color="auto" w:fill="D9D9D9" w:themeFill="background1" w:themeFillShade="D9"/>
            <w:vAlign w:val="center"/>
          </w:tcPr>
          <w:p w14:paraId="70EE84E2"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96CCB0A" w14:textId="77777777" w:rsidR="008235E9" w:rsidRDefault="008235E9" w:rsidP="00210634">
            <w:pPr>
              <w:pStyle w:val="NoSpacing"/>
              <w:rPr>
                <w:noProof/>
              </w:rPr>
            </w:pPr>
            <w:r>
              <w:rPr>
                <w:noProof/>
              </w:rPr>
              <w:t>307 Plant Bioscience Building,</w:t>
            </w:r>
          </w:p>
          <w:p w14:paraId="2DB5F8B4" w14:textId="77777777" w:rsidR="008235E9" w:rsidRDefault="008235E9" w:rsidP="00210634">
            <w:pPr>
              <w:pStyle w:val="NoSpacing"/>
              <w:rPr>
                <w:noProof/>
              </w:rPr>
            </w:pPr>
            <w:r>
              <w:rPr>
                <w:noProof/>
              </w:rPr>
              <w:t>Dept. of Plant Sciences and Plant Pathology,</w:t>
            </w:r>
          </w:p>
          <w:p w14:paraId="3912E277" w14:textId="77777777" w:rsidR="008235E9" w:rsidRDefault="008235E9" w:rsidP="00210634">
            <w:pPr>
              <w:pStyle w:val="NoSpacing"/>
              <w:rPr>
                <w:noProof/>
              </w:rPr>
            </w:pPr>
            <w:r>
              <w:rPr>
                <w:noProof/>
              </w:rPr>
              <w:t>Montana State University,</w:t>
            </w:r>
          </w:p>
          <w:p w14:paraId="2486B73D" w14:textId="77777777" w:rsidR="008235E9" w:rsidRDefault="008235E9" w:rsidP="000975B6">
            <w:pPr>
              <w:pStyle w:val="NoSpacing"/>
            </w:pPr>
            <w:r>
              <w:rPr>
                <w:noProof/>
              </w:rPr>
              <w:t>Bozeman, MT 59717-3150</w:t>
            </w:r>
          </w:p>
        </w:tc>
      </w:tr>
      <w:tr w:rsidR="008235E9" w:rsidRPr="00684FD7" w14:paraId="5AC8A8B1" w14:textId="77777777" w:rsidTr="00D62344">
        <w:trPr>
          <w:trHeight w:val="317"/>
        </w:trPr>
        <w:tc>
          <w:tcPr>
            <w:tcW w:w="10998" w:type="dxa"/>
            <w:gridSpan w:val="7"/>
            <w:shd w:val="clear" w:color="auto" w:fill="94C600" w:themeFill="accent1"/>
            <w:vAlign w:val="center"/>
          </w:tcPr>
          <w:p w14:paraId="5F124407" w14:textId="77777777" w:rsidR="008235E9" w:rsidRPr="00684FD7" w:rsidRDefault="008235E9" w:rsidP="000975B6">
            <w:pPr>
              <w:pStyle w:val="NoSpacing"/>
              <w:rPr>
                <w:sz w:val="28"/>
              </w:rPr>
            </w:pPr>
            <w:r w:rsidRPr="00684FD7">
              <w:rPr>
                <w:sz w:val="28"/>
              </w:rPr>
              <w:t>Project Information</w:t>
            </w:r>
          </w:p>
        </w:tc>
      </w:tr>
      <w:tr w:rsidR="008235E9" w14:paraId="216AA63F" w14:textId="77777777" w:rsidTr="00D62344">
        <w:trPr>
          <w:trHeight w:val="317"/>
        </w:trPr>
        <w:tc>
          <w:tcPr>
            <w:tcW w:w="3168" w:type="dxa"/>
            <w:shd w:val="clear" w:color="auto" w:fill="D9D9D9" w:themeFill="background1" w:themeFillShade="D9"/>
            <w:vAlign w:val="center"/>
          </w:tcPr>
          <w:p w14:paraId="5EFC7A92"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16F71EF0" w14:textId="77777777" w:rsidR="008235E9" w:rsidRDefault="008235E9" w:rsidP="000975B6">
            <w:pPr>
              <w:pStyle w:val="NoSpacing"/>
            </w:pPr>
            <w:r>
              <w:rPr>
                <w:noProof/>
              </w:rPr>
              <w:t>Evaluate and develop new resistance in lentils to control three common foliar diseases in Montana</w:t>
            </w:r>
          </w:p>
        </w:tc>
      </w:tr>
      <w:tr w:rsidR="008235E9" w14:paraId="7FD7FF70" w14:textId="77777777" w:rsidTr="00D62344">
        <w:trPr>
          <w:trHeight w:val="317"/>
        </w:trPr>
        <w:tc>
          <w:tcPr>
            <w:tcW w:w="3168" w:type="dxa"/>
            <w:shd w:val="clear" w:color="auto" w:fill="D9D9D9" w:themeFill="background1" w:themeFillShade="D9"/>
            <w:vAlign w:val="center"/>
          </w:tcPr>
          <w:p w14:paraId="13787630" w14:textId="77777777" w:rsidR="008235E9" w:rsidRPr="00293837" w:rsidRDefault="008235E9" w:rsidP="000975B6">
            <w:pPr>
              <w:pStyle w:val="NoSpacing"/>
            </w:pPr>
            <w:r>
              <w:t>Project Start Date</w:t>
            </w:r>
          </w:p>
        </w:tc>
        <w:tc>
          <w:tcPr>
            <w:tcW w:w="3060" w:type="dxa"/>
            <w:gridSpan w:val="2"/>
            <w:shd w:val="clear" w:color="auto" w:fill="auto"/>
            <w:vAlign w:val="center"/>
          </w:tcPr>
          <w:p w14:paraId="0F5AC4DD"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283F1952"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17BB19C3" w14:textId="77777777" w:rsidR="008235E9" w:rsidRDefault="008235E9" w:rsidP="000975B6">
            <w:pPr>
              <w:pStyle w:val="NoSpacing"/>
            </w:pPr>
            <w:r>
              <w:rPr>
                <w:noProof/>
              </w:rPr>
              <w:t>09/29/2025</w:t>
            </w:r>
          </w:p>
        </w:tc>
      </w:tr>
      <w:tr w:rsidR="008235E9" w14:paraId="25BE94FC" w14:textId="77777777" w:rsidTr="00D62344">
        <w:trPr>
          <w:trHeight w:val="317"/>
        </w:trPr>
        <w:tc>
          <w:tcPr>
            <w:tcW w:w="3168" w:type="dxa"/>
            <w:shd w:val="clear" w:color="auto" w:fill="D9D9D9" w:themeFill="background1" w:themeFillShade="D9"/>
            <w:vAlign w:val="center"/>
          </w:tcPr>
          <w:p w14:paraId="1C6F755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7AF50B47" w14:textId="77777777" w:rsidR="008235E9" w:rsidRDefault="008235E9" w:rsidP="000975B6">
            <w:pPr>
              <w:pStyle w:val="NoSpacing"/>
            </w:pPr>
            <w:r>
              <w:rPr>
                <w:noProof/>
              </w:rPr>
              <w:t>Lentils</w:t>
            </w:r>
          </w:p>
        </w:tc>
      </w:tr>
      <w:tr w:rsidR="008235E9" w14:paraId="742B3F92" w14:textId="77777777" w:rsidTr="00786B72">
        <w:trPr>
          <w:trHeight w:val="317"/>
        </w:trPr>
        <w:tc>
          <w:tcPr>
            <w:tcW w:w="3168" w:type="dxa"/>
            <w:shd w:val="clear" w:color="auto" w:fill="D9D9D9" w:themeFill="background1" w:themeFillShade="D9"/>
            <w:vAlign w:val="center"/>
          </w:tcPr>
          <w:p w14:paraId="1B665A7F"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40AA7089"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65AC0CA9"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146EA7E2" w14:textId="77777777" w:rsidR="008235E9" w:rsidRPr="00A528D7" w:rsidRDefault="008235E9" w:rsidP="000975B6">
            <w:pPr>
              <w:pStyle w:val="NoSpacing"/>
            </w:pPr>
            <w:r>
              <w:rPr>
                <w:noProof/>
              </w:rPr>
              <w:t>Yes</w:t>
            </w:r>
          </w:p>
        </w:tc>
      </w:tr>
      <w:tr w:rsidR="008235E9" w14:paraId="410ACEAF" w14:textId="77777777" w:rsidTr="00A749AA">
        <w:trPr>
          <w:trHeight w:val="64"/>
        </w:trPr>
        <w:tc>
          <w:tcPr>
            <w:tcW w:w="3168" w:type="dxa"/>
            <w:shd w:val="clear" w:color="auto" w:fill="D9D9D9" w:themeFill="background1" w:themeFillShade="D9"/>
            <w:vAlign w:val="center"/>
          </w:tcPr>
          <w:p w14:paraId="3A32C644" w14:textId="77777777" w:rsidR="008235E9" w:rsidRPr="00393600" w:rsidRDefault="008235E9" w:rsidP="000975B6">
            <w:pPr>
              <w:pStyle w:val="NoSpacing"/>
            </w:pPr>
            <w:r>
              <w:t>Is this a multi-state project?</w:t>
            </w:r>
          </w:p>
        </w:tc>
        <w:tc>
          <w:tcPr>
            <w:tcW w:w="2327" w:type="dxa"/>
            <w:shd w:val="clear" w:color="auto" w:fill="auto"/>
            <w:vAlign w:val="center"/>
          </w:tcPr>
          <w:p w14:paraId="48ECECD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4475258"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7F2ECA10" w14:textId="77777777" w:rsidR="008235E9" w:rsidRDefault="008235E9" w:rsidP="000975B6">
            <w:pPr>
              <w:pStyle w:val="NoSpacing"/>
            </w:pPr>
            <w:r>
              <w:rPr>
                <w:noProof/>
              </w:rPr>
              <w:t>Plant Sciences and Plant Pathology/Montana State University</w:t>
            </w:r>
          </w:p>
        </w:tc>
      </w:tr>
      <w:tr w:rsidR="008235E9" w14:paraId="217F6A63" w14:textId="77777777" w:rsidTr="00290478">
        <w:trPr>
          <w:trHeight w:val="64"/>
        </w:trPr>
        <w:tc>
          <w:tcPr>
            <w:tcW w:w="3168" w:type="dxa"/>
            <w:shd w:val="clear" w:color="auto" w:fill="D9D9D9" w:themeFill="background1" w:themeFillShade="D9"/>
            <w:vAlign w:val="center"/>
          </w:tcPr>
          <w:p w14:paraId="56A7E79D" w14:textId="77777777" w:rsidR="008235E9" w:rsidRDefault="008235E9" w:rsidP="000975B6">
            <w:pPr>
              <w:pStyle w:val="NoSpacing"/>
            </w:pPr>
            <w:r>
              <w:t>Does project include market adaptations for COVID-19?</w:t>
            </w:r>
          </w:p>
        </w:tc>
        <w:tc>
          <w:tcPr>
            <w:tcW w:w="2327" w:type="dxa"/>
            <w:shd w:val="clear" w:color="auto" w:fill="auto"/>
            <w:vAlign w:val="center"/>
          </w:tcPr>
          <w:p w14:paraId="026D5C4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87A25BA" w14:textId="77777777" w:rsidR="008235E9" w:rsidRDefault="008235E9" w:rsidP="000975B6">
            <w:pPr>
              <w:pStyle w:val="NoSpacing"/>
            </w:pPr>
            <w:r>
              <w:t>If yes, explanation</w:t>
            </w:r>
          </w:p>
        </w:tc>
        <w:tc>
          <w:tcPr>
            <w:tcW w:w="2917" w:type="dxa"/>
            <w:gridSpan w:val="3"/>
            <w:shd w:val="clear" w:color="auto" w:fill="auto"/>
            <w:vAlign w:val="center"/>
          </w:tcPr>
          <w:p w14:paraId="410615CF" w14:textId="77777777" w:rsidR="008235E9" w:rsidRDefault="008235E9" w:rsidP="000975B6">
            <w:pPr>
              <w:pStyle w:val="NoSpacing"/>
            </w:pPr>
          </w:p>
        </w:tc>
      </w:tr>
    </w:tbl>
    <w:p w14:paraId="302116AE"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06FEC54"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60CA0132" w14:textId="77777777" w:rsidR="008235E9" w:rsidRDefault="008235E9" w:rsidP="00D82D24">
      <w:pPr>
        <w:pStyle w:val="Heading2"/>
      </w:pPr>
      <w:r>
        <w:lastRenderedPageBreak/>
        <w:t>Narrative</w:t>
      </w:r>
    </w:p>
    <w:p w14:paraId="409CBB39" w14:textId="77777777" w:rsidR="008235E9" w:rsidRDefault="008235E9" w:rsidP="00D82D24">
      <w:pPr>
        <w:pStyle w:val="Heading3"/>
      </w:pPr>
      <w:r w:rsidRPr="00B90F13">
        <w:t>Abstract</w:t>
      </w:r>
    </w:p>
    <w:p w14:paraId="57C759C4"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15CB88CD"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3C4BD6B9"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4793E2A"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47CF26F4" w14:textId="77777777" w:rsidTr="000975B6">
        <w:trPr>
          <w:trHeight w:val="863"/>
        </w:trPr>
        <w:tc>
          <w:tcPr>
            <w:tcW w:w="10278" w:type="dxa"/>
          </w:tcPr>
          <w:p w14:paraId="7A52AB9E" w14:textId="77777777" w:rsidR="008235E9" w:rsidRDefault="008235E9" w:rsidP="00210634">
            <w:pPr>
              <w:rPr>
                <w:noProof/>
              </w:rPr>
            </w:pPr>
            <w:r>
              <w:rPr>
                <w:noProof/>
              </w:rPr>
              <w:t>This proposal is from Montana State University by Dr. Li Huang (Genetics and Plant Pathology), Dr. Kevin McPhee</w:t>
            </w:r>
          </w:p>
          <w:p w14:paraId="508ECED9" w14:textId="77777777" w:rsidR="008235E9" w:rsidRDefault="008235E9" w:rsidP="00210634">
            <w:pPr>
              <w:rPr>
                <w:noProof/>
              </w:rPr>
            </w:pPr>
            <w:r>
              <w:rPr>
                <w:noProof/>
              </w:rPr>
              <w:t>(Pulse-crop Breeding Programs), and Dr. Qing Yan (Plant Pathology) propose to evaluate lentil varieties and breeding</w:t>
            </w:r>
          </w:p>
          <w:p w14:paraId="11A23DD1" w14:textId="77777777" w:rsidR="008235E9" w:rsidRDefault="008235E9" w:rsidP="00210634">
            <w:pPr>
              <w:rPr>
                <w:noProof/>
              </w:rPr>
            </w:pPr>
            <w:r>
              <w:rPr>
                <w:noProof/>
              </w:rPr>
              <w:t>lines for resistance to botrytis grey mold, ascochyta blight, and anthracnose, the most common foliar diseases of lentils</w:t>
            </w:r>
          </w:p>
          <w:p w14:paraId="182A2C62" w14:textId="77777777" w:rsidR="008235E9" w:rsidRDefault="008235E9" w:rsidP="00210634">
            <w:pPr>
              <w:rPr>
                <w:noProof/>
              </w:rPr>
            </w:pPr>
            <w:r>
              <w:rPr>
                <w:noProof/>
              </w:rPr>
              <w:t>in Montana; to create new resistant resources via mutagenesis; to identify and develop beneficial bacteria to manage</w:t>
            </w:r>
          </w:p>
          <w:p w14:paraId="24F55A95" w14:textId="77777777" w:rsidR="008235E9" w:rsidRDefault="008235E9" w:rsidP="00210634">
            <w:pPr>
              <w:rPr>
                <w:noProof/>
              </w:rPr>
            </w:pPr>
            <w:r>
              <w:rPr>
                <w:noProof/>
              </w:rPr>
              <w:t>lentil foliar diseases.</w:t>
            </w:r>
          </w:p>
          <w:p w14:paraId="73A0DBB2" w14:textId="77777777" w:rsidR="008235E9" w:rsidRDefault="008235E9" w:rsidP="00210634">
            <w:pPr>
              <w:rPr>
                <w:noProof/>
              </w:rPr>
            </w:pPr>
            <w:r>
              <w:rPr>
                <w:noProof/>
              </w:rPr>
              <w:t>The expected outcomes of the project will, 1) enrich resistance resources for breeding resistant lentil cultivars, 2)</w:t>
            </w:r>
          </w:p>
          <w:p w14:paraId="7D192622" w14:textId="77777777" w:rsidR="008235E9" w:rsidRDefault="008235E9" w:rsidP="00210634">
            <w:pPr>
              <w:rPr>
                <w:noProof/>
              </w:rPr>
            </w:pPr>
            <w:r>
              <w:rPr>
                <w:noProof/>
              </w:rPr>
              <w:t>provide new options for lentil production using lentil-associated beneficial bacteria to suppress the pathogens.</w:t>
            </w:r>
          </w:p>
          <w:p w14:paraId="48D8EAE6" w14:textId="77777777" w:rsidR="008235E9" w:rsidRDefault="008235E9" w:rsidP="00210634">
            <w:pPr>
              <w:rPr>
                <w:noProof/>
              </w:rPr>
            </w:pPr>
            <w:r>
              <w:rPr>
                <w:noProof/>
              </w:rPr>
              <w:t>The tasks to be completed during the project period to fulfill the outcomes are:</w:t>
            </w:r>
          </w:p>
          <w:p w14:paraId="44B85FD5" w14:textId="77777777" w:rsidR="008235E9" w:rsidRDefault="008235E9" w:rsidP="00210634">
            <w:pPr>
              <w:rPr>
                <w:noProof/>
              </w:rPr>
            </w:pPr>
            <w:r>
              <w:rPr>
                <w:noProof/>
              </w:rPr>
              <w:t>1. To screen lentil varieties and landraces to identify resistant lines;</w:t>
            </w:r>
          </w:p>
          <w:p w14:paraId="704145E4" w14:textId="77777777" w:rsidR="008235E9" w:rsidRDefault="008235E9" w:rsidP="00210634">
            <w:pPr>
              <w:rPr>
                <w:noProof/>
              </w:rPr>
            </w:pPr>
            <w:r>
              <w:rPr>
                <w:noProof/>
              </w:rPr>
              <w:t>2. To induce mutations in the lentil genome by EMS and identify resistant mutants;</w:t>
            </w:r>
          </w:p>
          <w:p w14:paraId="13234207" w14:textId="77777777" w:rsidR="008235E9" w:rsidRDefault="008235E9" w:rsidP="00210634">
            <w:pPr>
              <w:rPr>
                <w:noProof/>
              </w:rPr>
            </w:pPr>
            <w:r>
              <w:rPr>
                <w:noProof/>
              </w:rPr>
              <w:t>3. To isolate non-pathogenic symbiotic bacterial strains living inside lentil plants and identify bacteria that are</w:t>
            </w:r>
          </w:p>
          <w:p w14:paraId="4AA8C64E" w14:textId="77777777" w:rsidR="008235E9" w:rsidRDefault="008235E9" w:rsidP="00210634">
            <w:pPr>
              <w:rPr>
                <w:noProof/>
              </w:rPr>
            </w:pPr>
            <w:r>
              <w:rPr>
                <w:noProof/>
              </w:rPr>
              <w:t>beneficial to lentils;</w:t>
            </w:r>
          </w:p>
          <w:p w14:paraId="47CC8E47" w14:textId="77777777" w:rsidR="008235E9" w:rsidRDefault="008235E9" w:rsidP="00210634">
            <w:pPr>
              <w:rPr>
                <w:noProof/>
              </w:rPr>
            </w:pPr>
            <w:r>
              <w:rPr>
                <w:noProof/>
              </w:rPr>
              <w:t>4. To identify and characterize the beneficial bacterial strains that produce antifungal compounds against the</w:t>
            </w:r>
          </w:p>
          <w:p w14:paraId="0D7B21DF" w14:textId="77777777" w:rsidR="008235E9" w:rsidRPr="00A528D7" w:rsidRDefault="008235E9" w:rsidP="000975B6">
            <w:r>
              <w:rPr>
                <w:noProof/>
              </w:rPr>
              <w:t>pathogens of lentil foliar diseases.</w:t>
            </w:r>
          </w:p>
        </w:tc>
      </w:tr>
    </w:tbl>
    <w:p w14:paraId="7116284B" w14:textId="77777777" w:rsidR="008235E9" w:rsidRDefault="008235E9" w:rsidP="00D82D24">
      <w:pPr>
        <w:pStyle w:val="Heading3"/>
      </w:pPr>
      <w:r w:rsidRPr="00941C8E">
        <w:t xml:space="preserve">Project Purpose </w:t>
      </w:r>
    </w:p>
    <w:p w14:paraId="7A14B449"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7555C3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70BF8205"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7DEBE410"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97BFAF5" w14:textId="77777777" w:rsidTr="000975B6">
        <w:trPr>
          <w:trHeight w:val="818"/>
        </w:trPr>
        <w:tc>
          <w:tcPr>
            <w:tcW w:w="10296" w:type="dxa"/>
          </w:tcPr>
          <w:p w14:paraId="5D992987" w14:textId="77777777" w:rsidR="008235E9" w:rsidRDefault="008235E9" w:rsidP="00210634">
            <w:pPr>
              <w:spacing w:before="120" w:after="120"/>
              <w:rPr>
                <w:noProof/>
              </w:rPr>
            </w:pPr>
            <w:r>
              <w:rPr>
                <w:noProof/>
              </w:rPr>
              <w:t>The needs we are trying to address: We want to evaluate resistance levels of lentil breeding lines; enrich resistance resources for breeding high levels of resistant lentil cultivars and identify lentil-associated beneficial bacteria to kill the pathogens causing common foliar disease in lentils.</w:t>
            </w:r>
          </w:p>
          <w:p w14:paraId="57DB19A7" w14:textId="77777777" w:rsidR="008235E9" w:rsidRDefault="008235E9" w:rsidP="00210634">
            <w:pPr>
              <w:spacing w:before="120" w:after="120"/>
              <w:rPr>
                <w:noProof/>
              </w:rPr>
            </w:pPr>
            <w:r>
              <w:rPr>
                <w:noProof/>
              </w:rPr>
              <w:t xml:space="preserve">Importance of the project: </w:t>
            </w:r>
          </w:p>
          <w:p w14:paraId="0B73EDF1" w14:textId="77777777" w:rsidR="008235E9" w:rsidRPr="00A528D7" w:rsidRDefault="008235E9" w:rsidP="000975B6">
            <w:pPr>
              <w:spacing w:before="120" w:after="120"/>
            </w:pPr>
            <w:r>
              <w:rPr>
                <w:noProof/>
              </w:rPr>
              <w:t>Montana is the largest lentil producer in the nation. In 2021, 611,000 acres of lentils were planted in the US, and more than 38%, ~2 million hundredweight of the production was from Montana. The USDA forecasts a 35% increase in lentil planting area in 2022 mainly in Montana. Lentil production has been limited by several fungal diseases. The direct cost for the fungicide to control diseases is $16/per acre, the second-highest among the crops grown in MT. We want to develop environment-friendly tools for integrative management of the most common foliar diseases of lentils, and to enhance food safety and reduce cost for lentil production.</w:t>
            </w:r>
          </w:p>
        </w:tc>
      </w:tr>
    </w:tbl>
    <w:p w14:paraId="245782FD" w14:textId="77777777" w:rsidR="008235E9" w:rsidRPr="009A6749" w:rsidRDefault="008235E9" w:rsidP="00D82D24">
      <w:pPr>
        <w:pStyle w:val="ListParagraph"/>
        <w:contextualSpacing w:val="0"/>
      </w:pPr>
    </w:p>
    <w:p w14:paraId="4C48F2A9"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3"/>
        <w:gridCol w:w="7569"/>
      </w:tblGrid>
      <w:tr w:rsidR="008235E9" w14:paraId="16F9D258" w14:textId="77777777" w:rsidTr="000975B6">
        <w:tc>
          <w:tcPr>
            <w:tcW w:w="2520" w:type="dxa"/>
          </w:tcPr>
          <w:p w14:paraId="25921390" w14:textId="77777777" w:rsidR="008235E9" w:rsidRPr="00EB4753" w:rsidRDefault="008235E9" w:rsidP="000975B6">
            <w:r w:rsidRPr="00EB4753">
              <w:lastRenderedPageBreak/>
              <w:t>Objective Name</w:t>
            </w:r>
          </w:p>
        </w:tc>
        <w:tc>
          <w:tcPr>
            <w:tcW w:w="7740" w:type="dxa"/>
          </w:tcPr>
          <w:p w14:paraId="700550CE" w14:textId="77777777" w:rsidR="008235E9" w:rsidRDefault="008235E9" w:rsidP="000975B6">
            <w:r>
              <w:t>Objective Description</w:t>
            </w:r>
          </w:p>
        </w:tc>
      </w:tr>
      <w:tr w:rsidR="008235E9" w14:paraId="330D79E2" w14:textId="77777777" w:rsidTr="000975B6">
        <w:tc>
          <w:tcPr>
            <w:tcW w:w="2520" w:type="dxa"/>
          </w:tcPr>
          <w:p w14:paraId="090735D7" w14:textId="77777777" w:rsidR="008235E9" w:rsidRDefault="008235E9" w:rsidP="00210634">
            <w:pPr>
              <w:rPr>
                <w:noProof/>
              </w:rPr>
            </w:pPr>
            <w:r>
              <w:t xml:space="preserve">1) </w:t>
            </w:r>
            <w:r>
              <w:rPr>
                <w:noProof/>
              </w:rPr>
              <w:t>Evaluate resistance</w:t>
            </w:r>
          </w:p>
          <w:p w14:paraId="74A93199" w14:textId="77777777" w:rsidR="008235E9" w:rsidRDefault="008235E9" w:rsidP="00210634">
            <w:pPr>
              <w:rPr>
                <w:noProof/>
              </w:rPr>
            </w:pPr>
            <w:r>
              <w:rPr>
                <w:noProof/>
              </w:rPr>
              <w:t>levels in lentil to foliar</w:t>
            </w:r>
          </w:p>
          <w:p w14:paraId="19E0B923" w14:textId="77777777" w:rsidR="008235E9" w:rsidRDefault="008235E9" w:rsidP="000975B6">
            <w:r>
              <w:rPr>
                <w:noProof/>
              </w:rPr>
              <w:t>diseases</w:t>
            </w:r>
          </w:p>
        </w:tc>
        <w:tc>
          <w:tcPr>
            <w:tcW w:w="7740" w:type="dxa"/>
          </w:tcPr>
          <w:p w14:paraId="5D2B459C" w14:textId="77777777" w:rsidR="008235E9" w:rsidRDefault="008235E9" w:rsidP="00210634">
            <w:pPr>
              <w:rPr>
                <w:noProof/>
              </w:rPr>
            </w:pPr>
            <w:r>
              <w:rPr>
                <w:noProof/>
              </w:rPr>
              <w:t>Screen current breeding lines in the MSU pulse-crop breeding programs to</w:t>
            </w:r>
          </w:p>
          <w:p w14:paraId="601A5FF7" w14:textId="77777777" w:rsidR="008235E9" w:rsidRDefault="008235E9" w:rsidP="00210634">
            <w:pPr>
              <w:rPr>
                <w:noProof/>
              </w:rPr>
            </w:pPr>
            <w:r>
              <w:rPr>
                <w:noProof/>
              </w:rPr>
              <w:t>evaluate the current levels of resistance to three fungal diseases, botrytis grey</w:t>
            </w:r>
          </w:p>
          <w:p w14:paraId="6EE06EF4" w14:textId="77777777" w:rsidR="008235E9" w:rsidRDefault="008235E9" w:rsidP="000975B6">
            <w:r>
              <w:rPr>
                <w:noProof/>
              </w:rPr>
              <w:t>mold, ascochyta blight, and anthracnose.</w:t>
            </w:r>
          </w:p>
        </w:tc>
      </w:tr>
      <w:tr w:rsidR="008235E9" w14:paraId="5287629C" w14:textId="77777777" w:rsidTr="000975B6">
        <w:tc>
          <w:tcPr>
            <w:tcW w:w="2520" w:type="dxa"/>
          </w:tcPr>
          <w:p w14:paraId="270994AA" w14:textId="77777777" w:rsidR="008235E9" w:rsidRDefault="008235E9" w:rsidP="00210634">
            <w:pPr>
              <w:rPr>
                <w:noProof/>
              </w:rPr>
            </w:pPr>
            <w:r>
              <w:t xml:space="preserve">2) </w:t>
            </w:r>
            <w:r>
              <w:rPr>
                <w:noProof/>
              </w:rPr>
              <w:t>Enrich the resistance</w:t>
            </w:r>
          </w:p>
          <w:p w14:paraId="35991520" w14:textId="77777777" w:rsidR="008235E9" w:rsidRDefault="008235E9" w:rsidP="000975B6">
            <w:r>
              <w:rPr>
                <w:noProof/>
              </w:rPr>
              <w:t>gene pool</w:t>
            </w:r>
          </w:p>
        </w:tc>
        <w:tc>
          <w:tcPr>
            <w:tcW w:w="7740" w:type="dxa"/>
          </w:tcPr>
          <w:p w14:paraId="4CCC3E85" w14:textId="77777777" w:rsidR="008235E9" w:rsidRDefault="008235E9" w:rsidP="000975B6">
            <w:r>
              <w:rPr>
                <w:noProof/>
              </w:rPr>
              <w:t>Generate new resistance genes in lentil via non-GMO mutagenesis.</w:t>
            </w:r>
          </w:p>
        </w:tc>
      </w:tr>
      <w:tr w:rsidR="008235E9" w14:paraId="67DF56B1" w14:textId="77777777" w:rsidTr="000975B6">
        <w:tc>
          <w:tcPr>
            <w:tcW w:w="2520" w:type="dxa"/>
          </w:tcPr>
          <w:p w14:paraId="2EDEE2E6" w14:textId="77777777" w:rsidR="008235E9" w:rsidRDefault="008235E9" w:rsidP="00210634">
            <w:pPr>
              <w:rPr>
                <w:noProof/>
              </w:rPr>
            </w:pPr>
            <w:r>
              <w:t xml:space="preserve">3) </w:t>
            </w:r>
            <w:r>
              <w:rPr>
                <w:noProof/>
              </w:rPr>
              <w:t>Develop an alternative</w:t>
            </w:r>
          </w:p>
          <w:p w14:paraId="37B35E6F" w14:textId="77777777" w:rsidR="008235E9" w:rsidRDefault="008235E9" w:rsidP="00210634">
            <w:pPr>
              <w:rPr>
                <w:noProof/>
              </w:rPr>
            </w:pPr>
            <w:r>
              <w:rPr>
                <w:noProof/>
              </w:rPr>
              <w:t>approach for controlling</w:t>
            </w:r>
          </w:p>
          <w:p w14:paraId="773A89BC" w14:textId="77777777" w:rsidR="008235E9" w:rsidRDefault="008235E9" w:rsidP="000975B6">
            <w:r>
              <w:rPr>
                <w:noProof/>
              </w:rPr>
              <w:t>foliar diseases</w:t>
            </w:r>
          </w:p>
        </w:tc>
        <w:tc>
          <w:tcPr>
            <w:tcW w:w="7740" w:type="dxa"/>
          </w:tcPr>
          <w:p w14:paraId="1BC2E118" w14:textId="77777777" w:rsidR="008235E9" w:rsidRDefault="008235E9" w:rsidP="00210634">
            <w:pPr>
              <w:rPr>
                <w:noProof/>
              </w:rPr>
            </w:pPr>
            <w:r>
              <w:rPr>
                <w:noProof/>
              </w:rPr>
              <w:t>Explore endophytes and/or rhizosphere bacteria that suppress the three fungal</w:t>
            </w:r>
          </w:p>
          <w:p w14:paraId="1E42097F" w14:textId="77777777" w:rsidR="008235E9" w:rsidRDefault="008235E9" w:rsidP="00210634">
            <w:pPr>
              <w:rPr>
                <w:noProof/>
              </w:rPr>
            </w:pPr>
            <w:r>
              <w:rPr>
                <w:noProof/>
              </w:rPr>
              <w:t>pathogens aforementioned in lentil and identify the best symbiosis</w:t>
            </w:r>
          </w:p>
          <w:p w14:paraId="66731451" w14:textId="77777777" w:rsidR="008235E9" w:rsidRDefault="008235E9" w:rsidP="000975B6">
            <w:r>
              <w:rPr>
                <w:noProof/>
              </w:rPr>
              <w:t>combinations for lentil production.</w:t>
            </w:r>
          </w:p>
        </w:tc>
      </w:tr>
      <w:tr w:rsidR="008235E9" w14:paraId="72D43BFE" w14:textId="77777777" w:rsidTr="000975B6">
        <w:tc>
          <w:tcPr>
            <w:tcW w:w="2520" w:type="dxa"/>
          </w:tcPr>
          <w:p w14:paraId="7E0DBA62" w14:textId="77777777" w:rsidR="008235E9" w:rsidRDefault="008235E9" w:rsidP="000975B6">
            <w:r>
              <w:t xml:space="preserve">4) </w:t>
            </w:r>
          </w:p>
        </w:tc>
        <w:tc>
          <w:tcPr>
            <w:tcW w:w="7740" w:type="dxa"/>
          </w:tcPr>
          <w:p w14:paraId="6FB44BFE" w14:textId="77777777" w:rsidR="008235E9" w:rsidRDefault="008235E9" w:rsidP="000975B6"/>
        </w:tc>
      </w:tr>
      <w:tr w:rsidR="008235E9" w14:paraId="40BFEE06" w14:textId="77777777" w:rsidTr="000975B6">
        <w:tc>
          <w:tcPr>
            <w:tcW w:w="2520" w:type="dxa"/>
          </w:tcPr>
          <w:p w14:paraId="530E6EB1" w14:textId="77777777" w:rsidR="008235E9" w:rsidRDefault="008235E9" w:rsidP="000975B6">
            <w:r>
              <w:t xml:space="preserve">5) </w:t>
            </w:r>
          </w:p>
        </w:tc>
        <w:tc>
          <w:tcPr>
            <w:tcW w:w="7740" w:type="dxa"/>
          </w:tcPr>
          <w:p w14:paraId="6BB95A09" w14:textId="77777777" w:rsidR="008235E9" w:rsidRDefault="008235E9" w:rsidP="000975B6"/>
        </w:tc>
      </w:tr>
    </w:tbl>
    <w:p w14:paraId="1E1B459B" w14:textId="77777777" w:rsidR="008235E9" w:rsidRDefault="008235E9" w:rsidP="00D82D24"/>
    <w:p w14:paraId="174A1497" w14:textId="77777777" w:rsidR="008235E9" w:rsidRDefault="008235E9" w:rsidP="00D82D24">
      <w:pPr>
        <w:pStyle w:val="Heading3"/>
      </w:pPr>
      <w:r w:rsidRPr="00941C8E">
        <w:t xml:space="preserve">Potential Impact </w:t>
      </w:r>
    </w:p>
    <w:p w14:paraId="1004B110"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45166888" w14:textId="77777777" w:rsidTr="000975B6">
        <w:trPr>
          <w:trHeight w:val="908"/>
        </w:trPr>
        <w:tc>
          <w:tcPr>
            <w:tcW w:w="10296" w:type="dxa"/>
          </w:tcPr>
          <w:p w14:paraId="1F095BE0" w14:textId="77777777" w:rsidR="008235E9" w:rsidRPr="00A528D7" w:rsidRDefault="008235E9" w:rsidP="000975B6">
            <w:r>
              <w:rPr>
                <w:noProof/>
              </w:rPr>
              <w:t>Montana lentil growers and consumers of lentils or products derived from lentils are the beneficiaries of the project.</w:t>
            </w:r>
          </w:p>
        </w:tc>
      </w:tr>
    </w:tbl>
    <w:p w14:paraId="07B5002D"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413A6D3" w14:textId="77777777" w:rsidTr="000975B6">
        <w:trPr>
          <w:trHeight w:val="818"/>
        </w:trPr>
        <w:tc>
          <w:tcPr>
            <w:tcW w:w="10296" w:type="dxa"/>
          </w:tcPr>
          <w:p w14:paraId="45D47EDC" w14:textId="77777777" w:rsidR="008235E9" w:rsidRPr="00A528D7" w:rsidRDefault="008235E9" w:rsidP="000975B6">
            <w:r>
              <w:rPr>
                <w:noProof/>
              </w:rPr>
              <w:t>There are 2,509 pulse producers in Montana, and all may potentially benefit directly from this research. Consumers worldwide also stand to benefit from improved quality and increased production.</w:t>
            </w:r>
          </w:p>
        </w:tc>
      </w:tr>
    </w:tbl>
    <w:p w14:paraId="00F3AB85"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2C8BCE91" w14:textId="77777777" w:rsidTr="000975B6">
        <w:trPr>
          <w:trHeight w:val="800"/>
        </w:trPr>
        <w:tc>
          <w:tcPr>
            <w:tcW w:w="10296" w:type="dxa"/>
          </w:tcPr>
          <w:p w14:paraId="1F07D001" w14:textId="77777777" w:rsidR="008235E9" w:rsidRDefault="008235E9" w:rsidP="00210634">
            <w:pPr>
              <w:rPr>
                <w:noProof/>
              </w:rPr>
            </w:pPr>
            <w:r>
              <w:rPr>
                <w:noProof/>
              </w:rPr>
              <w:t>Montana lentil growers will benefit from the project through improved lentil production from resistant cultivars and increased profits due to reduced costs in fungicide applications.</w:t>
            </w:r>
          </w:p>
          <w:p w14:paraId="09C3832B" w14:textId="77777777" w:rsidR="008235E9" w:rsidRPr="00A528D7" w:rsidRDefault="008235E9" w:rsidP="000975B6">
            <w:r>
              <w:rPr>
                <w:noProof/>
              </w:rPr>
              <w:t>Consumers will benefit from the research through a stable supply of high-quality products.</w:t>
            </w:r>
          </w:p>
        </w:tc>
      </w:tr>
    </w:tbl>
    <w:p w14:paraId="0A806CE1" w14:textId="77777777" w:rsidR="008235E9" w:rsidRDefault="008235E9" w:rsidP="00D82D24">
      <w:pPr>
        <w:pStyle w:val="Heading3"/>
      </w:pPr>
      <w:r>
        <w:t>Outreach</w:t>
      </w:r>
    </w:p>
    <w:p w14:paraId="7BDDA78C"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00964EAF" w14:textId="77777777" w:rsidTr="000975B6">
        <w:trPr>
          <w:trHeight w:val="692"/>
        </w:trPr>
        <w:tc>
          <w:tcPr>
            <w:tcW w:w="10296" w:type="dxa"/>
          </w:tcPr>
          <w:p w14:paraId="0171AA13" w14:textId="77777777" w:rsidR="008235E9" w:rsidRPr="00A528D7" w:rsidRDefault="008235E9" w:rsidP="000975B6">
            <w:r>
              <w:rPr>
                <w:noProof/>
              </w:rPr>
              <w:t>The results of the project will produce resistant resources. The materials will be shared with breeders to develop resistant lentils for growers, and the biocontrol bacteria developed by the project can be patented and commercialized for broad application. The results of this research will be shared with producers at field days and producer meetings during the winter months. Results will also be published in peer-reviewed articles for the scientific community.</w:t>
            </w:r>
          </w:p>
        </w:tc>
      </w:tr>
    </w:tbl>
    <w:p w14:paraId="21553065" w14:textId="77777777" w:rsidR="008235E9" w:rsidRDefault="008235E9" w:rsidP="00D82D24">
      <w:pPr>
        <w:pStyle w:val="Heading3"/>
      </w:pPr>
      <w:r>
        <w:t>External Project Support</w:t>
      </w:r>
    </w:p>
    <w:p w14:paraId="5C2E6718"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06FD69EB" w14:textId="77777777" w:rsidTr="000975B6">
        <w:trPr>
          <w:trHeight w:val="692"/>
        </w:trPr>
        <w:tc>
          <w:tcPr>
            <w:tcW w:w="10296" w:type="dxa"/>
          </w:tcPr>
          <w:p w14:paraId="7B35F173" w14:textId="77777777" w:rsidR="008235E9" w:rsidRDefault="008235E9" w:rsidP="00210634">
            <w:pPr>
              <w:rPr>
                <w:noProof/>
              </w:rPr>
            </w:pPr>
            <w:r>
              <w:rPr>
                <w:noProof/>
              </w:rPr>
              <w:t>Dr. Li Huang is a full professor in the Department of Plant Sciences and Plant Pathology at Montana State University. She has more than 20 years of working experience developing host plant resistance against fungal pathogens. Her lab has created five new rust resistance genes in wheat using the same non-GMO strategy proposed for this project. The new genes are under patent protection by MSU. Together with the other Co-PIs and the graduate students, she will design and oversee the completion of the project.</w:t>
            </w:r>
          </w:p>
          <w:p w14:paraId="5F7CB652" w14:textId="77777777" w:rsidR="008235E9" w:rsidRDefault="008235E9" w:rsidP="00210634">
            <w:pPr>
              <w:rPr>
                <w:noProof/>
              </w:rPr>
            </w:pPr>
            <w:r>
              <w:rPr>
                <w:noProof/>
              </w:rPr>
              <w:lastRenderedPageBreak/>
              <w:t xml:space="preserve">Dr. Kevin McPhee is a full professor in the Department of Plant Sciences and Plant Pathology at Montana State University. He is a productive pulse crop breeder and develops pea, lentil, and chickpea varieties. </w:t>
            </w:r>
          </w:p>
          <w:p w14:paraId="4E6B5735" w14:textId="77777777" w:rsidR="008235E9" w:rsidRPr="00A528D7" w:rsidRDefault="008235E9" w:rsidP="000975B6">
            <w:r>
              <w:rPr>
                <w:noProof/>
              </w:rPr>
              <w:t>Dr. Qing Yan is an Assistant Professor in the Department of Plant Sciences and Plant Pathology at Montana State University. He has worked extensively on the microorganism-derived secondary metabolites (antibiotics) and biological control of plant disease using plant-associated beneficial bacteria.</w:t>
            </w:r>
          </w:p>
        </w:tc>
      </w:tr>
    </w:tbl>
    <w:p w14:paraId="42D511CC" w14:textId="77777777" w:rsidR="008235E9" w:rsidRDefault="008235E9" w:rsidP="00D82D24"/>
    <w:p w14:paraId="03188625" w14:textId="77777777" w:rsidR="008235E9" w:rsidRDefault="008235E9" w:rsidP="00D82D24">
      <w:pPr>
        <w:pStyle w:val="Heading2"/>
      </w:pPr>
      <w:r>
        <w:t>Eligibility</w:t>
      </w:r>
    </w:p>
    <w:p w14:paraId="5EDEF469"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28" w:history="1">
        <w:r>
          <w:rPr>
            <w:rStyle w:val="Hyperlink"/>
          </w:rPr>
          <w:t>7 U.S.C. 1621</w:t>
        </w:r>
      </w:hyperlink>
      <w:r>
        <w:t xml:space="preserve">. Further information regarding the definition of a specialty crop can be found at </w:t>
      </w:r>
      <w:hyperlink r:id="rId129"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09240C3" w14:textId="77777777" w:rsidTr="000975B6">
        <w:trPr>
          <w:trHeight w:val="494"/>
        </w:trPr>
        <w:tc>
          <w:tcPr>
            <w:tcW w:w="540" w:type="dxa"/>
          </w:tcPr>
          <w:p w14:paraId="2A53381D" w14:textId="77777777" w:rsidR="008235E9" w:rsidRPr="009B76E9" w:rsidRDefault="008235E9" w:rsidP="000975B6">
            <w:pPr>
              <w:spacing w:before="120" w:after="120"/>
              <w:rPr>
                <w:b/>
              </w:rPr>
            </w:pPr>
            <w:r w:rsidRPr="009B76E9">
              <w:rPr>
                <w:b/>
              </w:rPr>
              <w:t>Yes</w:t>
            </w:r>
          </w:p>
        </w:tc>
        <w:tc>
          <w:tcPr>
            <w:tcW w:w="630" w:type="dxa"/>
          </w:tcPr>
          <w:p w14:paraId="559C8474" w14:textId="77777777" w:rsidR="008235E9" w:rsidRPr="00A528D7" w:rsidRDefault="008235E9" w:rsidP="000975B6">
            <w:pPr>
              <w:spacing w:before="120" w:after="120"/>
            </w:pPr>
            <w:r>
              <w:t>X</w:t>
            </w:r>
          </w:p>
        </w:tc>
      </w:tr>
    </w:tbl>
    <w:p w14:paraId="35CB64E3" w14:textId="77777777" w:rsidR="008235E9" w:rsidRDefault="008235E9" w:rsidP="00D82D24"/>
    <w:p w14:paraId="56EA2F9B" w14:textId="77777777" w:rsidR="008235E9" w:rsidRDefault="008235E9" w:rsidP="00D82D24">
      <w:pPr>
        <w:pStyle w:val="Heading2"/>
      </w:pPr>
      <w:r>
        <w:t>Previous Efforts</w:t>
      </w:r>
    </w:p>
    <w:p w14:paraId="713130A9"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0724BE0E" w14:textId="77777777" w:rsidR="008235E9" w:rsidRPr="00704595" w:rsidRDefault="008235E9" w:rsidP="00D82D24">
      <w:pPr>
        <w:pStyle w:val="ListParagraph"/>
        <w:keepNext/>
        <w:keepLines/>
        <w:spacing w:before="120"/>
        <w:rPr>
          <w:bCs/>
        </w:rPr>
      </w:pPr>
      <w:r w:rsidRPr="00A41A24">
        <w:rPr>
          <w:bCs/>
          <w:noProof/>
        </w:rPr>
        <w:t>No</w:t>
      </w:r>
    </w:p>
    <w:p w14:paraId="279BDFE7" w14:textId="77777777" w:rsidR="008235E9" w:rsidRDefault="008235E9" w:rsidP="00D82D24">
      <w:pPr>
        <w:pStyle w:val="ListParagraph"/>
        <w:keepNext/>
        <w:keepLines/>
        <w:spacing w:before="120"/>
        <w:rPr>
          <w:b/>
        </w:rPr>
      </w:pPr>
    </w:p>
    <w:p w14:paraId="21E958F7" w14:textId="77777777" w:rsidR="008235E9" w:rsidRPr="00914B89" w:rsidRDefault="008235E9" w:rsidP="00D82D24">
      <w:pPr>
        <w:pStyle w:val="ListParagraph"/>
        <w:keepNext/>
        <w:keepLines/>
        <w:spacing w:before="120"/>
      </w:pPr>
      <w:r w:rsidRPr="003334B7">
        <w:rPr>
          <w:u w:val="single"/>
        </w:rPr>
        <w:t>If YES</w:t>
      </w:r>
      <w:r>
        <w:rPr>
          <w:u w:val="single"/>
        </w:rPr>
        <w:t>,</w:t>
      </w:r>
    </w:p>
    <w:p w14:paraId="1006D07A"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5E18E5F1" w14:textId="77777777" w:rsidTr="000975B6">
        <w:trPr>
          <w:trHeight w:val="863"/>
        </w:trPr>
        <w:tc>
          <w:tcPr>
            <w:tcW w:w="11016" w:type="dxa"/>
          </w:tcPr>
          <w:p w14:paraId="70789C81" w14:textId="77777777" w:rsidR="008235E9" w:rsidRPr="00A528D7" w:rsidRDefault="008235E9" w:rsidP="000975B6">
            <w:pPr>
              <w:keepNext/>
              <w:keepLines/>
              <w:spacing w:before="120" w:after="120"/>
            </w:pPr>
          </w:p>
        </w:tc>
      </w:tr>
    </w:tbl>
    <w:p w14:paraId="7C3A29BC" w14:textId="77777777" w:rsidR="008235E9" w:rsidRPr="00541C38" w:rsidRDefault="008235E9" w:rsidP="00D82D24">
      <w:pPr>
        <w:pStyle w:val="Default"/>
        <w:keepNext/>
        <w:spacing w:after="0"/>
        <w:ind w:left="1080"/>
        <w:rPr>
          <w:b/>
        </w:rPr>
      </w:pPr>
    </w:p>
    <w:p w14:paraId="5E6013AC"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8A7C933" w14:textId="77777777" w:rsidTr="000975B6">
        <w:trPr>
          <w:trHeight w:val="863"/>
        </w:trPr>
        <w:tc>
          <w:tcPr>
            <w:tcW w:w="10296" w:type="dxa"/>
          </w:tcPr>
          <w:p w14:paraId="26DF896C" w14:textId="77777777" w:rsidR="008235E9" w:rsidRPr="00A528D7" w:rsidRDefault="008235E9" w:rsidP="000975B6">
            <w:pPr>
              <w:spacing w:before="120" w:after="120"/>
            </w:pPr>
          </w:p>
        </w:tc>
      </w:tr>
    </w:tbl>
    <w:p w14:paraId="07DEA8FC" w14:textId="77777777" w:rsidR="008235E9" w:rsidRPr="00541C38" w:rsidRDefault="008235E9" w:rsidP="00D82D24">
      <w:pPr>
        <w:pStyle w:val="ListParagraph"/>
        <w:spacing w:before="120"/>
        <w:ind w:left="1080"/>
        <w:rPr>
          <w:rStyle w:val="Strong"/>
          <w:b w:val="0"/>
        </w:rPr>
      </w:pPr>
    </w:p>
    <w:p w14:paraId="04057DE7"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7A468239" w14:textId="77777777" w:rsidTr="000975B6">
        <w:trPr>
          <w:trHeight w:val="863"/>
        </w:trPr>
        <w:tc>
          <w:tcPr>
            <w:tcW w:w="10296" w:type="dxa"/>
          </w:tcPr>
          <w:p w14:paraId="61BBBCCA" w14:textId="77777777" w:rsidR="008235E9" w:rsidRPr="009B76E9" w:rsidRDefault="008235E9" w:rsidP="000975B6">
            <w:pPr>
              <w:spacing w:before="120" w:after="120"/>
            </w:pPr>
          </w:p>
        </w:tc>
      </w:tr>
    </w:tbl>
    <w:p w14:paraId="7DFEB3AC" w14:textId="77777777" w:rsidR="008235E9" w:rsidRPr="003334B7" w:rsidRDefault="008235E9" w:rsidP="00D82D24">
      <w:pPr>
        <w:pStyle w:val="ListParagraph"/>
        <w:spacing w:before="120"/>
        <w:ind w:left="1080"/>
        <w:rPr>
          <w:rStyle w:val="Strong"/>
          <w:b w:val="0"/>
        </w:rPr>
      </w:pPr>
    </w:p>
    <w:p w14:paraId="2F3FCE23"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05C15748" w14:textId="77777777" w:rsidTr="000975B6">
        <w:trPr>
          <w:trHeight w:val="863"/>
        </w:trPr>
        <w:tc>
          <w:tcPr>
            <w:tcW w:w="10296" w:type="dxa"/>
          </w:tcPr>
          <w:p w14:paraId="3DD3E9E9" w14:textId="77777777" w:rsidR="008235E9" w:rsidRPr="000E0568" w:rsidRDefault="008235E9" w:rsidP="000975B6">
            <w:pPr>
              <w:spacing w:before="120" w:after="120"/>
            </w:pPr>
          </w:p>
        </w:tc>
      </w:tr>
    </w:tbl>
    <w:p w14:paraId="653E0B25" w14:textId="77777777" w:rsidR="008235E9" w:rsidRDefault="008235E9" w:rsidP="00D82D24">
      <w:pPr>
        <w:pStyle w:val="ListParagraph"/>
        <w:spacing w:before="120"/>
        <w:ind w:left="1080"/>
      </w:pPr>
    </w:p>
    <w:p w14:paraId="183E67CE"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677FE244" w14:textId="77777777" w:rsidTr="000975B6">
        <w:trPr>
          <w:trHeight w:val="863"/>
        </w:trPr>
        <w:tc>
          <w:tcPr>
            <w:tcW w:w="10296" w:type="dxa"/>
          </w:tcPr>
          <w:p w14:paraId="2D2109C0" w14:textId="77777777" w:rsidR="008235E9" w:rsidRPr="000E0568" w:rsidRDefault="008235E9" w:rsidP="000975B6">
            <w:pPr>
              <w:spacing w:before="120" w:after="120"/>
            </w:pPr>
          </w:p>
        </w:tc>
      </w:tr>
    </w:tbl>
    <w:p w14:paraId="30182A8A" w14:textId="77777777" w:rsidR="008235E9" w:rsidRDefault="008235E9" w:rsidP="00D82D24">
      <w:pPr>
        <w:pStyle w:val="ListParagraph"/>
        <w:spacing w:before="120"/>
        <w:rPr>
          <w:b/>
        </w:rPr>
      </w:pPr>
    </w:p>
    <w:p w14:paraId="2A24AFD3" w14:textId="77777777" w:rsidR="008235E9" w:rsidRDefault="008235E9" w:rsidP="00D82D24">
      <w:pPr>
        <w:pStyle w:val="Heading2"/>
        <w:rPr>
          <w:rFonts w:eastAsiaTheme="minorEastAsia"/>
        </w:rPr>
      </w:pPr>
      <w:r>
        <w:rPr>
          <w:rFonts w:eastAsiaTheme="minorEastAsia"/>
        </w:rPr>
        <w:t>Support from Other Federal or State Grant Programs</w:t>
      </w:r>
    </w:p>
    <w:p w14:paraId="5C79F443"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4D9C9A89" w14:textId="77777777" w:rsidR="008235E9" w:rsidRPr="00704595" w:rsidRDefault="008235E9" w:rsidP="00D82D24">
      <w:pPr>
        <w:spacing w:before="120"/>
        <w:ind w:firstLine="720"/>
      </w:pPr>
      <w:r>
        <w:rPr>
          <w:noProof/>
        </w:rPr>
        <w:t>No</w:t>
      </w:r>
    </w:p>
    <w:p w14:paraId="0BE15EB4" w14:textId="77777777" w:rsidR="008235E9" w:rsidRDefault="008235E9" w:rsidP="00D82D24">
      <w:pPr>
        <w:spacing w:before="120"/>
        <w:ind w:firstLine="720"/>
      </w:pPr>
      <w:r w:rsidRPr="00231519">
        <w:rPr>
          <w:u w:val="single"/>
        </w:rPr>
        <w:t>If YES</w:t>
      </w:r>
      <w:r w:rsidRPr="009E638F">
        <w:t xml:space="preserve">, </w:t>
      </w:r>
    </w:p>
    <w:p w14:paraId="5FFAC634"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3C981BA8" w14:textId="77777777" w:rsidTr="000975B6">
        <w:trPr>
          <w:trHeight w:val="782"/>
        </w:trPr>
        <w:tc>
          <w:tcPr>
            <w:tcW w:w="10296" w:type="dxa"/>
          </w:tcPr>
          <w:p w14:paraId="3292962D" w14:textId="77777777" w:rsidR="008235E9" w:rsidRPr="00A528D7" w:rsidRDefault="008235E9" w:rsidP="000975B6">
            <w:pPr>
              <w:spacing w:before="120" w:after="120"/>
            </w:pPr>
          </w:p>
        </w:tc>
      </w:tr>
    </w:tbl>
    <w:p w14:paraId="3269D7AB"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50CE0957" w14:textId="77777777" w:rsidTr="000975B6">
        <w:trPr>
          <w:trHeight w:val="782"/>
        </w:trPr>
        <w:tc>
          <w:tcPr>
            <w:tcW w:w="10296" w:type="dxa"/>
          </w:tcPr>
          <w:p w14:paraId="21839A95" w14:textId="77777777" w:rsidR="008235E9" w:rsidRPr="00A528D7" w:rsidRDefault="008235E9" w:rsidP="000975B6">
            <w:pPr>
              <w:spacing w:before="120" w:after="120"/>
            </w:pPr>
          </w:p>
        </w:tc>
      </w:tr>
    </w:tbl>
    <w:p w14:paraId="0B4925D3" w14:textId="77777777" w:rsidR="008235E9" w:rsidRDefault="008235E9" w:rsidP="00D82D24"/>
    <w:p w14:paraId="103CD39E" w14:textId="77777777" w:rsidR="008235E9" w:rsidRDefault="008235E9" w:rsidP="00D82D24">
      <w:pPr>
        <w:pStyle w:val="Heading2"/>
      </w:pPr>
      <w:r w:rsidRPr="00941C8E">
        <w:t>Project Funding</w:t>
      </w:r>
    </w:p>
    <w:p w14:paraId="088EFE36" w14:textId="77777777" w:rsidR="008235E9" w:rsidRPr="00941C8E" w:rsidRDefault="008235E9" w:rsidP="00D82D24">
      <w:pPr>
        <w:rPr>
          <w:rFonts w:cstheme="minorHAnsi"/>
          <w:iCs/>
        </w:rPr>
      </w:pPr>
      <w:r w:rsidRPr="00941C8E">
        <w:rPr>
          <w:rFonts w:cstheme="minorHAnsi"/>
          <w:iCs/>
        </w:rPr>
        <w:t>Provide the following information in this section:</w:t>
      </w:r>
    </w:p>
    <w:p w14:paraId="70BB1EBA"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5596BFDA"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that, if granted, could still accomplish the outcomes of this project.</w:t>
      </w:r>
    </w:p>
    <w:p w14:paraId="134AF8D2" w14:textId="77777777" w:rsidR="008235E9" w:rsidRDefault="008235E9" w:rsidP="00D82D24">
      <w:pPr>
        <w:pStyle w:val="Default"/>
        <w:spacing w:after="0"/>
        <w:ind w:left="720"/>
        <w:rPr>
          <w:rFonts w:cstheme="minorHAnsi"/>
          <w:iCs/>
          <w:sz w:val="22"/>
          <w:szCs w:val="22"/>
          <w:u w:val="single"/>
        </w:rPr>
      </w:pPr>
    </w:p>
    <w:p w14:paraId="3E3855F9"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12470874"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14B3EC62" w14:textId="77777777" w:rsidTr="000975B6">
        <w:trPr>
          <w:trHeight w:val="540"/>
        </w:trPr>
        <w:tc>
          <w:tcPr>
            <w:tcW w:w="937" w:type="dxa"/>
            <w:shd w:val="clear" w:color="auto" w:fill="D9D9D9" w:themeFill="background1" w:themeFillShade="D9"/>
          </w:tcPr>
          <w:p w14:paraId="4A1BF932"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2E33CFB4" w14:textId="77777777" w:rsidR="008235E9" w:rsidRDefault="008235E9" w:rsidP="000975B6">
            <w:pPr>
              <w:rPr>
                <w:rFonts w:cstheme="minorHAnsi"/>
                <w:iCs/>
              </w:rPr>
            </w:pPr>
            <w:r w:rsidRPr="00A41A24">
              <w:rPr>
                <w:rFonts w:cstheme="minorHAnsi"/>
                <w:iCs/>
                <w:noProof/>
              </w:rPr>
              <w:t>If the budget is reduced, we will reduce the scope of the work from three diseases to one or two diseases.</w:t>
            </w:r>
          </w:p>
        </w:tc>
      </w:tr>
    </w:tbl>
    <w:p w14:paraId="558023B9" w14:textId="77777777" w:rsidR="008235E9" w:rsidRDefault="008235E9" w:rsidP="00BA4E49">
      <w:pPr>
        <w:pStyle w:val="NoSpacing"/>
      </w:pPr>
    </w:p>
    <w:p w14:paraId="2FE74BEC" w14:textId="77777777" w:rsidR="008235E9" w:rsidRDefault="008235E9" w:rsidP="00D82D24">
      <w:pPr>
        <w:pStyle w:val="Heading2"/>
      </w:pPr>
      <w:r>
        <w:t>Citations (Optional)</w:t>
      </w:r>
    </w:p>
    <w:p w14:paraId="57585CCC"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61E2E2E7" w14:textId="77777777" w:rsidTr="000975B6">
        <w:tc>
          <w:tcPr>
            <w:tcW w:w="10278" w:type="dxa"/>
          </w:tcPr>
          <w:p w14:paraId="73ECE38F" w14:textId="77777777" w:rsidR="008235E9" w:rsidRDefault="008235E9" w:rsidP="00D809D2"/>
        </w:tc>
      </w:tr>
    </w:tbl>
    <w:p w14:paraId="58279ECB" w14:textId="77777777" w:rsidR="008235E9" w:rsidRDefault="008235E9" w:rsidP="00934042">
      <w:pPr>
        <w:rPr>
          <w:rStyle w:val="Emphasis"/>
          <w:i w:val="0"/>
          <w:iCs w:val="0"/>
          <w:color w:val="auto"/>
        </w:rPr>
        <w:sectPr w:rsidR="008235E9" w:rsidSect="008235E9">
          <w:footerReference w:type="default" r:id="rId130"/>
          <w:pgSz w:w="12240" w:h="15840"/>
          <w:pgMar w:top="720" w:right="720" w:bottom="720" w:left="720" w:header="720" w:footer="360" w:gutter="0"/>
          <w:pgNumType w:start="1"/>
          <w:cols w:space="720"/>
          <w:docGrid w:linePitch="360"/>
        </w:sectPr>
      </w:pPr>
    </w:p>
    <w:p w14:paraId="0303BAA6" w14:textId="77777777" w:rsidR="008235E9" w:rsidRDefault="008235E9" w:rsidP="0061508A">
      <w:pPr>
        <w:pStyle w:val="Heading1"/>
      </w:pPr>
      <w:r w:rsidRPr="00A41A24">
        <w:rPr>
          <w:noProof/>
        </w:rPr>
        <w:lastRenderedPageBreak/>
        <w:t>Molecular breeding to manage pea foliar diseases</w:t>
      </w:r>
    </w:p>
    <w:p w14:paraId="411C312B" w14:textId="77777777" w:rsidR="008235E9" w:rsidRPr="0061508A" w:rsidRDefault="008235E9" w:rsidP="0061508A">
      <w:pPr>
        <w:pStyle w:val="Heading3"/>
      </w:pPr>
      <w:r w:rsidRPr="00A41A24">
        <w:rPr>
          <w:noProof/>
        </w:rPr>
        <w:t>Plant Sciences and Plant Pathology/Montana State University</w:t>
      </w:r>
    </w:p>
    <w:p w14:paraId="719727AC"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15D84FA0" w14:textId="77777777" w:rsidTr="00D62344">
        <w:trPr>
          <w:trHeight w:val="317"/>
        </w:trPr>
        <w:tc>
          <w:tcPr>
            <w:tcW w:w="10998" w:type="dxa"/>
            <w:gridSpan w:val="7"/>
            <w:shd w:val="clear" w:color="auto" w:fill="94C600" w:themeFill="accent1"/>
            <w:vAlign w:val="center"/>
          </w:tcPr>
          <w:p w14:paraId="4ED9D54A"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6E619689" w14:textId="77777777" w:rsidTr="00D62344">
        <w:trPr>
          <w:trHeight w:val="70"/>
        </w:trPr>
        <w:tc>
          <w:tcPr>
            <w:tcW w:w="3168" w:type="dxa"/>
            <w:shd w:val="clear" w:color="auto" w:fill="D9D9D9" w:themeFill="background1" w:themeFillShade="D9"/>
            <w:vAlign w:val="center"/>
          </w:tcPr>
          <w:p w14:paraId="26737B80"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3755B731" w14:textId="199CE1C9" w:rsidR="008235E9" w:rsidRPr="007B6972" w:rsidRDefault="008235E9" w:rsidP="000975B6">
            <w:pPr>
              <w:pStyle w:val="NoSpacing"/>
            </w:pPr>
            <w:r>
              <w:rPr>
                <w:noProof/>
              </w:rPr>
              <w:t>Plant Sciences and Plant Pathology/Montana State University</w:t>
            </w:r>
          </w:p>
        </w:tc>
      </w:tr>
      <w:tr w:rsidR="008235E9" w14:paraId="7B342EDB" w14:textId="77777777" w:rsidTr="00B138FC">
        <w:trPr>
          <w:trHeight w:val="71"/>
        </w:trPr>
        <w:tc>
          <w:tcPr>
            <w:tcW w:w="3168" w:type="dxa"/>
            <w:shd w:val="clear" w:color="auto" w:fill="D9D9D9" w:themeFill="background1" w:themeFillShade="D9"/>
            <w:vAlign w:val="center"/>
          </w:tcPr>
          <w:p w14:paraId="30D8E767"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0C3227F9" w14:textId="7EDE794A" w:rsidR="008235E9" w:rsidRPr="00402A84" w:rsidRDefault="00E5437B" w:rsidP="000975B6">
            <w:pPr>
              <w:pStyle w:val="NoSpacing"/>
            </w:pPr>
            <w:r>
              <w:rPr>
                <w:noProof/>
              </w:rPr>
              <w:t>College /</w:t>
            </w:r>
            <w:r w:rsidR="008235E9">
              <w:rPr>
                <w:noProof/>
              </w:rPr>
              <w:t xml:space="preserve"> University</w:t>
            </w:r>
          </w:p>
        </w:tc>
      </w:tr>
      <w:tr w:rsidR="008235E9" w14:paraId="62906DEF" w14:textId="77777777" w:rsidTr="00D62344">
        <w:trPr>
          <w:trHeight w:val="317"/>
        </w:trPr>
        <w:tc>
          <w:tcPr>
            <w:tcW w:w="3168" w:type="dxa"/>
            <w:shd w:val="clear" w:color="auto" w:fill="D9D9D9" w:themeFill="background1" w:themeFillShade="D9"/>
            <w:vAlign w:val="center"/>
          </w:tcPr>
          <w:p w14:paraId="1BF678A1"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597E6FB6" w14:textId="77777777" w:rsidR="008235E9" w:rsidRDefault="008235E9" w:rsidP="000975B6">
            <w:pPr>
              <w:pStyle w:val="NoSpacing"/>
            </w:pPr>
            <w:r>
              <w:rPr>
                <w:noProof/>
              </w:rPr>
              <w:t>Li Huang</w:t>
            </w:r>
            <w:r>
              <w:t>/</w:t>
            </w:r>
            <w:r>
              <w:rPr>
                <w:noProof/>
              </w:rPr>
              <w:t>Plant Sciences and Plant Pathology/Montana State University</w:t>
            </w:r>
          </w:p>
        </w:tc>
      </w:tr>
      <w:tr w:rsidR="008235E9" w14:paraId="15A8F4A9" w14:textId="77777777" w:rsidTr="00D62344">
        <w:trPr>
          <w:trHeight w:val="317"/>
        </w:trPr>
        <w:tc>
          <w:tcPr>
            <w:tcW w:w="3168" w:type="dxa"/>
            <w:shd w:val="clear" w:color="auto" w:fill="D9D9D9" w:themeFill="background1" w:themeFillShade="D9"/>
            <w:vAlign w:val="center"/>
          </w:tcPr>
          <w:p w14:paraId="59D65B57"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0F7AF991" w14:textId="77777777" w:rsidR="008235E9" w:rsidRDefault="008235E9" w:rsidP="00210634">
            <w:pPr>
              <w:pStyle w:val="NoSpacing"/>
              <w:rPr>
                <w:noProof/>
              </w:rPr>
            </w:pPr>
            <w:r>
              <w:rPr>
                <w:noProof/>
              </w:rPr>
              <w:t>119 Plant Bioscience Building,</w:t>
            </w:r>
          </w:p>
          <w:p w14:paraId="7BC4E4CC" w14:textId="77777777" w:rsidR="008235E9" w:rsidRDefault="008235E9" w:rsidP="00210634">
            <w:pPr>
              <w:pStyle w:val="NoSpacing"/>
              <w:rPr>
                <w:noProof/>
              </w:rPr>
            </w:pPr>
            <w:r>
              <w:rPr>
                <w:noProof/>
              </w:rPr>
              <w:t>Dept. of Plant Sciences and Plant Pathology,</w:t>
            </w:r>
          </w:p>
          <w:p w14:paraId="4B8A5DFF" w14:textId="77777777" w:rsidR="008235E9" w:rsidRDefault="008235E9" w:rsidP="00210634">
            <w:pPr>
              <w:pStyle w:val="NoSpacing"/>
              <w:rPr>
                <w:noProof/>
              </w:rPr>
            </w:pPr>
            <w:r>
              <w:rPr>
                <w:noProof/>
              </w:rPr>
              <w:t>Montana State University,</w:t>
            </w:r>
          </w:p>
          <w:p w14:paraId="1644CB18" w14:textId="77777777" w:rsidR="008235E9" w:rsidRDefault="008235E9" w:rsidP="00210634">
            <w:pPr>
              <w:pStyle w:val="NoSpacing"/>
              <w:rPr>
                <w:noProof/>
              </w:rPr>
            </w:pPr>
            <w:r>
              <w:rPr>
                <w:noProof/>
              </w:rPr>
              <w:t>P.O.Box 173150,</w:t>
            </w:r>
          </w:p>
          <w:p w14:paraId="683007D2" w14:textId="77777777" w:rsidR="008235E9" w:rsidRDefault="008235E9" w:rsidP="000975B6">
            <w:pPr>
              <w:pStyle w:val="NoSpacing"/>
            </w:pPr>
            <w:r>
              <w:rPr>
                <w:noProof/>
              </w:rPr>
              <w:t>Bozeman, MT 59717-3150</w:t>
            </w:r>
          </w:p>
        </w:tc>
      </w:tr>
      <w:tr w:rsidR="008235E9" w14:paraId="229420F8" w14:textId="77777777" w:rsidTr="00D62344">
        <w:trPr>
          <w:trHeight w:val="317"/>
        </w:trPr>
        <w:tc>
          <w:tcPr>
            <w:tcW w:w="3168" w:type="dxa"/>
            <w:shd w:val="clear" w:color="auto" w:fill="D9D9D9" w:themeFill="background1" w:themeFillShade="D9"/>
            <w:vAlign w:val="center"/>
          </w:tcPr>
          <w:p w14:paraId="0DBEA40E"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65A86A73" w14:textId="77777777" w:rsidR="008235E9" w:rsidRDefault="008235E9" w:rsidP="00210634">
            <w:pPr>
              <w:pStyle w:val="NoSpacing"/>
              <w:rPr>
                <w:noProof/>
              </w:rPr>
            </w:pPr>
            <w:r>
              <w:rPr>
                <w:noProof/>
              </w:rPr>
              <w:t>307 Plant Bioscience Building,</w:t>
            </w:r>
          </w:p>
          <w:p w14:paraId="0908B4EB" w14:textId="77777777" w:rsidR="008235E9" w:rsidRDefault="008235E9" w:rsidP="00210634">
            <w:pPr>
              <w:pStyle w:val="NoSpacing"/>
              <w:rPr>
                <w:noProof/>
              </w:rPr>
            </w:pPr>
            <w:r>
              <w:rPr>
                <w:noProof/>
              </w:rPr>
              <w:t>Dept. of Plant Sciences and Plant Pathology,</w:t>
            </w:r>
          </w:p>
          <w:p w14:paraId="2E114781" w14:textId="77777777" w:rsidR="008235E9" w:rsidRDefault="008235E9" w:rsidP="00210634">
            <w:pPr>
              <w:pStyle w:val="NoSpacing"/>
              <w:rPr>
                <w:noProof/>
              </w:rPr>
            </w:pPr>
            <w:r>
              <w:rPr>
                <w:noProof/>
              </w:rPr>
              <w:t>Montana State University,</w:t>
            </w:r>
          </w:p>
          <w:p w14:paraId="67F0F92D" w14:textId="77777777" w:rsidR="008235E9" w:rsidRDefault="008235E9" w:rsidP="000975B6">
            <w:pPr>
              <w:pStyle w:val="NoSpacing"/>
            </w:pPr>
            <w:r>
              <w:rPr>
                <w:noProof/>
              </w:rPr>
              <w:t>Bozeman, MT 59717-3150</w:t>
            </w:r>
          </w:p>
        </w:tc>
      </w:tr>
      <w:tr w:rsidR="008235E9" w:rsidRPr="00684FD7" w14:paraId="493C8AB2" w14:textId="77777777" w:rsidTr="00D62344">
        <w:trPr>
          <w:trHeight w:val="317"/>
        </w:trPr>
        <w:tc>
          <w:tcPr>
            <w:tcW w:w="10998" w:type="dxa"/>
            <w:gridSpan w:val="7"/>
            <w:shd w:val="clear" w:color="auto" w:fill="94C600" w:themeFill="accent1"/>
            <w:vAlign w:val="center"/>
          </w:tcPr>
          <w:p w14:paraId="27C199F8" w14:textId="77777777" w:rsidR="008235E9" w:rsidRPr="00684FD7" w:rsidRDefault="008235E9" w:rsidP="000975B6">
            <w:pPr>
              <w:pStyle w:val="NoSpacing"/>
              <w:rPr>
                <w:sz w:val="28"/>
              </w:rPr>
            </w:pPr>
            <w:r w:rsidRPr="00684FD7">
              <w:rPr>
                <w:sz w:val="28"/>
              </w:rPr>
              <w:t>Project Information</w:t>
            </w:r>
          </w:p>
        </w:tc>
      </w:tr>
      <w:tr w:rsidR="008235E9" w14:paraId="6A3069BE" w14:textId="77777777" w:rsidTr="00D62344">
        <w:trPr>
          <w:trHeight w:val="317"/>
        </w:trPr>
        <w:tc>
          <w:tcPr>
            <w:tcW w:w="3168" w:type="dxa"/>
            <w:shd w:val="clear" w:color="auto" w:fill="D9D9D9" w:themeFill="background1" w:themeFillShade="D9"/>
            <w:vAlign w:val="center"/>
          </w:tcPr>
          <w:p w14:paraId="32A1B312"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005F7C4E" w14:textId="77777777" w:rsidR="008235E9" w:rsidRDefault="008235E9" w:rsidP="000975B6">
            <w:pPr>
              <w:pStyle w:val="NoSpacing"/>
            </w:pPr>
            <w:r>
              <w:rPr>
                <w:noProof/>
              </w:rPr>
              <w:t>Molecular breeding to manage pea foliar diseases</w:t>
            </w:r>
          </w:p>
        </w:tc>
      </w:tr>
      <w:tr w:rsidR="008235E9" w14:paraId="1E913414" w14:textId="77777777" w:rsidTr="00D62344">
        <w:trPr>
          <w:trHeight w:val="317"/>
        </w:trPr>
        <w:tc>
          <w:tcPr>
            <w:tcW w:w="3168" w:type="dxa"/>
            <w:shd w:val="clear" w:color="auto" w:fill="D9D9D9" w:themeFill="background1" w:themeFillShade="D9"/>
            <w:vAlign w:val="center"/>
          </w:tcPr>
          <w:p w14:paraId="5E557AB6" w14:textId="77777777" w:rsidR="008235E9" w:rsidRPr="00293837" w:rsidRDefault="008235E9" w:rsidP="000975B6">
            <w:pPr>
              <w:pStyle w:val="NoSpacing"/>
            </w:pPr>
            <w:r>
              <w:t>Project Start Date</w:t>
            </w:r>
          </w:p>
        </w:tc>
        <w:tc>
          <w:tcPr>
            <w:tcW w:w="3060" w:type="dxa"/>
            <w:gridSpan w:val="2"/>
            <w:shd w:val="clear" w:color="auto" w:fill="auto"/>
            <w:vAlign w:val="center"/>
          </w:tcPr>
          <w:p w14:paraId="1051746F"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1FEC7169"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4CC78DA1" w14:textId="77777777" w:rsidR="008235E9" w:rsidRDefault="008235E9" w:rsidP="000975B6">
            <w:pPr>
              <w:pStyle w:val="NoSpacing"/>
            </w:pPr>
            <w:r>
              <w:rPr>
                <w:noProof/>
              </w:rPr>
              <w:t>09/29/2025</w:t>
            </w:r>
          </w:p>
        </w:tc>
      </w:tr>
      <w:tr w:rsidR="008235E9" w14:paraId="3E53FE45" w14:textId="77777777" w:rsidTr="00D62344">
        <w:trPr>
          <w:trHeight w:val="317"/>
        </w:trPr>
        <w:tc>
          <w:tcPr>
            <w:tcW w:w="3168" w:type="dxa"/>
            <w:shd w:val="clear" w:color="auto" w:fill="D9D9D9" w:themeFill="background1" w:themeFillShade="D9"/>
            <w:vAlign w:val="center"/>
          </w:tcPr>
          <w:p w14:paraId="4387ADE5"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472700BC" w14:textId="77777777" w:rsidR="008235E9" w:rsidRDefault="008235E9" w:rsidP="000975B6">
            <w:pPr>
              <w:pStyle w:val="NoSpacing"/>
            </w:pPr>
            <w:r>
              <w:rPr>
                <w:noProof/>
              </w:rPr>
              <w:t>peas</w:t>
            </w:r>
          </w:p>
        </w:tc>
      </w:tr>
      <w:tr w:rsidR="008235E9" w14:paraId="227FE63C" w14:textId="77777777" w:rsidTr="00786B72">
        <w:trPr>
          <w:trHeight w:val="317"/>
        </w:trPr>
        <w:tc>
          <w:tcPr>
            <w:tcW w:w="3168" w:type="dxa"/>
            <w:shd w:val="clear" w:color="auto" w:fill="D9D9D9" w:themeFill="background1" w:themeFillShade="D9"/>
            <w:vAlign w:val="center"/>
          </w:tcPr>
          <w:p w14:paraId="374E6BF7"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5690C6D5"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0B28CCFF"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374D1087" w14:textId="77777777" w:rsidR="008235E9" w:rsidRPr="00A528D7" w:rsidRDefault="008235E9" w:rsidP="000975B6">
            <w:pPr>
              <w:pStyle w:val="NoSpacing"/>
            </w:pPr>
            <w:r>
              <w:rPr>
                <w:noProof/>
              </w:rPr>
              <w:t>Yes</w:t>
            </w:r>
          </w:p>
        </w:tc>
      </w:tr>
      <w:tr w:rsidR="008235E9" w14:paraId="44A5868C" w14:textId="77777777" w:rsidTr="00A749AA">
        <w:trPr>
          <w:trHeight w:val="64"/>
        </w:trPr>
        <w:tc>
          <w:tcPr>
            <w:tcW w:w="3168" w:type="dxa"/>
            <w:shd w:val="clear" w:color="auto" w:fill="D9D9D9" w:themeFill="background1" w:themeFillShade="D9"/>
            <w:vAlign w:val="center"/>
          </w:tcPr>
          <w:p w14:paraId="1FB04173" w14:textId="77777777" w:rsidR="008235E9" w:rsidRPr="00393600" w:rsidRDefault="008235E9" w:rsidP="000975B6">
            <w:pPr>
              <w:pStyle w:val="NoSpacing"/>
            </w:pPr>
            <w:r>
              <w:t>Is this a multi-state project?</w:t>
            </w:r>
          </w:p>
        </w:tc>
        <w:tc>
          <w:tcPr>
            <w:tcW w:w="2327" w:type="dxa"/>
            <w:shd w:val="clear" w:color="auto" w:fill="auto"/>
            <w:vAlign w:val="center"/>
          </w:tcPr>
          <w:p w14:paraId="47CB8E5A"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6720E7A9"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74643DD8" w14:textId="77777777" w:rsidR="008235E9" w:rsidRDefault="008235E9" w:rsidP="000975B6">
            <w:pPr>
              <w:pStyle w:val="NoSpacing"/>
            </w:pPr>
            <w:r>
              <w:rPr>
                <w:noProof/>
              </w:rPr>
              <w:t>Plant Sciences and Plant Pathology/Montana State University</w:t>
            </w:r>
          </w:p>
        </w:tc>
      </w:tr>
      <w:tr w:rsidR="008235E9" w14:paraId="1F26F3A5" w14:textId="77777777" w:rsidTr="00290478">
        <w:trPr>
          <w:trHeight w:val="64"/>
        </w:trPr>
        <w:tc>
          <w:tcPr>
            <w:tcW w:w="3168" w:type="dxa"/>
            <w:shd w:val="clear" w:color="auto" w:fill="D9D9D9" w:themeFill="background1" w:themeFillShade="D9"/>
            <w:vAlign w:val="center"/>
          </w:tcPr>
          <w:p w14:paraId="1D278519" w14:textId="77777777" w:rsidR="008235E9" w:rsidRDefault="008235E9" w:rsidP="000975B6">
            <w:pPr>
              <w:pStyle w:val="NoSpacing"/>
            </w:pPr>
            <w:r>
              <w:t>Does project include market adaptations for COVID-19?</w:t>
            </w:r>
          </w:p>
        </w:tc>
        <w:tc>
          <w:tcPr>
            <w:tcW w:w="2327" w:type="dxa"/>
            <w:shd w:val="clear" w:color="auto" w:fill="auto"/>
            <w:vAlign w:val="center"/>
          </w:tcPr>
          <w:p w14:paraId="1029DA90"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30B28EEB" w14:textId="77777777" w:rsidR="008235E9" w:rsidRDefault="008235E9" w:rsidP="000975B6">
            <w:pPr>
              <w:pStyle w:val="NoSpacing"/>
            </w:pPr>
            <w:r>
              <w:t>If yes, explanation</w:t>
            </w:r>
          </w:p>
        </w:tc>
        <w:tc>
          <w:tcPr>
            <w:tcW w:w="2917" w:type="dxa"/>
            <w:gridSpan w:val="3"/>
            <w:shd w:val="clear" w:color="auto" w:fill="auto"/>
            <w:vAlign w:val="center"/>
          </w:tcPr>
          <w:p w14:paraId="4D21A796" w14:textId="77777777" w:rsidR="008235E9" w:rsidRDefault="008235E9" w:rsidP="000975B6">
            <w:pPr>
              <w:pStyle w:val="NoSpacing"/>
            </w:pPr>
          </w:p>
        </w:tc>
      </w:tr>
    </w:tbl>
    <w:p w14:paraId="345DC5BA"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0C7740AC"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5F8C0A1" w14:textId="77777777" w:rsidR="008235E9" w:rsidRDefault="008235E9" w:rsidP="00D82D24">
      <w:pPr>
        <w:pStyle w:val="Heading2"/>
      </w:pPr>
      <w:r>
        <w:lastRenderedPageBreak/>
        <w:t>Narrative</w:t>
      </w:r>
    </w:p>
    <w:p w14:paraId="4302B887" w14:textId="77777777" w:rsidR="008235E9" w:rsidRDefault="008235E9" w:rsidP="00D82D24">
      <w:pPr>
        <w:pStyle w:val="Heading3"/>
      </w:pPr>
      <w:r w:rsidRPr="00B90F13">
        <w:t>Abstract</w:t>
      </w:r>
    </w:p>
    <w:p w14:paraId="5A6DFD4A"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489AEF73"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7AE0FA5F"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23F2086C"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2A2BA7F4" w14:textId="77777777" w:rsidTr="000975B6">
        <w:trPr>
          <w:trHeight w:val="863"/>
        </w:trPr>
        <w:tc>
          <w:tcPr>
            <w:tcW w:w="10278" w:type="dxa"/>
          </w:tcPr>
          <w:p w14:paraId="1739DF18" w14:textId="77777777" w:rsidR="008235E9" w:rsidRDefault="008235E9" w:rsidP="00210634">
            <w:pPr>
              <w:rPr>
                <w:noProof/>
              </w:rPr>
            </w:pPr>
            <w:r>
              <w:rPr>
                <w:noProof/>
              </w:rPr>
              <w:t>This proposal is from Montana State University to use molecular breeding to manage pea foliar diseases. This project</w:t>
            </w:r>
          </w:p>
          <w:p w14:paraId="2230569D" w14:textId="77777777" w:rsidR="008235E9" w:rsidRDefault="008235E9" w:rsidP="00210634">
            <w:pPr>
              <w:rPr>
                <w:noProof/>
              </w:rPr>
            </w:pPr>
            <w:r>
              <w:rPr>
                <w:noProof/>
              </w:rPr>
              <w:t>will use the same mutant population generated by the current project to select resistant lines to one more foliar</w:t>
            </w:r>
          </w:p>
          <w:p w14:paraId="33779609" w14:textId="77777777" w:rsidR="008235E9" w:rsidRDefault="008235E9" w:rsidP="00210634">
            <w:pPr>
              <w:rPr>
                <w:noProof/>
              </w:rPr>
            </w:pPr>
            <w:r>
              <w:rPr>
                <w:noProof/>
              </w:rPr>
              <w:t>disease, bacterial blight, besides Ascochyta blight. In addition, the new research will use transcriptomic and genomic</w:t>
            </w:r>
          </w:p>
          <w:p w14:paraId="0DC39850" w14:textId="77777777" w:rsidR="008235E9" w:rsidRDefault="008235E9" w:rsidP="00210634">
            <w:pPr>
              <w:rPr>
                <w:noProof/>
              </w:rPr>
            </w:pPr>
            <w:r>
              <w:rPr>
                <w:noProof/>
              </w:rPr>
              <w:t>approaches to characterize the molecular mechanisms of the resistant plants identified and develop molecular</w:t>
            </w:r>
          </w:p>
          <w:p w14:paraId="23B6DBA7" w14:textId="77777777" w:rsidR="008235E9" w:rsidRDefault="008235E9" w:rsidP="00210634">
            <w:pPr>
              <w:rPr>
                <w:noProof/>
              </w:rPr>
            </w:pPr>
            <w:r>
              <w:rPr>
                <w:noProof/>
              </w:rPr>
              <w:t>markers for selection. An effective breeding program requires genetic resources and a good understanding of the</w:t>
            </w:r>
          </w:p>
          <w:p w14:paraId="39155E0D" w14:textId="77777777" w:rsidR="008235E9" w:rsidRDefault="008235E9" w:rsidP="00210634">
            <w:pPr>
              <w:rPr>
                <w:noProof/>
              </w:rPr>
            </w:pPr>
            <w:r>
              <w:rPr>
                <w:noProof/>
              </w:rPr>
              <w:t>resistance mechanisms. Sufficiently broad and durable host resistance levels can only be achieved by combining</w:t>
            </w:r>
          </w:p>
          <w:p w14:paraId="03C5DE09" w14:textId="77777777" w:rsidR="008235E9" w:rsidRDefault="008235E9" w:rsidP="00210634">
            <w:pPr>
              <w:rPr>
                <w:noProof/>
              </w:rPr>
            </w:pPr>
            <w:r>
              <w:rPr>
                <w:noProof/>
              </w:rPr>
              <w:t>resistance genes with different molecular mechanisms. Therefore, we want to combine resistance genes with different</w:t>
            </w:r>
          </w:p>
          <w:p w14:paraId="58E3B36B" w14:textId="77777777" w:rsidR="008235E9" w:rsidRDefault="008235E9" w:rsidP="00210634">
            <w:pPr>
              <w:rPr>
                <w:noProof/>
              </w:rPr>
            </w:pPr>
            <w:r>
              <w:rPr>
                <w:noProof/>
              </w:rPr>
              <w:t>modes of action for resistance breeding. This project will 1. identify genes that are sensitive to the main phytotoxins</w:t>
            </w:r>
          </w:p>
          <w:p w14:paraId="3266F9E5" w14:textId="77777777" w:rsidR="008235E9" w:rsidRDefault="008235E9" w:rsidP="00210634">
            <w:pPr>
              <w:rPr>
                <w:noProof/>
              </w:rPr>
            </w:pPr>
            <w:r>
              <w:rPr>
                <w:noProof/>
              </w:rPr>
              <w:t>produced by the pathogens that cause pea Ascochyta blight and bacterial blight via genomic approaches; 2. identify</w:t>
            </w:r>
          </w:p>
          <w:p w14:paraId="338DA0DB" w14:textId="77777777" w:rsidR="008235E9" w:rsidRDefault="008235E9" w:rsidP="00210634">
            <w:pPr>
              <w:rPr>
                <w:noProof/>
              </w:rPr>
            </w:pPr>
            <w:r>
              <w:rPr>
                <w:noProof/>
              </w:rPr>
              <w:t>genes involved in general pathogen defense, and 3. test the roles of selected candidate genes in the host immunity to</w:t>
            </w:r>
          </w:p>
          <w:p w14:paraId="5B60C327" w14:textId="77777777" w:rsidR="008235E9" w:rsidRPr="00A528D7" w:rsidRDefault="008235E9" w:rsidP="000975B6">
            <w:r>
              <w:rPr>
                <w:noProof/>
              </w:rPr>
              <w:t>the pathogens selected, and to develop molecular markers for each confirmed resistance gene.</w:t>
            </w:r>
          </w:p>
        </w:tc>
      </w:tr>
    </w:tbl>
    <w:p w14:paraId="67D70DFC" w14:textId="77777777" w:rsidR="008235E9" w:rsidRDefault="008235E9" w:rsidP="00D82D24">
      <w:pPr>
        <w:pStyle w:val="Heading3"/>
      </w:pPr>
      <w:r w:rsidRPr="00941C8E">
        <w:t xml:space="preserve">Project Purpose </w:t>
      </w:r>
    </w:p>
    <w:p w14:paraId="40406E4A"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02D3DC63"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14BA6ABB"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4E9D3438"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0865E2F5" w14:textId="77777777" w:rsidTr="000975B6">
        <w:trPr>
          <w:trHeight w:val="818"/>
        </w:trPr>
        <w:tc>
          <w:tcPr>
            <w:tcW w:w="10296" w:type="dxa"/>
          </w:tcPr>
          <w:p w14:paraId="7FE9203B" w14:textId="77777777" w:rsidR="008235E9" w:rsidRDefault="008235E9" w:rsidP="00210634">
            <w:pPr>
              <w:spacing w:before="120" w:after="120"/>
              <w:rPr>
                <w:noProof/>
              </w:rPr>
            </w:pPr>
            <w:r>
              <w:rPr>
                <w:noProof/>
              </w:rPr>
              <w:t>The needs we are trying to address: Our primary goal is to develop pea cultivars with high resistance levels to foliar pathogens for growers in Montana. There are three key elements essential for this task: resistance gene resources, understanding the molecular mechanisms of the resistance genes, and having appropriate methods to select each of the resistance genes used in a breeding program. This proposed research will focus on these three key elements.</w:t>
            </w:r>
          </w:p>
          <w:p w14:paraId="2D867A1C" w14:textId="77777777" w:rsidR="008235E9" w:rsidRDefault="008235E9" w:rsidP="00210634">
            <w:pPr>
              <w:spacing w:before="120" w:after="120"/>
              <w:rPr>
                <w:noProof/>
              </w:rPr>
            </w:pPr>
            <w:r>
              <w:rPr>
                <w:noProof/>
              </w:rPr>
              <w:t xml:space="preserve">Importance of the project: Montana pea planting areas account for about 53% of the national pea planting acreage. Pea production will be maintained and more likely because of increasing demand for dry pea in domestic and overseas ingredient markets. More than 80% of Montana peas are used for export, mainly to Canada. The increasing demand for pea as raw materials for protein, starch, and fiber globally and a declined pea production in many other countries due to the low yield per unit area will keep the US pea market highly competitive. </w:t>
            </w:r>
          </w:p>
          <w:p w14:paraId="1B07559F" w14:textId="77777777" w:rsidR="008235E9" w:rsidRDefault="008235E9" w:rsidP="00210634">
            <w:pPr>
              <w:spacing w:before="120" w:after="120"/>
              <w:rPr>
                <w:noProof/>
              </w:rPr>
            </w:pPr>
            <w:r>
              <w:rPr>
                <w:noProof/>
              </w:rPr>
              <w:t>Predominant foliar diseases impacting Montana dry pea production are Ascochyta blight (AB) and bacterial blight. Infected plants show brown or black lesions on leaves and stems and may eventually rot, wilt and die.</w:t>
            </w:r>
          </w:p>
          <w:p w14:paraId="036C7940" w14:textId="77777777" w:rsidR="008235E9" w:rsidRDefault="008235E9" w:rsidP="00210634">
            <w:pPr>
              <w:spacing w:before="120" w:after="120"/>
              <w:rPr>
                <w:noProof/>
              </w:rPr>
            </w:pPr>
            <w:r>
              <w:rPr>
                <w:noProof/>
              </w:rPr>
              <w:lastRenderedPageBreak/>
              <w:t xml:space="preserve">Ascochyta blight disease is mainly caused by three fungal species, the Ascochyta complex of Ascochyta pinodes, A. pisi, and P. pinodella (Davidson et al., 2009). The composition of the three fungal pathogens varies from region to region and can be shifted between years (Owati et al., 2021). The pathogens can survive in soil and be transmitted by seeds (Bretag et al., 2002). In addition, many studies have revealed that the pathogens can survive in the soil for years and establish disease in new crops when the conditions favor disease development (Bretag et al., 2005). </w:t>
            </w:r>
          </w:p>
          <w:p w14:paraId="73744079" w14:textId="77777777" w:rsidR="008235E9" w:rsidRDefault="008235E9" w:rsidP="00210634">
            <w:pPr>
              <w:spacing w:before="120" w:after="120"/>
              <w:rPr>
                <w:noProof/>
              </w:rPr>
            </w:pPr>
            <w:r>
              <w:rPr>
                <w:noProof/>
              </w:rPr>
              <w:t>Pea bacterial blight is caused by the Pseudomonas syringae pv. pisi and P. syringae pv. syringae (Elvira-Recuenco et al., 2003). The pathogens are primarily seed-borne.</w:t>
            </w:r>
          </w:p>
          <w:p w14:paraId="4DDA52F3" w14:textId="77777777" w:rsidR="008235E9" w:rsidRDefault="008235E9" w:rsidP="00210634">
            <w:pPr>
              <w:spacing w:before="120" w:after="120"/>
              <w:rPr>
                <w:noProof/>
              </w:rPr>
            </w:pPr>
            <w:r>
              <w:rPr>
                <w:noProof/>
              </w:rPr>
              <w:t>The current strategies to manage these foliar diseases are crop rotation, foliar fungicide or bactericide treatments, and limited resistant cultivars.</w:t>
            </w:r>
          </w:p>
          <w:p w14:paraId="4BAD0AD2" w14:textId="77777777" w:rsidR="008235E9" w:rsidRDefault="008235E9" w:rsidP="00210634">
            <w:pPr>
              <w:spacing w:before="120" w:after="120"/>
              <w:rPr>
                <w:noProof/>
              </w:rPr>
            </w:pPr>
            <w:r>
              <w:rPr>
                <w:noProof/>
              </w:rPr>
              <w:t>Breeding resistant cultivars is an environment-friendly and effective strategy for managing diseases for agriculture, especially peas, because they are mainly used for human consumption. However, the scarcity of resistance resources for foliar disease in peas is the bottleneck for resistant cultivar development.</w:t>
            </w:r>
          </w:p>
          <w:p w14:paraId="4884EC43" w14:textId="77777777" w:rsidR="008235E9" w:rsidRDefault="008235E9" w:rsidP="00210634">
            <w:pPr>
              <w:spacing w:before="120" w:after="120"/>
              <w:rPr>
                <w:noProof/>
              </w:rPr>
            </w:pPr>
            <w:r>
              <w:rPr>
                <w:noProof/>
              </w:rPr>
              <w:t>In addition, an effective resistance-breeding program requires genetic resources and a good understanding of resistance mechanisms. Plant innate resistance can be conferred by different molecular mechanisms, including an enhanced physical barrier, producing anti-microbe compounds that kill the entire genus of pathogens, detoxifying, or being insensitive to pathogenic phytotoxins. Sufficiently broad and durable host resistance levels can only be achieved by combining resistance genes with different molecular mechanisms. However, research on the molecular mechanism of the pea-pathogen interaction is limited. As a result, we have little idea of how the pea host responds to the two pathogens mentioned above. In this research, we will use transcriptomic and genomic approaches to study the biology of pea-pathogen interactions and characterize the molecular mechanisms of the resistant plants identified.</w:t>
            </w:r>
          </w:p>
          <w:p w14:paraId="2E68953E" w14:textId="77777777" w:rsidR="008235E9" w:rsidRDefault="008235E9" w:rsidP="00210634">
            <w:pPr>
              <w:spacing w:before="120" w:after="120"/>
              <w:rPr>
                <w:noProof/>
              </w:rPr>
            </w:pPr>
            <w:r>
              <w:rPr>
                <w:noProof/>
              </w:rPr>
              <w:t>The project is timely: Breeding new cultivars with an adequate resistance level typically requires 5~10 years. It is time to start the proposed research before the current approaches are entirely compromised.</w:t>
            </w:r>
          </w:p>
          <w:p w14:paraId="7D322943" w14:textId="77777777" w:rsidR="008235E9" w:rsidRPr="00A528D7" w:rsidRDefault="008235E9" w:rsidP="000975B6">
            <w:pPr>
              <w:spacing w:before="120" w:after="120"/>
            </w:pPr>
            <w:r>
              <w:rPr>
                <w:noProof/>
              </w:rPr>
              <w:t>The importance to specialty crop stakeholders: Montana pea growers currently suffer an estimated 20 - 75 % yield loss due to several foliar diseases. The most prevalent diseases are Ascochyta blight and bacterial blight. The development of improved genetic or cultural resistance offers an opportunity to reduce these losses and improve the quality of the pea crop produced.</w:t>
            </w:r>
          </w:p>
        </w:tc>
      </w:tr>
    </w:tbl>
    <w:p w14:paraId="47C08EF8" w14:textId="77777777" w:rsidR="008235E9" w:rsidRPr="009A6749" w:rsidRDefault="008235E9" w:rsidP="00D82D24">
      <w:pPr>
        <w:pStyle w:val="ListParagraph"/>
        <w:contextualSpacing w:val="0"/>
      </w:pPr>
    </w:p>
    <w:p w14:paraId="4139A240" w14:textId="77777777" w:rsidR="008235E9" w:rsidRPr="00024347" w:rsidRDefault="008235E9" w:rsidP="00D82D24">
      <w:pPr>
        <w:pStyle w:val="ListParagraph"/>
        <w:numPr>
          <w:ilvl w:val="0"/>
          <w:numId w:val="37"/>
        </w:numPr>
        <w:ind w:left="720"/>
        <w:rPr>
          <w:b/>
        </w:rPr>
      </w:pPr>
      <w:r w:rsidRPr="009E638F">
        <w:rPr>
          <w:b/>
        </w:rPr>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7"/>
        <w:gridCol w:w="7565"/>
      </w:tblGrid>
      <w:tr w:rsidR="008235E9" w14:paraId="1EA3BBC7" w14:textId="77777777" w:rsidTr="000975B6">
        <w:tc>
          <w:tcPr>
            <w:tcW w:w="2520" w:type="dxa"/>
          </w:tcPr>
          <w:p w14:paraId="5B124924" w14:textId="77777777" w:rsidR="008235E9" w:rsidRPr="00EB4753" w:rsidRDefault="008235E9" w:rsidP="000975B6">
            <w:r w:rsidRPr="00EB4753">
              <w:t>Objective Name</w:t>
            </w:r>
          </w:p>
        </w:tc>
        <w:tc>
          <w:tcPr>
            <w:tcW w:w="7740" w:type="dxa"/>
          </w:tcPr>
          <w:p w14:paraId="678CC663" w14:textId="77777777" w:rsidR="008235E9" w:rsidRDefault="008235E9" w:rsidP="000975B6">
            <w:r>
              <w:t>Objective Description</w:t>
            </w:r>
          </w:p>
        </w:tc>
      </w:tr>
      <w:tr w:rsidR="008235E9" w14:paraId="088CE28D" w14:textId="77777777" w:rsidTr="000975B6">
        <w:tc>
          <w:tcPr>
            <w:tcW w:w="2520" w:type="dxa"/>
          </w:tcPr>
          <w:p w14:paraId="0A6785C8" w14:textId="77777777" w:rsidR="008235E9" w:rsidRDefault="008235E9" w:rsidP="00210634">
            <w:pPr>
              <w:rPr>
                <w:noProof/>
              </w:rPr>
            </w:pPr>
            <w:r>
              <w:t xml:space="preserve">1) </w:t>
            </w:r>
            <w:r>
              <w:rPr>
                <w:noProof/>
              </w:rPr>
              <w:t>Screen the mutant</w:t>
            </w:r>
          </w:p>
          <w:p w14:paraId="4083FDE2" w14:textId="77777777" w:rsidR="008235E9" w:rsidRDefault="008235E9" w:rsidP="00210634">
            <w:pPr>
              <w:rPr>
                <w:noProof/>
              </w:rPr>
            </w:pPr>
            <w:r>
              <w:rPr>
                <w:noProof/>
              </w:rPr>
              <w:t>population with</w:t>
            </w:r>
          </w:p>
          <w:p w14:paraId="22AF91BB" w14:textId="77777777" w:rsidR="008235E9" w:rsidRDefault="008235E9" w:rsidP="00210634">
            <w:pPr>
              <w:rPr>
                <w:noProof/>
              </w:rPr>
            </w:pPr>
            <w:r>
              <w:rPr>
                <w:noProof/>
              </w:rPr>
              <w:t>bacterial blight</w:t>
            </w:r>
          </w:p>
          <w:p w14:paraId="4476897A" w14:textId="77777777" w:rsidR="008235E9" w:rsidRDefault="008235E9" w:rsidP="000975B6">
            <w:r>
              <w:rPr>
                <w:noProof/>
              </w:rPr>
              <w:t>pathogens</w:t>
            </w:r>
          </w:p>
        </w:tc>
        <w:tc>
          <w:tcPr>
            <w:tcW w:w="7740" w:type="dxa"/>
          </w:tcPr>
          <w:p w14:paraId="1284DF4C" w14:textId="77777777" w:rsidR="008235E9" w:rsidRDefault="008235E9" w:rsidP="00210634">
            <w:pPr>
              <w:rPr>
                <w:noProof/>
              </w:rPr>
            </w:pPr>
            <w:r>
              <w:rPr>
                <w:noProof/>
              </w:rPr>
              <w:t>The mutant population will be screened with Pseudomonas syringae pv. pisi and</w:t>
            </w:r>
          </w:p>
          <w:p w14:paraId="0E770F26" w14:textId="77777777" w:rsidR="008235E9" w:rsidRDefault="008235E9" w:rsidP="000975B6">
            <w:r>
              <w:rPr>
                <w:noProof/>
              </w:rPr>
              <w:t>P. syringae pv. syringae to identify resistant mutants.</w:t>
            </w:r>
          </w:p>
        </w:tc>
      </w:tr>
      <w:tr w:rsidR="008235E9" w14:paraId="6CEEFA35" w14:textId="77777777" w:rsidTr="000975B6">
        <w:tc>
          <w:tcPr>
            <w:tcW w:w="2520" w:type="dxa"/>
          </w:tcPr>
          <w:p w14:paraId="1FDBE21D" w14:textId="77777777" w:rsidR="008235E9" w:rsidRDefault="008235E9" w:rsidP="00210634">
            <w:pPr>
              <w:rPr>
                <w:noProof/>
              </w:rPr>
            </w:pPr>
            <w:r>
              <w:t xml:space="preserve">2) </w:t>
            </w:r>
            <w:r>
              <w:rPr>
                <w:noProof/>
              </w:rPr>
              <w:t>Characterize the</w:t>
            </w:r>
          </w:p>
          <w:p w14:paraId="517E306D" w14:textId="77777777" w:rsidR="008235E9" w:rsidRDefault="008235E9" w:rsidP="00210634">
            <w:pPr>
              <w:rPr>
                <w:noProof/>
              </w:rPr>
            </w:pPr>
            <w:r>
              <w:rPr>
                <w:noProof/>
              </w:rPr>
              <w:t>molecular</w:t>
            </w:r>
          </w:p>
          <w:p w14:paraId="7114A0C8" w14:textId="77777777" w:rsidR="008235E9" w:rsidRDefault="008235E9" w:rsidP="00210634">
            <w:pPr>
              <w:rPr>
                <w:noProof/>
              </w:rPr>
            </w:pPr>
            <w:r>
              <w:rPr>
                <w:noProof/>
              </w:rPr>
              <w:t>mechanisms of</w:t>
            </w:r>
          </w:p>
          <w:p w14:paraId="3F691B08" w14:textId="77777777" w:rsidR="008235E9" w:rsidRDefault="008235E9" w:rsidP="000975B6">
            <w:r>
              <w:rPr>
                <w:noProof/>
              </w:rPr>
              <w:t>resistant mutants</w:t>
            </w:r>
          </w:p>
        </w:tc>
        <w:tc>
          <w:tcPr>
            <w:tcW w:w="7740" w:type="dxa"/>
          </w:tcPr>
          <w:p w14:paraId="3E3EDDD8" w14:textId="77777777" w:rsidR="008235E9" w:rsidRDefault="008235E9" w:rsidP="00210634">
            <w:pPr>
              <w:rPr>
                <w:noProof/>
              </w:rPr>
            </w:pPr>
            <w:r>
              <w:rPr>
                <w:noProof/>
              </w:rPr>
              <w:t>Within the ~10,000 mutant population, there are expected to be 20 mutations on</w:t>
            </w:r>
          </w:p>
          <w:p w14:paraId="0CD17C71" w14:textId="77777777" w:rsidR="008235E9" w:rsidRDefault="008235E9" w:rsidP="00210634">
            <w:pPr>
              <w:rPr>
                <w:noProof/>
              </w:rPr>
            </w:pPr>
            <w:r>
              <w:rPr>
                <w:noProof/>
              </w:rPr>
              <w:t>each gene of the pea genome, and we predict to have ~10 resistant mutants for</w:t>
            </w:r>
          </w:p>
          <w:p w14:paraId="5B9FADC7" w14:textId="77777777" w:rsidR="008235E9" w:rsidRDefault="008235E9" w:rsidP="00210634">
            <w:pPr>
              <w:rPr>
                <w:noProof/>
              </w:rPr>
            </w:pPr>
            <w:r>
              <w:rPr>
                <w:noProof/>
              </w:rPr>
              <w:t>each disease. Transcriptomic analysis, genome sequencing of each mutant, and</w:t>
            </w:r>
          </w:p>
          <w:p w14:paraId="17DA8403" w14:textId="77777777" w:rsidR="008235E9" w:rsidRDefault="008235E9" w:rsidP="00210634">
            <w:pPr>
              <w:rPr>
                <w:noProof/>
              </w:rPr>
            </w:pPr>
            <w:r>
              <w:rPr>
                <w:noProof/>
              </w:rPr>
              <w:t>GWAS will reveal the mutations responsible for the resistance and molecular</w:t>
            </w:r>
          </w:p>
          <w:p w14:paraId="35071CF7" w14:textId="77777777" w:rsidR="008235E9" w:rsidRDefault="008235E9" w:rsidP="000975B6">
            <w:r>
              <w:rPr>
                <w:noProof/>
              </w:rPr>
              <w:t>mechanisms.</w:t>
            </w:r>
          </w:p>
        </w:tc>
      </w:tr>
      <w:tr w:rsidR="008235E9" w14:paraId="31B26D42" w14:textId="77777777" w:rsidTr="000975B6">
        <w:tc>
          <w:tcPr>
            <w:tcW w:w="2520" w:type="dxa"/>
          </w:tcPr>
          <w:p w14:paraId="2701B239" w14:textId="77777777" w:rsidR="008235E9" w:rsidRDefault="008235E9" w:rsidP="00210634">
            <w:pPr>
              <w:rPr>
                <w:noProof/>
              </w:rPr>
            </w:pPr>
            <w:r>
              <w:t xml:space="preserve">3) </w:t>
            </w:r>
            <w:r>
              <w:rPr>
                <w:noProof/>
              </w:rPr>
              <w:t>Identify host</w:t>
            </w:r>
          </w:p>
          <w:p w14:paraId="071F0F00" w14:textId="77777777" w:rsidR="008235E9" w:rsidRDefault="008235E9" w:rsidP="00210634">
            <w:pPr>
              <w:rPr>
                <w:noProof/>
              </w:rPr>
            </w:pPr>
            <w:r>
              <w:rPr>
                <w:noProof/>
              </w:rPr>
              <w:t>candidate genes</w:t>
            </w:r>
          </w:p>
          <w:p w14:paraId="4D8F21C1" w14:textId="77777777" w:rsidR="008235E9" w:rsidRDefault="008235E9" w:rsidP="00210634">
            <w:pPr>
              <w:rPr>
                <w:noProof/>
              </w:rPr>
            </w:pPr>
            <w:r>
              <w:rPr>
                <w:noProof/>
              </w:rPr>
              <w:t>sensitive to the</w:t>
            </w:r>
          </w:p>
          <w:p w14:paraId="070ED025" w14:textId="77777777" w:rsidR="008235E9" w:rsidRDefault="008235E9" w:rsidP="000975B6">
            <w:r>
              <w:rPr>
                <w:noProof/>
              </w:rPr>
              <w:t>phytotoxins</w:t>
            </w:r>
          </w:p>
        </w:tc>
        <w:tc>
          <w:tcPr>
            <w:tcW w:w="7740" w:type="dxa"/>
          </w:tcPr>
          <w:p w14:paraId="5E53C58D" w14:textId="77777777" w:rsidR="008235E9" w:rsidRDefault="008235E9" w:rsidP="00210634">
            <w:pPr>
              <w:rPr>
                <w:noProof/>
              </w:rPr>
            </w:pPr>
            <w:r>
              <w:rPr>
                <w:noProof/>
              </w:rPr>
              <w:t>Both Ascochyta blight and bacterial blight pathogens produce phytotoxins during</w:t>
            </w:r>
          </w:p>
          <w:p w14:paraId="4ECE8F35" w14:textId="77777777" w:rsidR="008235E9" w:rsidRDefault="008235E9" w:rsidP="00210634">
            <w:pPr>
              <w:rPr>
                <w:noProof/>
              </w:rPr>
            </w:pPr>
            <w:r>
              <w:rPr>
                <w:noProof/>
              </w:rPr>
              <w:t>infections. However, only the hosts that produce receptors to the toxins are</w:t>
            </w:r>
          </w:p>
          <w:p w14:paraId="6558CE0D" w14:textId="77777777" w:rsidR="008235E9" w:rsidRDefault="008235E9" w:rsidP="00210634">
            <w:pPr>
              <w:rPr>
                <w:noProof/>
              </w:rPr>
            </w:pPr>
            <w:r>
              <w:rPr>
                <w:noProof/>
              </w:rPr>
              <w:t>susceptible to the pathogens. Therefore, identifying the genes that encode the</w:t>
            </w:r>
          </w:p>
          <w:p w14:paraId="1AE5B4D9" w14:textId="77777777" w:rsidR="008235E9" w:rsidRDefault="008235E9" w:rsidP="00210634">
            <w:pPr>
              <w:rPr>
                <w:noProof/>
              </w:rPr>
            </w:pPr>
            <w:r>
              <w:rPr>
                <w:noProof/>
              </w:rPr>
              <w:t>receptors is the key to resistance. We want to use a transcriptomic approach to</w:t>
            </w:r>
          </w:p>
          <w:p w14:paraId="7957A06D" w14:textId="77777777" w:rsidR="008235E9" w:rsidRDefault="008235E9" w:rsidP="000975B6">
            <w:r>
              <w:rPr>
                <w:noProof/>
              </w:rPr>
              <w:t>study pea-pathogen interactions to identify these genes.</w:t>
            </w:r>
          </w:p>
        </w:tc>
      </w:tr>
      <w:tr w:rsidR="008235E9" w14:paraId="173E6961" w14:textId="77777777" w:rsidTr="000975B6">
        <w:tc>
          <w:tcPr>
            <w:tcW w:w="2520" w:type="dxa"/>
          </w:tcPr>
          <w:p w14:paraId="251659F7" w14:textId="77777777" w:rsidR="008235E9" w:rsidRDefault="008235E9" w:rsidP="00210634">
            <w:pPr>
              <w:rPr>
                <w:noProof/>
              </w:rPr>
            </w:pPr>
            <w:r>
              <w:t xml:space="preserve">4) </w:t>
            </w:r>
            <w:r>
              <w:rPr>
                <w:noProof/>
              </w:rPr>
              <w:t>Identify host genes</w:t>
            </w:r>
          </w:p>
          <w:p w14:paraId="65861C2A" w14:textId="77777777" w:rsidR="008235E9" w:rsidRDefault="008235E9" w:rsidP="00210634">
            <w:pPr>
              <w:rPr>
                <w:noProof/>
              </w:rPr>
            </w:pPr>
            <w:r>
              <w:rPr>
                <w:noProof/>
              </w:rPr>
              <w:t>involved in defense</w:t>
            </w:r>
          </w:p>
          <w:p w14:paraId="64F36361" w14:textId="77777777" w:rsidR="008235E9" w:rsidRDefault="008235E9" w:rsidP="000975B6">
            <w:r>
              <w:rPr>
                <w:noProof/>
              </w:rPr>
              <w:lastRenderedPageBreak/>
              <w:t>responses</w:t>
            </w:r>
          </w:p>
        </w:tc>
        <w:tc>
          <w:tcPr>
            <w:tcW w:w="7740" w:type="dxa"/>
          </w:tcPr>
          <w:p w14:paraId="68385E32" w14:textId="77777777" w:rsidR="008235E9" w:rsidRDefault="008235E9" w:rsidP="00210634">
            <w:pPr>
              <w:rPr>
                <w:noProof/>
              </w:rPr>
            </w:pPr>
            <w:r>
              <w:rPr>
                <w:noProof/>
              </w:rPr>
              <w:lastRenderedPageBreak/>
              <w:t>Besides the mechanism of insensitivity to phytotoxins, we believe that pea plants</w:t>
            </w:r>
          </w:p>
          <w:p w14:paraId="55829BD3" w14:textId="77777777" w:rsidR="008235E9" w:rsidRDefault="008235E9" w:rsidP="00210634">
            <w:pPr>
              <w:rPr>
                <w:noProof/>
              </w:rPr>
            </w:pPr>
            <w:r>
              <w:rPr>
                <w:noProof/>
              </w:rPr>
              <w:t>possess other forms of primary defense responses to a broad spectrum of</w:t>
            </w:r>
          </w:p>
          <w:p w14:paraId="0EA0CA91" w14:textId="77777777" w:rsidR="008235E9" w:rsidRDefault="008235E9" w:rsidP="00210634">
            <w:pPr>
              <w:rPr>
                <w:noProof/>
              </w:rPr>
            </w:pPr>
            <w:r>
              <w:rPr>
                <w:noProof/>
              </w:rPr>
              <w:lastRenderedPageBreak/>
              <w:t>pathogens. Therefore, identifying genes involved in the general defense response</w:t>
            </w:r>
          </w:p>
          <w:p w14:paraId="4987D925" w14:textId="77777777" w:rsidR="008235E9" w:rsidRDefault="008235E9" w:rsidP="00210634">
            <w:pPr>
              <w:rPr>
                <w:noProof/>
              </w:rPr>
            </w:pPr>
            <w:r>
              <w:rPr>
                <w:noProof/>
              </w:rPr>
              <w:t>and pyramid these genes into one line will provide sufficiently broad and durable</w:t>
            </w:r>
          </w:p>
          <w:p w14:paraId="7BA22A51" w14:textId="77777777" w:rsidR="008235E9" w:rsidRDefault="008235E9" w:rsidP="000975B6">
            <w:r>
              <w:rPr>
                <w:noProof/>
              </w:rPr>
              <w:t>host resistance.</w:t>
            </w:r>
          </w:p>
        </w:tc>
      </w:tr>
      <w:tr w:rsidR="008235E9" w14:paraId="2745A1CD" w14:textId="77777777" w:rsidTr="000975B6">
        <w:tc>
          <w:tcPr>
            <w:tcW w:w="2520" w:type="dxa"/>
          </w:tcPr>
          <w:p w14:paraId="505D5CC5" w14:textId="77777777" w:rsidR="008235E9" w:rsidRDefault="008235E9" w:rsidP="00210634">
            <w:pPr>
              <w:rPr>
                <w:noProof/>
              </w:rPr>
            </w:pPr>
            <w:r>
              <w:lastRenderedPageBreak/>
              <w:t xml:space="preserve">5) </w:t>
            </w:r>
            <w:r>
              <w:rPr>
                <w:noProof/>
              </w:rPr>
              <w:t>Test the selected</w:t>
            </w:r>
          </w:p>
          <w:p w14:paraId="28BCC3B1" w14:textId="77777777" w:rsidR="008235E9" w:rsidRDefault="008235E9" w:rsidP="00210634">
            <w:pPr>
              <w:rPr>
                <w:noProof/>
              </w:rPr>
            </w:pPr>
            <w:r>
              <w:rPr>
                <w:noProof/>
              </w:rPr>
              <w:t>gene in the host</w:t>
            </w:r>
          </w:p>
          <w:p w14:paraId="6CAC13C5" w14:textId="77777777" w:rsidR="008235E9" w:rsidRDefault="008235E9" w:rsidP="00210634">
            <w:pPr>
              <w:rPr>
                <w:noProof/>
              </w:rPr>
            </w:pPr>
            <w:r>
              <w:rPr>
                <w:noProof/>
              </w:rPr>
              <w:t>immunity to the</w:t>
            </w:r>
          </w:p>
          <w:p w14:paraId="207F6ECB" w14:textId="77777777" w:rsidR="008235E9" w:rsidRDefault="008235E9" w:rsidP="00210634">
            <w:pPr>
              <w:rPr>
                <w:noProof/>
              </w:rPr>
            </w:pPr>
            <w:r>
              <w:rPr>
                <w:noProof/>
              </w:rPr>
              <w:t>pathogens and</w:t>
            </w:r>
          </w:p>
          <w:p w14:paraId="53CA2FE5" w14:textId="77777777" w:rsidR="008235E9" w:rsidRDefault="008235E9" w:rsidP="00210634">
            <w:pPr>
              <w:rPr>
                <w:noProof/>
              </w:rPr>
            </w:pPr>
            <w:r>
              <w:rPr>
                <w:noProof/>
              </w:rPr>
              <w:t>develop molecular</w:t>
            </w:r>
          </w:p>
          <w:p w14:paraId="0E9C4F58" w14:textId="77777777" w:rsidR="008235E9" w:rsidRDefault="008235E9" w:rsidP="000975B6">
            <w:r>
              <w:rPr>
                <w:noProof/>
              </w:rPr>
              <w:t>markers for selection</w:t>
            </w:r>
          </w:p>
        </w:tc>
        <w:tc>
          <w:tcPr>
            <w:tcW w:w="7740" w:type="dxa"/>
          </w:tcPr>
          <w:p w14:paraId="1D9C8CB5" w14:textId="77777777" w:rsidR="008235E9" w:rsidRDefault="008235E9" w:rsidP="00210634">
            <w:pPr>
              <w:rPr>
                <w:noProof/>
              </w:rPr>
            </w:pPr>
            <w:r>
              <w:rPr>
                <w:noProof/>
              </w:rPr>
              <w:t>Once the candidate genes are identified from the interaction studies, the function</w:t>
            </w:r>
          </w:p>
          <w:p w14:paraId="19CEB5E7" w14:textId="77777777" w:rsidR="008235E9" w:rsidRDefault="008235E9" w:rsidP="00210634">
            <w:pPr>
              <w:rPr>
                <w:noProof/>
              </w:rPr>
            </w:pPr>
            <w:r>
              <w:rPr>
                <w:noProof/>
              </w:rPr>
              <w:t>of each gene has to be confirmed before using it in the resistance breeding</w:t>
            </w:r>
          </w:p>
          <w:p w14:paraId="2A251099" w14:textId="77777777" w:rsidR="008235E9" w:rsidRDefault="008235E9" w:rsidP="00210634">
            <w:pPr>
              <w:rPr>
                <w:noProof/>
              </w:rPr>
            </w:pPr>
            <w:r>
              <w:rPr>
                <w:noProof/>
              </w:rPr>
              <w:t>activity. Our current developed mutant population is an excellent resource to verify</w:t>
            </w:r>
          </w:p>
          <w:p w14:paraId="6AFA8177" w14:textId="77777777" w:rsidR="008235E9" w:rsidRDefault="008235E9" w:rsidP="000975B6">
            <w:r>
              <w:rPr>
                <w:noProof/>
              </w:rPr>
              <w:t>the predict</w:t>
            </w:r>
          </w:p>
        </w:tc>
      </w:tr>
    </w:tbl>
    <w:p w14:paraId="355CFAC8" w14:textId="77777777" w:rsidR="008235E9" w:rsidRDefault="008235E9" w:rsidP="00D82D24"/>
    <w:p w14:paraId="4B0DA52B" w14:textId="77777777" w:rsidR="008235E9" w:rsidRDefault="008235E9" w:rsidP="00D82D24">
      <w:pPr>
        <w:pStyle w:val="Heading3"/>
      </w:pPr>
      <w:r w:rsidRPr="00941C8E">
        <w:t xml:space="preserve">Potential Impact </w:t>
      </w:r>
    </w:p>
    <w:p w14:paraId="65864CA5"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1C507BE8" w14:textId="77777777" w:rsidTr="000975B6">
        <w:trPr>
          <w:trHeight w:val="908"/>
        </w:trPr>
        <w:tc>
          <w:tcPr>
            <w:tcW w:w="10296" w:type="dxa"/>
          </w:tcPr>
          <w:p w14:paraId="6C37309A" w14:textId="77777777" w:rsidR="008235E9" w:rsidRPr="00A528D7" w:rsidRDefault="008235E9" w:rsidP="000975B6">
            <w:r>
              <w:rPr>
                <w:noProof/>
              </w:rPr>
              <w:t>Montana pea growers and consumers of peas or products derived from peas are the beneficiaries of the project.</w:t>
            </w:r>
          </w:p>
        </w:tc>
      </w:tr>
    </w:tbl>
    <w:p w14:paraId="56AE45C7" w14:textId="77777777" w:rsidR="008235E9" w:rsidRPr="009A6749" w:rsidRDefault="008235E9" w:rsidP="00D82D24">
      <w:pPr>
        <w:pStyle w:val="ListParagraph"/>
        <w:keepNext/>
        <w:numPr>
          <w:ilvl w:val="0"/>
          <w:numId w:val="3"/>
        </w:numPr>
        <w:spacing w:before="240"/>
        <w:rPr>
          <w:b/>
        </w:rPr>
      </w:pPr>
      <w:r w:rsidRPr="009E638F">
        <w:rPr>
          <w:b/>
        </w:rPr>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01CB73EF" w14:textId="77777777" w:rsidTr="000975B6">
        <w:trPr>
          <w:trHeight w:val="818"/>
        </w:trPr>
        <w:tc>
          <w:tcPr>
            <w:tcW w:w="10296" w:type="dxa"/>
          </w:tcPr>
          <w:p w14:paraId="76B7BC9B" w14:textId="77777777" w:rsidR="008235E9" w:rsidRPr="00A528D7" w:rsidRDefault="008235E9" w:rsidP="000975B6">
            <w:r>
              <w:rPr>
                <w:noProof/>
              </w:rPr>
              <w:t>There are 2,509 pulse producers in Montana and all may potentially benefit directly from this research. Consumers worldwide also stand to benefit from improved quality and increased production.</w:t>
            </w:r>
          </w:p>
        </w:tc>
      </w:tr>
    </w:tbl>
    <w:p w14:paraId="752B4168"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6F6CD981" w14:textId="77777777" w:rsidTr="000975B6">
        <w:trPr>
          <w:trHeight w:val="800"/>
        </w:trPr>
        <w:tc>
          <w:tcPr>
            <w:tcW w:w="10296" w:type="dxa"/>
          </w:tcPr>
          <w:p w14:paraId="17792BB8" w14:textId="77777777" w:rsidR="008235E9" w:rsidRDefault="008235E9" w:rsidP="00210634">
            <w:pPr>
              <w:rPr>
                <w:noProof/>
              </w:rPr>
            </w:pPr>
            <w:r>
              <w:rPr>
                <w:noProof/>
              </w:rPr>
              <w:t>Montana pea growers will benefit from the project through improved pea production from resistant cultivars and secondly from increased profits due to reduced costs in fungicide applications.</w:t>
            </w:r>
          </w:p>
          <w:p w14:paraId="1E8F02D8" w14:textId="77777777" w:rsidR="008235E9" w:rsidRPr="00A528D7" w:rsidRDefault="008235E9" w:rsidP="000975B6">
            <w:r>
              <w:rPr>
                <w:noProof/>
              </w:rPr>
              <w:t>Consumers will benefit from the research through a stable supply of high-quality products.</w:t>
            </w:r>
          </w:p>
        </w:tc>
      </w:tr>
    </w:tbl>
    <w:p w14:paraId="3DE11D2E" w14:textId="77777777" w:rsidR="008235E9" w:rsidRDefault="008235E9" w:rsidP="00D82D24">
      <w:pPr>
        <w:pStyle w:val="Heading3"/>
      </w:pPr>
      <w:r>
        <w:t>Outreach</w:t>
      </w:r>
    </w:p>
    <w:p w14:paraId="0029362C"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2373DCF3" w14:textId="77777777" w:rsidTr="000975B6">
        <w:trPr>
          <w:trHeight w:val="692"/>
        </w:trPr>
        <w:tc>
          <w:tcPr>
            <w:tcW w:w="10296" w:type="dxa"/>
          </w:tcPr>
          <w:p w14:paraId="480FDBE6" w14:textId="77777777" w:rsidR="008235E9" w:rsidRPr="00A528D7" w:rsidRDefault="008235E9" w:rsidP="000975B6">
            <w:r>
              <w:rPr>
                <w:noProof/>
              </w:rPr>
              <w:t>The project results will be delivered as resistant cultivars to pea growers. In addition, this research will be shared with producers at field days and at producer meetings during the winter months. Results will also be published in peer-reviewed articles for the scientific community.</w:t>
            </w:r>
          </w:p>
        </w:tc>
      </w:tr>
    </w:tbl>
    <w:p w14:paraId="2EF028B3" w14:textId="77777777" w:rsidR="008235E9" w:rsidRDefault="008235E9" w:rsidP="00D82D24">
      <w:pPr>
        <w:pStyle w:val="Heading3"/>
      </w:pPr>
      <w:r>
        <w:t>External Project Support</w:t>
      </w:r>
    </w:p>
    <w:p w14:paraId="4E562D5F"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68545FA8" w14:textId="77777777" w:rsidTr="000975B6">
        <w:trPr>
          <w:trHeight w:val="692"/>
        </w:trPr>
        <w:tc>
          <w:tcPr>
            <w:tcW w:w="10296" w:type="dxa"/>
          </w:tcPr>
          <w:p w14:paraId="5B178740" w14:textId="77777777" w:rsidR="008235E9" w:rsidRDefault="008235E9" w:rsidP="00210634">
            <w:pPr>
              <w:rPr>
                <w:noProof/>
              </w:rPr>
            </w:pPr>
            <w:r>
              <w:rPr>
                <w:noProof/>
              </w:rPr>
              <w:t>Dr. Li Huang is a full professor in the Department of Plant Sciences and Plant Pathology at Montana State University. She has more than 20 years of working experience in plant-pathogen interactions and used their research knowledge to develop host plant resistance against fungal pathogens. Her lab has created five new rust resistance genes in the wheat genome using the non-GMO strategy. The new genes are under patent protection by MSU. Together with Co-PI Kevin, research associates, graduate students, and undergraduate student assistants, she will design and oversee the completion of the project.</w:t>
            </w:r>
          </w:p>
          <w:p w14:paraId="30AC981D" w14:textId="77777777" w:rsidR="008235E9" w:rsidRPr="00A528D7" w:rsidRDefault="008235E9" w:rsidP="000975B6">
            <w:r>
              <w:rPr>
                <w:noProof/>
              </w:rPr>
              <w:t>Dr. Kevin McPhee is a full professor in the Department of Plant Sciences and Plant Pathology at Montana State University. He is a productive pulse crop breeder and develops pea, lentil, and chickpea varieties.</w:t>
            </w:r>
          </w:p>
        </w:tc>
      </w:tr>
    </w:tbl>
    <w:p w14:paraId="07E6A90B" w14:textId="77777777" w:rsidR="008235E9" w:rsidRDefault="008235E9" w:rsidP="00D82D24"/>
    <w:p w14:paraId="36EFCBE3" w14:textId="77777777" w:rsidR="008235E9" w:rsidRDefault="008235E9" w:rsidP="00D82D24">
      <w:pPr>
        <w:pStyle w:val="Heading2"/>
      </w:pPr>
      <w:r>
        <w:lastRenderedPageBreak/>
        <w:t>Eligibility</w:t>
      </w:r>
    </w:p>
    <w:p w14:paraId="286D827B"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31" w:history="1">
        <w:r>
          <w:rPr>
            <w:rStyle w:val="Hyperlink"/>
          </w:rPr>
          <w:t>7 U.S.C. 1621</w:t>
        </w:r>
      </w:hyperlink>
      <w:r>
        <w:t xml:space="preserve">. Further information regarding the definition of a specialty crop can be found at </w:t>
      </w:r>
      <w:hyperlink r:id="rId132"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75C81588" w14:textId="77777777" w:rsidTr="000975B6">
        <w:trPr>
          <w:trHeight w:val="494"/>
        </w:trPr>
        <w:tc>
          <w:tcPr>
            <w:tcW w:w="540" w:type="dxa"/>
          </w:tcPr>
          <w:p w14:paraId="0C33794F" w14:textId="77777777" w:rsidR="008235E9" w:rsidRPr="009B76E9" w:rsidRDefault="008235E9" w:rsidP="000975B6">
            <w:pPr>
              <w:spacing w:before="120" w:after="120"/>
              <w:rPr>
                <w:b/>
              </w:rPr>
            </w:pPr>
            <w:r w:rsidRPr="009B76E9">
              <w:rPr>
                <w:b/>
              </w:rPr>
              <w:t>Yes</w:t>
            </w:r>
          </w:p>
        </w:tc>
        <w:tc>
          <w:tcPr>
            <w:tcW w:w="630" w:type="dxa"/>
          </w:tcPr>
          <w:p w14:paraId="2DC19043" w14:textId="77777777" w:rsidR="008235E9" w:rsidRPr="00A528D7" w:rsidRDefault="008235E9" w:rsidP="000975B6">
            <w:pPr>
              <w:spacing w:before="120" w:after="120"/>
            </w:pPr>
            <w:r>
              <w:t>X</w:t>
            </w:r>
          </w:p>
        </w:tc>
      </w:tr>
    </w:tbl>
    <w:p w14:paraId="17EEEF48" w14:textId="77777777" w:rsidR="008235E9" w:rsidRDefault="008235E9" w:rsidP="00D82D24"/>
    <w:p w14:paraId="445E4DC9" w14:textId="77777777" w:rsidR="008235E9" w:rsidRDefault="008235E9" w:rsidP="00D82D24">
      <w:pPr>
        <w:pStyle w:val="Heading2"/>
      </w:pPr>
      <w:r>
        <w:t>Previous Efforts</w:t>
      </w:r>
    </w:p>
    <w:p w14:paraId="70DAED6F"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19D3BE3A" w14:textId="77777777" w:rsidR="008235E9" w:rsidRPr="00704595" w:rsidRDefault="008235E9" w:rsidP="00D82D24">
      <w:pPr>
        <w:pStyle w:val="ListParagraph"/>
        <w:keepNext/>
        <w:keepLines/>
        <w:spacing w:before="120"/>
        <w:rPr>
          <w:bCs/>
        </w:rPr>
      </w:pPr>
      <w:r w:rsidRPr="00A41A24">
        <w:rPr>
          <w:bCs/>
          <w:noProof/>
        </w:rPr>
        <w:t>Yes</w:t>
      </w:r>
    </w:p>
    <w:p w14:paraId="6B357722" w14:textId="77777777" w:rsidR="008235E9" w:rsidRDefault="008235E9" w:rsidP="00D82D24">
      <w:pPr>
        <w:pStyle w:val="ListParagraph"/>
        <w:keepNext/>
        <w:keepLines/>
        <w:spacing w:before="120"/>
        <w:rPr>
          <w:b/>
        </w:rPr>
      </w:pPr>
    </w:p>
    <w:p w14:paraId="7D2838CD" w14:textId="77777777" w:rsidR="008235E9" w:rsidRPr="00914B89" w:rsidRDefault="008235E9" w:rsidP="00D82D24">
      <w:pPr>
        <w:pStyle w:val="ListParagraph"/>
        <w:keepNext/>
        <w:keepLines/>
        <w:spacing w:before="120"/>
      </w:pPr>
      <w:r w:rsidRPr="003334B7">
        <w:rPr>
          <w:u w:val="single"/>
        </w:rPr>
        <w:t>If YES</w:t>
      </w:r>
      <w:r>
        <w:rPr>
          <w:u w:val="single"/>
        </w:rPr>
        <w:t>,</w:t>
      </w:r>
    </w:p>
    <w:p w14:paraId="0B180E95"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126BA8A4" w14:textId="77777777" w:rsidTr="000975B6">
        <w:trPr>
          <w:trHeight w:val="863"/>
        </w:trPr>
        <w:tc>
          <w:tcPr>
            <w:tcW w:w="11016" w:type="dxa"/>
          </w:tcPr>
          <w:p w14:paraId="34F41237" w14:textId="77777777" w:rsidR="008235E9" w:rsidRPr="00A528D7" w:rsidRDefault="008235E9" w:rsidP="000975B6">
            <w:pPr>
              <w:keepNext/>
              <w:keepLines/>
              <w:spacing w:before="120" w:after="120"/>
            </w:pPr>
            <w:r>
              <w:rPr>
                <w:noProof/>
              </w:rPr>
              <w:t>This project will only use the mutant population produced by a current funded SCBG project. The research activities proposed in this project are completely different from the funded project.</w:t>
            </w:r>
          </w:p>
        </w:tc>
      </w:tr>
    </w:tbl>
    <w:p w14:paraId="47315B31" w14:textId="77777777" w:rsidR="008235E9" w:rsidRPr="00541C38" w:rsidRDefault="008235E9" w:rsidP="00D82D24">
      <w:pPr>
        <w:pStyle w:val="Default"/>
        <w:keepNext/>
        <w:spacing w:after="0"/>
        <w:ind w:left="1080"/>
        <w:rPr>
          <w:b/>
        </w:rPr>
      </w:pPr>
    </w:p>
    <w:p w14:paraId="4B8448CE"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26BB77B9" w14:textId="77777777" w:rsidTr="000975B6">
        <w:trPr>
          <w:trHeight w:val="863"/>
        </w:trPr>
        <w:tc>
          <w:tcPr>
            <w:tcW w:w="10296" w:type="dxa"/>
          </w:tcPr>
          <w:p w14:paraId="2CE9F728" w14:textId="77777777" w:rsidR="008235E9" w:rsidRPr="00A528D7" w:rsidRDefault="008235E9" w:rsidP="000975B6">
            <w:pPr>
              <w:spacing w:before="120" w:after="120"/>
            </w:pPr>
            <w:r>
              <w:rPr>
                <w:noProof/>
              </w:rPr>
              <w:t>There are two outcomes of the funded project: 1. A mutant population of pea with 800 families at M1 generation has been produced in the first year, more mutant lines will be produced in year 2; 2. A high throughput Ascochyta blight screening protocol has been developed. Two Ascochyta blight-resistant pea lines have been identified.</w:t>
            </w:r>
          </w:p>
        </w:tc>
      </w:tr>
    </w:tbl>
    <w:p w14:paraId="00ECC4E9" w14:textId="77777777" w:rsidR="008235E9" w:rsidRPr="00541C38" w:rsidRDefault="008235E9" w:rsidP="00D82D24">
      <w:pPr>
        <w:pStyle w:val="ListParagraph"/>
        <w:spacing w:before="120"/>
        <w:ind w:left="1080"/>
        <w:rPr>
          <w:rStyle w:val="Strong"/>
          <w:b w:val="0"/>
        </w:rPr>
      </w:pPr>
    </w:p>
    <w:p w14:paraId="164AC3D0"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2D4C749A" w14:textId="77777777" w:rsidTr="000975B6">
        <w:trPr>
          <w:trHeight w:val="863"/>
        </w:trPr>
        <w:tc>
          <w:tcPr>
            <w:tcW w:w="10296" w:type="dxa"/>
          </w:tcPr>
          <w:p w14:paraId="4D46B9A3" w14:textId="77777777" w:rsidR="008235E9" w:rsidRPr="009B76E9" w:rsidRDefault="008235E9" w:rsidP="000975B6">
            <w:pPr>
              <w:spacing w:before="120" w:after="120"/>
            </w:pPr>
            <w:r>
              <w:rPr>
                <w:noProof/>
              </w:rPr>
              <w:t>An effective breeding program should be based on a good understanding of the biology underlying the traits of interest. We expect to enhance the research on the basic science and understanding of the molecular mechanisms of the resistance to the diseases targeted.</w:t>
            </w:r>
          </w:p>
        </w:tc>
      </w:tr>
    </w:tbl>
    <w:p w14:paraId="6921F396" w14:textId="77777777" w:rsidR="008235E9" w:rsidRPr="003334B7" w:rsidRDefault="008235E9" w:rsidP="00D82D24">
      <w:pPr>
        <w:pStyle w:val="ListParagraph"/>
        <w:spacing w:before="120"/>
        <w:ind w:left="1080"/>
        <w:rPr>
          <w:rStyle w:val="Strong"/>
          <w:b w:val="0"/>
        </w:rPr>
      </w:pPr>
    </w:p>
    <w:p w14:paraId="568AB1CF"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65455ACF" w14:textId="77777777" w:rsidTr="000975B6">
        <w:trPr>
          <w:trHeight w:val="863"/>
        </w:trPr>
        <w:tc>
          <w:tcPr>
            <w:tcW w:w="10296" w:type="dxa"/>
          </w:tcPr>
          <w:p w14:paraId="21D436C1" w14:textId="77777777" w:rsidR="008235E9" w:rsidRPr="000E0568" w:rsidRDefault="008235E9" w:rsidP="000975B6">
            <w:pPr>
              <w:spacing w:before="120" w:after="120"/>
            </w:pPr>
            <w:r>
              <w:rPr>
                <w:noProof/>
              </w:rPr>
              <w:t>The value of the mutant population created from the funded project should be more than just screening resistant lines for one disease. This population is an excellent genetic resource for the breeding and biological studies of pea-pathogen interactions.</w:t>
            </w:r>
          </w:p>
        </w:tc>
      </w:tr>
    </w:tbl>
    <w:p w14:paraId="30B9A917" w14:textId="77777777" w:rsidR="008235E9" w:rsidRDefault="008235E9" w:rsidP="00D82D24">
      <w:pPr>
        <w:pStyle w:val="ListParagraph"/>
        <w:spacing w:before="120"/>
        <w:ind w:left="1080"/>
      </w:pPr>
    </w:p>
    <w:p w14:paraId="5D98B4CA"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690B71E2" w14:textId="77777777" w:rsidTr="000975B6">
        <w:trPr>
          <w:trHeight w:val="863"/>
        </w:trPr>
        <w:tc>
          <w:tcPr>
            <w:tcW w:w="10296" w:type="dxa"/>
          </w:tcPr>
          <w:p w14:paraId="465C96A1" w14:textId="77777777" w:rsidR="008235E9" w:rsidRPr="000E0568" w:rsidRDefault="008235E9" w:rsidP="000975B6">
            <w:pPr>
              <w:spacing w:before="120" w:after="120"/>
            </w:pPr>
          </w:p>
        </w:tc>
      </w:tr>
    </w:tbl>
    <w:p w14:paraId="771CCB4E" w14:textId="77777777" w:rsidR="008235E9" w:rsidRDefault="008235E9" w:rsidP="00D82D24">
      <w:pPr>
        <w:pStyle w:val="ListParagraph"/>
        <w:spacing w:before="120"/>
        <w:rPr>
          <w:b/>
        </w:rPr>
      </w:pPr>
    </w:p>
    <w:p w14:paraId="26B0783B" w14:textId="77777777" w:rsidR="008235E9" w:rsidRDefault="008235E9" w:rsidP="00D82D24">
      <w:pPr>
        <w:pStyle w:val="Heading2"/>
        <w:rPr>
          <w:rFonts w:eastAsiaTheme="minorEastAsia"/>
        </w:rPr>
      </w:pPr>
      <w:r>
        <w:rPr>
          <w:rFonts w:eastAsiaTheme="minorEastAsia"/>
        </w:rPr>
        <w:t>Support from Other Federal or State Grant Programs</w:t>
      </w:r>
    </w:p>
    <w:p w14:paraId="5B0143E0"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5A95DD69" w14:textId="77777777" w:rsidR="008235E9" w:rsidRPr="00704595" w:rsidRDefault="008235E9" w:rsidP="00D82D24">
      <w:pPr>
        <w:spacing w:before="120"/>
        <w:ind w:firstLine="720"/>
      </w:pPr>
      <w:r>
        <w:rPr>
          <w:noProof/>
        </w:rPr>
        <w:t>No</w:t>
      </w:r>
    </w:p>
    <w:p w14:paraId="425BFAB5" w14:textId="77777777" w:rsidR="008235E9" w:rsidRDefault="008235E9" w:rsidP="00D82D24">
      <w:pPr>
        <w:spacing w:before="120"/>
        <w:ind w:firstLine="720"/>
      </w:pPr>
      <w:r w:rsidRPr="00231519">
        <w:rPr>
          <w:u w:val="single"/>
        </w:rPr>
        <w:t>If YES</w:t>
      </w:r>
      <w:r w:rsidRPr="009E638F">
        <w:t xml:space="preserve">, </w:t>
      </w:r>
    </w:p>
    <w:p w14:paraId="5DADCB5E" w14:textId="77777777" w:rsidR="008235E9" w:rsidRDefault="008235E9" w:rsidP="00D82D24">
      <w:pPr>
        <w:pStyle w:val="ListParagraph"/>
        <w:numPr>
          <w:ilvl w:val="0"/>
          <w:numId w:val="31"/>
        </w:numPr>
        <w:spacing w:before="120" w:after="120" w:line="240" w:lineRule="auto"/>
        <w:contextualSpacing w:val="0"/>
      </w:pPr>
      <w:r>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462D618C" w14:textId="77777777" w:rsidTr="000975B6">
        <w:trPr>
          <w:trHeight w:val="782"/>
        </w:trPr>
        <w:tc>
          <w:tcPr>
            <w:tcW w:w="10296" w:type="dxa"/>
          </w:tcPr>
          <w:p w14:paraId="6F5FB847" w14:textId="77777777" w:rsidR="008235E9" w:rsidRPr="00A528D7" w:rsidRDefault="008235E9" w:rsidP="000975B6">
            <w:pPr>
              <w:spacing w:before="120" w:after="120"/>
            </w:pPr>
          </w:p>
        </w:tc>
      </w:tr>
    </w:tbl>
    <w:p w14:paraId="5604051C"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356F1BC9" w14:textId="77777777" w:rsidTr="000975B6">
        <w:trPr>
          <w:trHeight w:val="782"/>
        </w:trPr>
        <w:tc>
          <w:tcPr>
            <w:tcW w:w="10296" w:type="dxa"/>
          </w:tcPr>
          <w:p w14:paraId="7344E76C" w14:textId="77777777" w:rsidR="008235E9" w:rsidRPr="00A528D7" w:rsidRDefault="008235E9" w:rsidP="000975B6">
            <w:pPr>
              <w:spacing w:before="120" w:after="120"/>
            </w:pPr>
          </w:p>
        </w:tc>
      </w:tr>
    </w:tbl>
    <w:p w14:paraId="0289CA1C" w14:textId="77777777" w:rsidR="008235E9" w:rsidRDefault="008235E9" w:rsidP="00D82D24"/>
    <w:p w14:paraId="7B1B50B6" w14:textId="77777777" w:rsidR="008235E9" w:rsidRDefault="008235E9" w:rsidP="00D82D24">
      <w:pPr>
        <w:pStyle w:val="Heading2"/>
      </w:pPr>
      <w:r w:rsidRPr="00941C8E">
        <w:t>Project Funding</w:t>
      </w:r>
    </w:p>
    <w:p w14:paraId="61F44D54" w14:textId="77777777" w:rsidR="008235E9" w:rsidRPr="00941C8E" w:rsidRDefault="008235E9" w:rsidP="00D82D24">
      <w:pPr>
        <w:rPr>
          <w:rFonts w:cstheme="minorHAnsi"/>
          <w:iCs/>
        </w:rPr>
      </w:pPr>
      <w:r w:rsidRPr="00941C8E">
        <w:rPr>
          <w:rFonts w:cstheme="minorHAnsi"/>
          <w:iCs/>
        </w:rPr>
        <w:t>Provide the following information in this section:</w:t>
      </w:r>
    </w:p>
    <w:p w14:paraId="74477FFB"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7605B2AC"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that, if granted, could still accomplish the outcomes of this project.</w:t>
      </w:r>
    </w:p>
    <w:p w14:paraId="53A45F4D" w14:textId="77777777" w:rsidR="008235E9" w:rsidRDefault="008235E9" w:rsidP="00D82D24">
      <w:pPr>
        <w:pStyle w:val="Default"/>
        <w:spacing w:after="0"/>
        <w:ind w:left="720"/>
        <w:rPr>
          <w:rFonts w:cstheme="minorHAnsi"/>
          <w:iCs/>
          <w:sz w:val="22"/>
          <w:szCs w:val="22"/>
          <w:u w:val="single"/>
        </w:rPr>
      </w:pPr>
    </w:p>
    <w:p w14:paraId="63E8FFB0"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7CA5E04B"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40F09CE4" w14:textId="77777777" w:rsidTr="000975B6">
        <w:trPr>
          <w:trHeight w:val="540"/>
        </w:trPr>
        <w:tc>
          <w:tcPr>
            <w:tcW w:w="937" w:type="dxa"/>
            <w:shd w:val="clear" w:color="auto" w:fill="D9D9D9" w:themeFill="background1" w:themeFillShade="D9"/>
          </w:tcPr>
          <w:p w14:paraId="029AA9E4"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0274410F" w14:textId="77777777" w:rsidR="008235E9" w:rsidRDefault="008235E9" w:rsidP="000975B6">
            <w:pPr>
              <w:rPr>
                <w:rFonts w:cstheme="minorHAnsi"/>
                <w:iCs/>
              </w:rPr>
            </w:pPr>
          </w:p>
        </w:tc>
      </w:tr>
    </w:tbl>
    <w:p w14:paraId="69BFA964" w14:textId="77777777" w:rsidR="008235E9" w:rsidRDefault="008235E9" w:rsidP="00BA4E49">
      <w:pPr>
        <w:pStyle w:val="NoSpacing"/>
      </w:pPr>
    </w:p>
    <w:p w14:paraId="78D26054" w14:textId="77777777" w:rsidR="008235E9" w:rsidRDefault="008235E9" w:rsidP="00D82D24">
      <w:pPr>
        <w:pStyle w:val="Heading2"/>
      </w:pPr>
      <w:r>
        <w:t>Citations (Optional)</w:t>
      </w:r>
    </w:p>
    <w:p w14:paraId="39C67226"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1CD41FC2" w14:textId="77777777" w:rsidTr="000975B6">
        <w:tc>
          <w:tcPr>
            <w:tcW w:w="10278" w:type="dxa"/>
          </w:tcPr>
          <w:p w14:paraId="0D15EA8F" w14:textId="77777777" w:rsidR="008235E9" w:rsidRDefault="008235E9" w:rsidP="00D809D2">
            <w:r>
              <w:rPr>
                <w:noProof/>
              </w:rPr>
              <w:t>If the budget is reduced, we will have to reduce the scope of the research activities, then the significance of the work will be significantly reduced.</w:t>
            </w:r>
          </w:p>
        </w:tc>
      </w:tr>
    </w:tbl>
    <w:p w14:paraId="10D3049C" w14:textId="77777777" w:rsidR="008235E9" w:rsidRDefault="008235E9" w:rsidP="00934042">
      <w:pPr>
        <w:rPr>
          <w:rStyle w:val="Emphasis"/>
          <w:i w:val="0"/>
          <w:iCs w:val="0"/>
          <w:color w:val="auto"/>
        </w:rPr>
        <w:sectPr w:rsidR="008235E9" w:rsidSect="008235E9">
          <w:footerReference w:type="default" r:id="rId133"/>
          <w:pgSz w:w="12240" w:h="15840"/>
          <w:pgMar w:top="720" w:right="720" w:bottom="720" w:left="720" w:header="720" w:footer="360" w:gutter="0"/>
          <w:pgNumType w:start="1"/>
          <w:cols w:space="720"/>
          <w:docGrid w:linePitch="360"/>
        </w:sectPr>
      </w:pPr>
    </w:p>
    <w:p w14:paraId="0A6491D1" w14:textId="77777777" w:rsidR="008235E9" w:rsidRDefault="008235E9" w:rsidP="0061508A">
      <w:pPr>
        <w:pStyle w:val="Heading1"/>
      </w:pPr>
      <w:r w:rsidRPr="00A41A24">
        <w:rPr>
          <w:noProof/>
        </w:rPr>
        <w:lastRenderedPageBreak/>
        <w:t>Building Speciality Crop Resilience through Regenerative Soil Management, Community Engagement, and Smart Markets</w:t>
      </w:r>
    </w:p>
    <w:p w14:paraId="4F3ABACB" w14:textId="77777777" w:rsidR="008235E9" w:rsidRPr="0061508A" w:rsidRDefault="008235E9" w:rsidP="0061508A">
      <w:pPr>
        <w:pStyle w:val="Heading3"/>
      </w:pPr>
      <w:r w:rsidRPr="00A41A24">
        <w:rPr>
          <w:noProof/>
        </w:rPr>
        <w:t>RegeniTech Fund Corp</w:t>
      </w:r>
    </w:p>
    <w:p w14:paraId="1B1CDC9C" w14:textId="77777777" w:rsidR="008235E9" w:rsidRPr="000D3AC5" w:rsidRDefault="008235E9" w:rsidP="00D82D24">
      <w:pPr>
        <w:pStyle w:val="Heading2"/>
      </w:pPr>
      <w:r>
        <w:t>Cover Sheet</w:t>
      </w:r>
    </w:p>
    <w:tbl>
      <w:tblPr>
        <w:tblStyle w:val="TableGrid"/>
        <w:tblW w:w="10998" w:type="dxa"/>
        <w:tblLayout w:type="fixed"/>
        <w:tblLook w:val="04A0" w:firstRow="1" w:lastRow="0" w:firstColumn="1" w:lastColumn="0" w:noHBand="0" w:noVBand="1"/>
      </w:tblPr>
      <w:tblGrid>
        <w:gridCol w:w="3168"/>
        <w:gridCol w:w="2327"/>
        <w:gridCol w:w="733"/>
        <w:gridCol w:w="1853"/>
        <w:gridCol w:w="127"/>
        <w:gridCol w:w="720"/>
        <w:gridCol w:w="2070"/>
      </w:tblGrid>
      <w:tr w:rsidR="008235E9" w:rsidRPr="00684FD7" w14:paraId="0DFB4653" w14:textId="77777777" w:rsidTr="00D62344">
        <w:trPr>
          <w:trHeight w:val="317"/>
        </w:trPr>
        <w:tc>
          <w:tcPr>
            <w:tcW w:w="10998" w:type="dxa"/>
            <w:gridSpan w:val="7"/>
            <w:shd w:val="clear" w:color="auto" w:fill="94C600" w:themeFill="accent1"/>
            <w:vAlign w:val="center"/>
          </w:tcPr>
          <w:p w14:paraId="3D47FE80" w14:textId="77777777" w:rsidR="008235E9" w:rsidRPr="00684FD7" w:rsidRDefault="008235E9" w:rsidP="000975B6">
            <w:pPr>
              <w:jc w:val="center"/>
              <w:rPr>
                <w:b/>
                <w:sz w:val="28"/>
              </w:rPr>
            </w:pPr>
            <w:r>
              <w:rPr>
                <w:b/>
                <w:sz w:val="28"/>
              </w:rPr>
              <w:t>Organization</w:t>
            </w:r>
            <w:r w:rsidRPr="00684FD7">
              <w:rPr>
                <w:b/>
                <w:sz w:val="28"/>
              </w:rPr>
              <w:t xml:space="preserve"> Information</w:t>
            </w:r>
          </w:p>
        </w:tc>
      </w:tr>
      <w:tr w:rsidR="008235E9" w14:paraId="361935C1" w14:textId="77777777" w:rsidTr="00D62344">
        <w:trPr>
          <w:trHeight w:val="70"/>
        </w:trPr>
        <w:tc>
          <w:tcPr>
            <w:tcW w:w="3168" w:type="dxa"/>
            <w:shd w:val="clear" w:color="auto" w:fill="D9D9D9" w:themeFill="background1" w:themeFillShade="D9"/>
            <w:vAlign w:val="center"/>
          </w:tcPr>
          <w:p w14:paraId="7BC59F1D" w14:textId="77777777" w:rsidR="008235E9" w:rsidRPr="00684FD7" w:rsidRDefault="008235E9" w:rsidP="000975B6">
            <w:pPr>
              <w:pStyle w:val="NoSpacing"/>
            </w:pPr>
            <w:r w:rsidRPr="00684FD7">
              <w:t>Company/Organization Name</w:t>
            </w:r>
          </w:p>
        </w:tc>
        <w:tc>
          <w:tcPr>
            <w:tcW w:w="7830" w:type="dxa"/>
            <w:gridSpan w:val="6"/>
            <w:shd w:val="clear" w:color="auto" w:fill="auto"/>
            <w:vAlign w:val="center"/>
          </w:tcPr>
          <w:p w14:paraId="677607E1" w14:textId="5C3E5F12" w:rsidR="008235E9" w:rsidRPr="007B6972" w:rsidRDefault="008235E9" w:rsidP="000975B6">
            <w:pPr>
              <w:pStyle w:val="NoSpacing"/>
            </w:pPr>
            <w:r>
              <w:rPr>
                <w:noProof/>
              </w:rPr>
              <w:t>RegeniTech Fund Corp</w:t>
            </w:r>
          </w:p>
        </w:tc>
      </w:tr>
      <w:tr w:rsidR="008235E9" w14:paraId="5523AE9F" w14:textId="77777777" w:rsidTr="00B138FC">
        <w:trPr>
          <w:trHeight w:val="71"/>
        </w:trPr>
        <w:tc>
          <w:tcPr>
            <w:tcW w:w="3168" w:type="dxa"/>
            <w:shd w:val="clear" w:color="auto" w:fill="D9D9D9" w:themeFill="background1" w:themeFillShade="D9"/>
            <w:vAlign w:val="center"/>
          </w:tcPr>
          <w:p w14:paraId="002FFFFD" w14:textId="77777777" w:rsidR="008235E9" w:rsidRPr="00684FD7" w:rsidRDefault="008235E9" w:rsidP="000975B6">
            <w:pPr>
              <w:pStyle w:val="NoSpacing"/>
            </w:pPr>
            <w:r w:rsidRPr="00684FD7">
              <w:t>Business/Organization Type</w:t>
            </w:r>
            <w:r>
              <w:t xml:space="preserve"> (select one)</w:t>
            </w:r>
          </w:p>
        </w:tc>
        <w:tc>
          <w:tcPr>
            <w:tcW w:w="7830" w:type="dxa"/>
            <w:gridSpan w:val="6"/>
            <w:shd w:val="clear" w:color="auto" w:fill="auto"/>
            <w:vAlign w:val="center"/>
          </w:tcPr>
          <w:p w14:paraId="4C7C3C57" w14:textId="570B713C" w:rsidR="008235E9" w:rsidRPr="00402A84" w:rsidRDefault="00CE4B4A" w:rsidP="000975B6">
            <w:pPr>
              <w:pStyle w:val="NoSpacing"/>
            </w:pPr>
            <w:r>
              <w:rPr>
                <w:noProof/>
              </w:rPr>
              <w:t>Non-profit</w:t>
            </w:r>
          </w:p>
        </w:tc>
      </w:tr>
      <w:tr w:rsidR="008235E9" w14:paraId="646EB19A" w14:textId="77777777" w:rsidTr="00D62344">
        <w:trPr>
          <w:trHeight w:val="317"/>
        </w:trPr>
        <w:tc>
          <w:tcPr>
            <w:tcW w:w="3168" w:type="dxa"/>
            <w:shd w:val="clear" w:color="auto" w:fill="D9D9D9" w:themeFill="background1" w:themeFillShade="D9"/>
            <w:vAlign w:val="center"/>
          </w:tcPr>
          <w:p w14:paraId="54EEE9E5" w14:textId="77777777" w:rsidR="008235E9" w:rsidRPr="00684FD7" w:rsidRDefault="008235E9" w:rsidP="000975B6">
            <w:pPr>
              <w:pStyle w:val="NoSpacing"/>
            </w:pPr>
            <w:r w:rsidRPr="00684FD7">
              <w:t>Grant Project Contact</w:t>
            </w:r>
          </w:p>
        </w:tc>
        <w:tc>
          <w:tcPr>
            <w:tcW w:w="7830" w:type="dxa"/>
            <w:gridSpan w:val="6"/>
            <w:shd w:val="clear" w:color="auto" w:fill="auto"/>
            <w:vAlign w:val="center"/>
          </w:tcPr>
          <w:p w14:paraId="6C8FD1C0" w14:textId="77777777" w:rsidR="008235E9" w:rsidRDefault="008235E9" w:rsidP="000975B6">
            <w:pPr>
              <w:pStyle w:val="NoSpacing"/>
            </w:pPr>
            <w:r>
              <w:rPr>
                <w:noProof/>
              </w:rPr>
              <w:t>John G Cowan</w:t>
            </w:r>
            <w:r>
              <w:t>/</w:t>
            </w:r>
            <w:r>
              <w:rPr>
                <w:noProof/>
              </w:rPr>
              <w:t>RegeniTech Fund Corp</w:t>
            </w:r>
          </w:p>
        </w:tc>
      </w:tr>
      <w:tr w:rsidR="008235E9" w14:paraId="288DD3D2" w14:textId="77777777" w:rsidTr="00D62344">
        <w:trPr>
          <w:trHeight w:val="317"/>
        </w:trPr>
        <w:tc>
          <w:tcPr>
            <w:tcW w:w="3168" w:type="dxa"/>
            <w:shd w:val="clear" w:color="auto" w:fill="D9D9D9" w:themeFill="background1" w:themeFillShade="D9"/>
            <w:vAlign w:val="center"/>
          </w:tcPr>
          <w:p w14:paraId="05A04EB8" w14:textId="77777777" w:rsidR="008235E9" w:rsidRPr="00684FD7" w:rsidRDefault="008235E9" w:rsidP="000975B6">
            <w:pPr>
              <w:pStyle w:val="NoSpacing"/>
              <w:jc w:val="right"/>
            </w:pPr>
            <w:r w:rsidRPr="00684FD7">
              <w:t>Mailing Address</w:t>
            </w:r>
          </w:p>
        </w:tc>
        <w:tc>
          <w:tcPr>
            <w:tcW w:w="7830" w:type="dxa"/>
            <w:gridSpan w:val="6"/>
            <w:shd w:val="clear" w:color="auto" w:fill="auto"/>
            <w:vAlign w:val="center"/>
          </w:tcPr>
          <w:p w14:paraId="71F8A04A" w14:textId="77777777" w:rsidR="008235E9" w:rsidRDefault="008235E9" w:rsidP="00210634">
            <w:pPr>
              <w:pStyle w:val="NoSpacing"/>
              <w:rPr>
                <w:noProof/>
              </w:rPr>
            </w:pPr>
            <w:r>
              <w:rPr>
                <w:noProof/>
              </w:rPr>
              <w:t>RegeniTech Fund Corp</w:t>
            </w:r>
          </w:p>
          <w:p w14:paraId="6A2A209B" w14:textId="77777777" w:rsidR="008235E9" w:rsidRDefault="008235E9" w:rsidP="00210634">
            <w:pPr>
              <w:pStyle w:val="NoSpacing"/>
              <w:rPr>
                <w:noProof/>
              </w:rPr>
            </w:pPr>
            <w:r>
              <w:rPr>
                <w:noProof/>
              </w:rPr>
              <w:t>P.O. Box 5320</w:t>
            </w:r>
          </w:p>
          <w:p w14:paraId="6D31BF89" w14:textId="77777777" w:rsidR="008235E9" w:rsidRDefault="008235E9" w:rsidP="000975B6">
            <w:pPr>
              <w:pStyle w:val="NoSpacing"/>
            </w:pPr>
            <w:r>
              <w:rPr>
                <w:noProof/>
              </w:rPr>
              <w:t>Kalispell, MT59903</w:t>
            </w:r>
          </w:p>
        </w:tc>
      </w:tr>
      <w:tr w:rsidR="008235E9" w14:paraId="395E462C" w14:textId="77777777" w:rsidTr="00D62344">
        <w:trPr>
          <w:trHeight w:val="317"/>
        </w:trPr>
        <w:tc>
          <w:tcPr>
            <w:tcW w:w="3168" w:type="dxa"/>
            <w:shd w:val="clear" w:color="auto" w:fill="D9D9D9" w:themeFill="background1" w:themeFillShade="D9"/>
            <w:vAlign w:val="center"/>
          </w:tcPr>
          <w:p w14:paraId="6403EC3D" w14:textId="77777777" w:rsidR="008235E9" w:rsidRPr="00684FD7" w:rsidRDefault="008235E9" w:rsidP="000975B6">
            <w:pPr>
              <w:pStyle w:val="NoSpacing"/>
              <w:jc w:val="right"/>
            </w:pPr>
            <w:r w:rsidRPr="00684FD7">
              <w:t>Physical Address</w:t>
            </w:r>
          </w:p>
        </w:tc>
        <w:tc>
          <w:tcPr>
            <w:tcW w:w="7830" w:type="dxa"/>
            <w:gridSpan w:val="6"/>
            <w:shd w:val="clear" w:color="auto" w:fill="auto"/>
            <w:vAlign w:val="center"/>
          </w:tcPr>
          <w:p w14:paraId="058ACEE8" w14:textId="77777777" w:rsidR="008235E9" w:rsidRDefault="008235E9" w:rsidP="00210634">
            <w:pPr>
              <w:pStyle w:val="NoSpacing"/>
              <w:rPr>
                <w:noProof/>
              </w:rPr>
            </w:pPr>
            <w:r>
              <w:rPr>
                <w:noProof/>
              </w:rPr>
              <w:t>RegeniTech Fund Corp</w:t>
            </w:r>
          </w:p>
          <w:p w14:paraId="39305F97" w14:textId="77777777" w:rsidR="008235E9" w:rsidRDefault="008235E9" w:rsidP="00210634">
            <w:pPr>
              <w:pStyle w:val="NoSpacing"/>
              <w:rPr>
                <w:noProof/>
              </w:rPr>
            </w:pPr>
            <w:r>
              <w:rPr>
                <w:noProof/>
              </w:rPr>
              <w:t>2205 MT. HWY. 35 E.</w:t>
            </w:r>
          </w:p>
          <w:p w14:paraId="0FCFFE5F" w14:textId="77777777" w:rsidR="008235E9" w:rsidRDefault="008235E9" w:rsidP="000975B6">
            <w:pPr>
              <w:pStyle w:val="NoSpacing"/>
            </w:pPr>
            <w:r>
              <w:rPr>
                <w:noProof/>
              </w:rPr>
              <w:t>Kalispell, MT59903</w:t>
            </w:r>
          </w:p>
        </w:tc>
      </w:tr>
      <w:tr w:rsidR="008235E9" w:rsidRPr="00684FD7" w14:paraId="32D511E7" w14:textId="77777777" w:rsidTr="00D62344">
        <w:trPr>
          <w:trHeight w:val="317"/>
        </w:trPr>
        <w:tc>
          <w:tcPr>
            <w:tcW w:w="10998" w:type="dxa"/>
            <w:gridSpan w:val="7"/>
            <w:shd w:val="clear" w:color="auto" w:fill="94C600" w:themeFill="accent1"/>
            <w:vAlign w:val="center"/>
          </w:tcPr>
          <w:p w14:paraId="70B6E0A5" w14:textId="77777777" w:rsidR="008235E9" w:rsidRPr="00684FD7" w:rsidRDefault="008235E9" w:rsidP="000975B6">
            <w:pPr>
              <w:pStyle w:val="NoSpacing"/>
              <w:rPr>
                <w:sz w:val="28"/>
              </w:rPr>
            </w:pPr>
            <w:r w:rsidRPr="00684FD7">
              <w:rPr>
                <w:sz w:val="28"/>
              </w:rPr>
              <w:t>Project Information</w:t>
            </w:r>
          </w:p>
        </w:tc>
      </w:tr>
      <w:tr w:rsidR="008235E9" w14:paraId="1CBE99E9" w14:textId="77777777" w:rsidTr="00D62344">
        <w:trPr>
          <w:trHeight w:val="317"/>
        </w:trPr>
        <w:tc>
          <w:tcPr>
            <w:tcW w:w="3168" w:type="dxa"/>
            <w:shd w:val="clear" w:color="auto" w:fill="D9D9D9" w:themeFill="background1" w:themeFillShade="D9"/>
            <w:vAlign w:val="center"/>
          </w:tcPr>
          <w:p w14:paraId="331C9D6A" w14:textId="77777777" w:rsidR="008235E9" w:rsidRDefault="008235E9" w:rsidP="000975B6">
            <w:pPr>
              <w:pStyle w:val="NoSpacing"/>
            </w:pPr>
            <w:r>
              <w:t xml:space="preserve">Project Title </w:t>
            </w:r>
            <w:r w:rsidRPr="00A528D7">
              <w:rPr>
                <w:sz w:val="16"/>
              </w:rPr>
              <w:t xml:space="preserve">(limited to </w:t>
            </w:r>
            <w:r>
              <w:rPr>
                <w:sz w:val="16"/>
                <w:u w:val="single"/>
              </w:rPr>
              <w:t>fifteen</w:t>
            </w:r>
            <w:r w:rsidRPr="00A528D7">
              <w:rPr>
                <w:sz w:val="16"/>
              </w:rPr>
              <w:t xml:space="preserve"> words)</w:t>
            </w:r>
          </w:p>
        </w:tc>
        <w:tc>
          <w:tcPr>
            <w:tcW w:w="7830" w:type="dxa"/>
            <w:gridSpan w:val="6"/>
            <w:shd w:val="clear" w:color="auto" w:fill="auto"/>
            <w:vAlign w:val="center"/>
          </w:tcPr>
          <w:p w14:paraId="6BCFC4D2" w14:textId="77777777" w:rsidR="008235E9" w:rsidRDefault="008235E9" w:rsidP="000975B6">
            <w:pPr>
              <w:pStyle w:val="NoSpacing"/>
            </w:pPr>
            <w:r>
              <w:rPr>
                <w:noProof/>
              </w:rPr>
              <w:t>Building Speciality Crop Resilience through Regenerative Soil Management, Community Engagement, and Smart Markets</w:t>
            </w:r>
          </w:p>
        </w:tc>
      </w:tr>
      <w:tr w:rsidR="008235E9" w14:paraId="1FC23FBB" w14:textId="77777777" w:rsidTr="00D62344">
        <w:trPr>
          <w:trHeight w:val="317"/>
        </w:trPr>
        <w:tc>
          <w:tcPr>
            <w:tcW w:w="3168" w:type="dxa"/>
            <w:shd w:val="clear" w:color="auto" w:fill="D9D9D9" w:themeFill="background1" w:themeFillShade="D9"/>
            <w:vAlign w:val="center"/>
          </w:tcPr>
          <w:p w14:paraId="57234F98" w14:textId="77777777" w:rsidR="008235E9" w:rsidRPr="00293837" w:rsidRDefault="008235E9" w:rsidP="000975B6">
            <w:pPr>
              <w:pStyle w:val="NoSpacing"/>
            </w:pPr>
            <w:r>
              <w:t>Project Start Date</w:t>
            </w:r>
          </w:p>
        </w:tc>
        <w:tc>
          <w:tcPr>
            <w:tcW w:w="3060" w:type="dxa"/>
            <w:gridSpan w:val="2"/>
            <w:shd w:val="clear" w:color="auto" w:fill="auto"/>
            <w:vAlign w:val="center"/>
          </w:tcPr>
          <w:p w14:paraId="00B14CCB" w14:textId="77777777" w:rsidR="008235E9" w:rsidRDefault="008235E9" w:rsidP="000975B6">
            <w:pPr>
              <w:pStyle w:val="NoSpacing"/>
            </w:pPr>
            <w:r>
              <w:rPr>
                <w:noProof/>
              </w:rPr>
              <w:t>09/30/2022</w:t>
            </w:r>
          </w:p>
        </w:tc>
        <w:tc>
          <w:tcPr>
            <w:tcW w:w="1980" w:type="dxa"/>
            <w:gridSpan w:val="2"/>
            <w:shd w:val="clear" w:color="auto" w:fill="D9D9D9" w:themeFill="background1" w:themeFillShade="D9"/>
            <w:vAlign w:val="center"/>
          </w:tcPr>
          <w:p w14:paraId="2CDBC1AB" w14:textId="77777777" w:rsidR="008235E9" w:rsidRPr="00293837" w:rsidRDefault="008235E9" w:rsidP="000975B6">
            <w:pPr>
              <w:pStyle w:val="NoSpacing"/>
            </w:pPr>
            <w:r>
              <w:t xml:space="preserve">Project End Date </w:t>
            </w:r>
          </w:p>
        </w:tc>
        <w:tc>
          <w:tcPr>
            <w:tcW w:w="2790" w:type="dxa"/>
            <w:gridSpan w:val="2"/>
            <w:shd w:val="clear" w:color="auto" w:fill="auto"/>
            <w:vAlign w:val="center"/>
          </w:tcPr>
          <w:p w14:paraId="05A18043" w14:textId="77777777" w:rsidR="008235E9" w:rsidRDefault="008235E9" w:rsidP="000975B6">
            <w:pPr>
              <w:pStyle w:val="NoSpacing"/>
            </w:pPr>
            <w:r>
              <w:rPr>
                <w:noProof/>
              </w:rPr>
              <w:t>09/29/2025</w:t>
            </w:r>
          </w:p>
        </w:tc>
      </w:tr>
      <w:tr w:rsidR="008235E9" w14:paraId="08A0B5F8" w14:textId="77777777" w:rsidTr="00D62344">
        <w:trPr>
          <w:trHeight w:val="317"/>
        </w:trPr>
        <w:tc>
          <w:tcPr>
            <w:tcW w:w="3168" w:type="dxa"/>
            <w:shd w:val="clear" w:color="auto" w:fill="D9D9D9" w:themeFill="background1" w:themeFillShade="D9"/>
            <w:vAlign w:val="center"/>
          </w:tcPr>
          <w:p w14:paraId="7A13994C" w14:textId="77777777" w:rsidR="008235E9" w:rsidRDefault="008235E9" w:rsidP="000975B6">
            <w:pPr>
              <w:pStyle w:val="NoSpacing"/>
            </w:pPr>
            <w:r w:rsidRPr="00AA6A01">
              <w:t xml:space="preserve">Crop(s) benefitting from </w:t>
            </w:r>
            <w:r>
              <w:t>project</w:t>
            </w:r>
          </w:p>
        </w:tc>
        <w:tc>
          <w:tcPr>
            <w:tcW w:w="7830" w:type="dxa"/>
            <w:gridSpan w:val="6"/>
            <w:shd w:val="clear" w:color="auto" w:fill="auto"/>
            <w:vAlign w:val="center"/>
          </w:tcPr>
          <w:p w14:paraId="5CECEF2F" w14:textId="77777777" w:rsidR="008235E9" w:rsidRDefault="008235E9" w:rsidP="000975B6">
            <w:pPr>
              <w:pStyle w:val="NoSpacing"/>
            </w:pPr>
            <w:r>
              <w:rPr>
                <w:noProof/>
              </w:rPr>
              <w:t>Beans (snap, green, purple), Pea (garden, pod, surgar), Broccoli, Collards, Kale, Lettuce (romaine, mixed, arugula), tomato, tomatillo, radish, stevia, hops, propagative materials (cuttings, bare-root divisions, tissue culture).</w:t>
            </w:r>
          </w:p>
        </w:tc>
      </w:tr>
      <w:tr w:rsidR="008235E9" w14:paraId="71DF4511" w14:textId="77777777" w:rsidTr="00786B72">
        <w:trPr>
          <w:trHeight w:val="317"/>
        </w:trPr>
        <w:tc>
          <w:tcPr>
            <w:tcW w:w="3168" w:type="dxa"/>
            <w:shd w:val="clear" w:color="auto" w:fill="D9D9D9" w:themeFill="background1" w:themeFillShade="D9"/>
            <w:vAlign w:val="center"/>
          </w:tcPr>
          <w:p w14:paraId="1871A10B" w14:textId="77777777" w:rsidR="008235E9" w:rsidRPr="00684FD7" w:rsidRDefault="008235E9" w:rsidP="000975B6">
            <w:pPr>
              <w:pStyle w:val="NoSpacing"/>
            </w:pPr>
            <w:r w:rsidRPr="00684FD7">
              <w:t>Will project benefit beginning farmers?</w:t>
            </w:r>
            <w:r>
              <w:t>*</w:t>
            </w:r>
          </w:p>
        </w:tc>
        <w:tc>
          <w:tcPr>
            <w:tcW w:w="2327" w:type="dxa"/>
            <w:shd w:val="clear" w:color="auto" w:fill="auto"/>
            <w:vAlign w:val="center"/>
          </w:tcPr>
          <w:p w14:paraId="5A3BF471" w14:textId="77777777" w:rsidR="008235E9" w:rsidRPr="00A528D7" w:rsidRDefault="008235E9" w:rsidP="000975B6">
            <w:pPr>
              <w:pStyle w:val="NoSpacing"/>
            </w:pPr>
            <w:r>
              <w:rPr>
                <w:noProof/>
              </w:rPr>
              <w:t>Yes</w:t>
            </w:r>
          </w:p>
        </w:tc>
        <w:tc>
          <w:tcPr>
            <w:tcW w:w="3433" w:type="dxa"/>
            <w:gridSpan w:val="4"/>
            <w:shd w:val="clear" w:color="auto" w:fill="D9D9D9" w:themeFill="background1" w:themeFillShade="D9"/>
            <w:vAlign w:val="center"/>
          </w:tcPr>
          <w:p w14:paraId="491D7DE6" w14:textId="77777777" w:rsidR="008235E9" w:rsidRPr="00A528D7" w:rsidRDefault="008235E9" w:rsidP="000975B6">
            <w:pPr>
              <w:pStyle w:val="NoSpacing"/>
            </w:pPr>
            <w:r>
              <w:t>Will project benefit</w:t>
            </w:r>
            <w:r w:rsidRPr="00A528D7">
              <w:t xml:space="preserve"> </w:t>
            </w:r>
            <w:r>
              <w:t xml:space="preserve">socially </w:t>
            </w:r>
            <w:r w:rsidRPr="00A528D7">
              <w:t>disadvantaged farmer</w:t>
            </w:r>
            <w:r>
              <w:t>s?**</w:t>
            </w:r>
          </w:p>
        </w:tc>
        <w:tc>
          <w:tcPr>
            <w:tcW w:w="2070" w:type="dxa"/>
            <w:shd w:val="clear" w:color="auto" w:fill="auto"/>
            <w:vAlign w:val="center"/>
          </w:tcPr>
          <w:p w14:paraId="0B73BB26" w14:textId="77777777" w:rsidR="008235E9" w:rsidRPr="00A528D7" w:rsidRDefault="008235E9" w:rsidP="000975B6">
            <w:pPr>
              <w:pStyle w:val="NoSpacing"/>
            </w:pPr>
            <w:r>
              <w:rPr>
                <w:noProof/>
              </w:rPr>
              <w:t>Yes</w:t>
            </w:r>
          </w:p>
        </w:tc>
      </w:tr>
      <w:tr w:rsidR="008235E9" w14:paraId="762CDD98" w14:textId="77777777" w:rsidTr="00A749AA">
        <w:trPr>
          <w:trHeight w:val="64"/>
        </w:trPr>
        <w:tc>
          <w:tcPr>
            <w:tcW w:w="3168" w:type="dxa"/>
            <w:shd w:val="clear" w:color="auto" w:fill="D9D9D9" w:themeFill="background1" w:themeFillShade="D9"/>
            <w:vAlign w:val="center"/>
          </w:tcPr>
          <w:p w14:paraId="1D699A15" w14:textId="77777777" w:rsidR="008235E9" w:rsidRPr="00393600" w:rsidRDefault="008235E9" w:rsidP="000975B6">
            <w:pPr>
              <w:pStyle w:val="NoSpacing"/>
            </w:pPr>
            <w:r>
              <w:t>Is this a multi-state project?</w:t>
            </w:r>
          </w:p>
        </w:tc>
        <w:tc>
          <w:tcPr>
            <w:tcW w:w="2327" w:type="dxa"/>
            <w:shd w:val="clear" w:color="auto" w:fill="auto"/>
            <w:vAlign w:val="center"/>
          </w:tcPr>
          <w:p w14:paraId="7748E9AC" w14:textId="77777777" w:rsidR="008235E9" w:rsidRPr="00402A84" w:rsidRDefault="008235E9" w:rsidP="000975B6">
            <w:pPr>
              <w:pStyle w:val="NoSpacing"/>
            </w:pPr>
            <w:r>
              <w:rPr>
                <w:noProof/>
              </w:rPr>
              <w:t>No</w:t>
            </w:r>
          </w:p>
        </w:tc>
        <w:tc>
          <w:tcPr>
            <w:tcW w:w="2586" w:type="dxa"/>
            <w:gridSpan w:val="2"/>
            <w:shd w:val="clear" w:color="auto" w:fill="D9D9D9" w:themeFill="background1" w:themeFillShade="D9"/>
            <w:vAlign w:val="center"/>
          </w:tcPr>
          <w:p w14:paraId="433967B7" w14:textId="77777777" w:rsidR="008235E9" w:rsidRPr="00393600" w:rsidRDefault="008235E9" w:rsidP="000975B6">
            <w:pPr>
              <w:pStyle w:val="NoSpacing"/>
            </w:pPr>
            <w:r>
              <w:t>List partnering state(s)</w:t>
            </w:r>
          </w:p>
        </w:tc>
        <w:tc>
          <w:tcPr>
            <w:tcW w:w="2917" w:type="dxa"/>
            <w:gridSpan w:val="3"/>
            <w:shd w:val="clear" w:color="auto" w:fill="auto"/>
            <w:vAlign w:val="center"/>
          </w:tcPr>
          <w:p w14:paraId="0C4CB79E" w14:textId="77777777" w:rsidR="008235E9" w:rsidRDefault="008235E9" w:rsidP="000975B6">
            <w:pPr>
              <w:pStyle w:val="NoSpacing"/>
            </w:pPr>
            <w:r>
              <w:rPr>
                <w:noProof/>
              </w:rPr>
              <w:t>RegeniTech Fund Corp</w:t>
            </w:r>
          </w:p>
        </w:tc>
      </w:tr>
      <w:tr w:rsidR="008235E9" w14:paraId="0D18566F" w14:textId="77777777" w:rsidTr="00290478">
        <w:trPr>
          <w:trHeight w:val="64"/>
        </w:trPr>
        <w:tc>
          <w:tcPr>
            <w:tcW w:w="3168" w:type="dxa"/>
            <w:shd w:val="clear" w:color="auto" w:fill="D9D9D9" w:themeFill="background1" w:themeFillShade="D9"/>
            <w:vAlign w:val="center"/>
          </w:tcPr>
          <w:p w14:paraId="323E0F13" w14:textId="77777777" w:rsidR="008235E9" w:rsidRDefault="008235E9" w:rsidP="000975B6">
            <w:pPr>
              <w:pStyle w:val="NoSpacing"/>
            </w:pPr>
            <w:r>
              <w:t>Does project include market adaptations for COVID-19?</w:t>
            </w:r>
          </w:p>
        </w:tc>
        <w:tc>
          <w:tcPr>
            <w:tcW w:w="2327" w:type="dxa"/>
            <w:shd w:val="clear" w:color="auto" w:fill="auto"/>
            <w:vAlign w:val="center"/>
          </w:tcPr>
          <w:p w14:paraId="11D51350" w14:textId="77777777" w:rsidR="008235E9" w:rsidRPr="00402A84" w:rsidRDefault="008235E9" w:rsidP="000975B6">
            <w:pPr>
              <w:pStyle w:val="NoSpacing"/>
            </w:pPr>
            <w:r>
              <w:rPr>
                <w:noProof/>
              </w:rPr>
              <w:t>Yes</w:t>
            </w:r>
          </w:p>
        </w:tc>
        <w:tc>
          <w:tcPr>
            <w:tcW w:w="2586" w:type="dxa"/>
            <w:gridSpan w:val="2"/>
            <w:shd w:val="clear" w:color="auto" w:fill="D9D9D9" w:themeFill="background1" w:themeFillShade="D9"/>
            <w:vAlign w:val="center"/>
          </w:tcPr>
          <w:p w14:paraId="36529B83" w14:textId="77777777" w:rsidR="008235E9" w:rsidRDefault="008235E9" w:rsidP="000975B6">
            <w:pPr>
              <w:pStyle w:val="NoSpacing"/>
            </w:pPr>
            <w:r>
              <w:t>If yes, explanation</w:t>
            </w:r>
          </w:p>
        </w:tc>
        <w:tc>
          <w:tcPr>
            <w:tcW w:w="2917" w:type="dxa"/>
            <w:gridSpan w:val="3"/>
            <w:shd w:val="clear" w:color="auto" w:fill="auto"/>
            <w:vAlign w:val="center"/>
          </w:tcPr>
          <w:p w14:paraId="1A24B3F4" w14:textId="77777777" w:rsidR="008235E9" w:rsidRDefault="008235E9" w:rsidP="000975B6">
            <w:pPr>
              <w:pStyle w:val="NoSpacing"/>
            </w:pPr>
          </w:p>
        </w:tc>
      </w:tr>
    </w:tbl>
    <w:p w14:paraId="79B89C0A" w14:textId="77777777" w:rsidR="008235E9" w:rsidRPr="001A53F5" w:rsidRDefault="008235E9" w:rsidP="00D82D24">
      <w:pPr>
        <w:spacing w:after="0" w:line="240" w:lineRule="auto"/>
      </w:pPr>
      <w:r>
        <w:t>*</w:t>
      </w:r>
      <w:r w:rsidRPr="004C1C94">
        <w:rPr>
          <w:b/>
          <w:i/>
          <w:iCs/>
        </w:rPr>
        <w:t xml:space="preserve">Beginning farmers </w:t>
      </w:r>
      <w:r w:rsidRPr="004C1C94">
        <w:rPr>
          <w:i/>
          <w:iCs/>
        </w:rPr>
        <w:t xml:space="preserve">- </w:t>
      </w:r>
      <w:r w:rsidRPr="001A53F5">
        <w:t>individuals or entities who have not operated a farm for more than 10 years and substantially participates in the operation.</w:t>
      </w:r>
    </w:p>
    <w:p w14:paraId="3A4722EB" w14:textId="77777777" w:rsidR="008235E9" w:rsidRPr="004C1C94" w:rsidRDefault="008235E9" w:rsidP="00D82D24">
      <w:r>
        <w:t>**</w:t>
      </w:r>
      <w:r w:rsidRPr="001A53F5">
        <w:rPr>
          <w:b/>
          <w:iCs/>
        </w:rPr>
        <w:t xml:space="preserve">Socially disadvantaged farmers </w:t>
      </w:r>
      <w:r>
        <w:rPr>
          <w:b/>
          <w:i/>
          <w:iCs/>
        </w:rPr>
        <w:t>-</w:t>
      </w:r>
      <w:r w:rsidRPr="001A53F5">
        <w:t xml:space="preserve"> means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br w:type="page"/>
      </w:r>
    </w:p>
    <w:p w14:paraId="561371CE" w14:textId="77777777" w:rsidR="008235E9" w:rsidRDefault="008235E9" w:rsidP="00D82D24">
      <w:pPr>
        <w:pStyle w:val="Heading2"/>
      </w:pPr>
      <w:r>
        <w:lastRenderedPageBreak/>
        <w:t>Narrative</w:t>
      </w:r>
    </w:p>
    <w:p w14:paraId="4301BCE9" w14:textId="77777777" w:rsidR="008235E9" w:rsidRDefault="008235E9" w:rsidP="00D82D24">
      <w:pPr>
        <w:pStyle w:val="Heading3"/>
      </w:pPr>
      <w:r w:rsidRPr="00B90F13">
        <w:t>Abstract</w:t>
      </w:r>
    </w:p>
    <w:p w14:paraId="34B8FEA7" w14:textId="77777777" w:rsidR="008235E9" w:rsidRDefault="008235E9" w:rsidP="00D82D24">
      <w:r w:rsidRPr="009E638F">
        <w:t xml:space="preserve">Include a project summary of </w:t>
      </w:r>
      <w:r w:rsidRPr="009E638F">
        <w:rPr>
          <w:u w:val="single"/>
        </w:rPr>
        <w:t>250</w:t>
      </w:r>
      <w:r w:rsidRPr="009E638F">
        <w:t xml:space="preserve"> words or less, suitable for dissemination to the public. It should include</w:t>
      </w:r>
      <w:r>
        <w:t>:</w:t>
      </w:r>
    </w:p>
    <w:p w14:paraId="380E1580" w14:textId="77777777" w:rsidR="008235E9" w:rsidRPr="00BE44A6" w:rsidRDefault="008235E9" w:rsidP="00D82D24">
      <w:pPr>
        <w:pStyle w:val="SectionInstructions"/>
        <w:numPr>
          <w:ilvl w:val="0"/>
          <w:numId w:val="36"/>
        </w:numPr>
        <w:contextualSpacing/>
        <w:rPr>
          <w:sz w:val="22"/>
          <w:szCs w:val="22"/>
          <w:lang w:bidi="en-US"/>
        </w:rPr>
      </w:pPr>
      <w:r w:rsidRPr="00BE44A6">
        <w:rPr>
          <w:sz w:val="22"/>
          <w:szCs w:val="22"/>
        </w:rPr>
        <w:t>The name of the applicant organization</w:t>
      </w:r>
    </w:p>
    <w:p w14:paraId="0F5B9842" w14:textId="77777777" w:rsidR="008235E9" w:rsidRPr="00F056B0" w:rsidRDefault="008235E9" w:rsidP="00D82D24">
      <w:pPr>
        <w:pStyle w:val="SectionInstructions"/>
        <w:numPr>
          <w:ilvl w:val="0"/>
          <w:numId w:val="36"/>
        </w:numPr>
        <w:contextualSpacing/>
      </w:pPr>
      <w:r w:rsidRPr="00BE44A6">
        <w:rPr>
          <w:sz w:val="22"/>
          <w:szCs w:val="22"/>
          <w:lang w:bidi="en-US"/>
        </w:rPr>
        <w:t>A concise outline the project’s outcome(s), and</w:t>
      </w:r>
    </w:p>
    <w:p w14:paraId="47ECDDC3" w14:textId="77777777" w:rsidR="008235E9" w:rsidRPr="009E638F" w:rsidRDefault="008235E9" w:rsidP="00D82D24">
      <w:pPr>
        <w:pStyle w:val="SectionInstructions"/>
        <w:numPr>
          <w:ilvl w:val="0"/>
          <w:numId w:val="36"/>
        </w:numPr>
        <w:contextualSpacing/>
      </w:pPr>
      <w:r w:rsidRPr="00BE44A6">
        <w:rPr>
          <w:sz w:val="22"/>
          <w:szCs w:val="22"/>
          <w:lang w:bidi="en-US"/>
        </w:rPr>
        <w:t>A description of the general tasks to be completed during the project period to fulfill</w:t>
      </w:r>
      <w:r>
        <w:rPr>
          <w:sz w:val="22"/>
          <w:szCs w:val="22"/>
          <w:lang w:bidi="en-US"/>
        </w:rPr>
        <w:t xml:space="preserve"> reach outcomes</w:t>
      </w:r>
      <w:r w:rsidRPr="00BE44A6">
        <w:rPr>
          <w:sz w:val="22"/>
          <w:szCs w:val="22"/>
          <w:lang w:bidi="en-US"/>
        </w:rPr>
        <w:t>.</w:t>
      </w:r>
      <w:r w:rsidRPr="009E638F">
        <w:t xml:space="preserve"> </w:t>
      </w:r>
    </w:p>
    <w:tbl>
      <w:tblPr>
        <w:tblStyle w:val="TableGrid"/>
        <w:tblW w:w="0" w:type="auto"/>
        <w:tblInd w:w="738" w:type="dxa"/>
        <w:tblLook w:val="04A0" w:firstRow="1" w:lastRow="0" w:firstColumn="1" w:lastColumn="0" w:noHBand="0" w:noVBand="1"/>
      </w:tblPr>
      <w:tblGrid>
        <w:gridCol w:w="10052"/>
      </w:tblGrid>
      <w:tr w:rsidR="008235E9" w:rsidRPr="00A528D7" w14:paraId="0E71A759" w14:textId="77777777" w:rsidTr="000975B6">
        <w:trPr>
          <w:trHeight w:val="863"/>
        </w:trPr>
        <w:tc>
          <w:tcPr>
            <w:tcW w:w="10278" w:type="dxa"/>
          </w:tcPr>
          <w:p w14:paraId="65046E1C" w14:textId="77777777" w:rsidR="008235E9" w:rsidRDefault="008235E9" w:rsidP="00210634">
            <w:pPr>
              <w:rPr>
                <w:noProof/>
              </w:rPr>
            </w:pPr>
            <w:r>
              <w:rPr>
                <w:noProof/>
              </w:rPr>
              <w:t>RegeniTech Fund Corp will utilize closed-looped technologies and regenerative agriculture practices to strengthen and</w:t>
            </w:r>
          </w:p>
          <w:p w14:paraId="76011411" w14:textId="77777777" w:rsidR="008235E9" w:rsidRDefault="008235E9" w:rsidP="00210634">
            <w:pPr>
              <w:rPr>
                <w:noProof/>
              </w:rPr>
            </w:pPr>
            <w:r>
              <w:rPr>
                <w:noProof/>
              </w:rPr>
              <w:t>secure Montana’s Specialty Crop market. We will contribute to an increase in specialty crop production, increased</w:t>
            </w:r>
          </w:p>
          <w:p w14:paraId="226BBF99" w14:textId="77777777" w:rsidR="008235E9" w:rsidRDefault="008235E9" w:rsidP="00210634">
            <w:pPr>
              <w:rPr>
                <w:noProof/>
              </w:rPr>
            </w:pPr>
            <w:r>
              <w:rPr>
                <w:noProof/>
              </w:rPr>
              <w:t>consumer demand, and infrastructure hardening to build supply resilience and security. Our outreach program to</w:t>
            </w:r>
          </w:p>
          <w:p w14:paraId="1AA207F5" w14:textId="77777777" w:rsidR="008235E9" w:rsidRDefault="008235E9" w:rsidP="00210634">
            <w:pPr>
              <w:rPr>
                <w:noProof/>
              </w:rPr>
            </w:pPr>
            <w:r>
              <w:rPr>
                <w:noProof/>
              </w:rPr>
              <w:t>farmers and consumers in or around our Food-Hubs will teach how regenerative agriculture practices can begin to</w:t>
            </w:r>
          </w:p>
          <w:p w14:paraId="5517FE65" w14:textId="77777777" w:rsidR="008235E9" w:rsidRDefault="008235E9" w:rsidP="00210634">
            <w:pPr>
              <w:rPr>
                <w:noProof/>
              </w:rPr>
            </w:pPr>
            <w:r>
              <w:rPr>
                <w:noProof/>
              </w:rPr>
              <w:t>restore soils. We will hold workshops for local and regional farmers, tribal communities, co-ops, and schools.</w:t>
            </w:r>
          </w:p>
          <w:p w14:paraId="148751F8" w14:textId="77777777" w:rsidR="008235E9" w:rsidRDefault="008235E9" w:rsidP="00210634">
            <w:pPr>
              <w:rPr>
                <w:noProof/>
              </w:rPr>
            </w:pPr>
            <w:r>
              <w:rPr>
                <w:noProof/>
              </w:rPr>
              <w:t>Participants will learn how regenerative agricultural practices contribute to their own food security and resilience. Our</w:t>
            </w:r>
          </w:p>
          <w:p w14:paraId="26605270" w14:textId="77777777" w:rsidR="008235E9" w:rsidRDefault="008235E9" w:rsidP="00210634">
            <w:pPr>
              <w:rPr>
                <w:noProof/>
              </w:rPr>
            </w:pPr>
            <w:r>
              <w:rPr>
                <w:noProof/>
              </w:rPr>
              <w:t>field demos will provide everyone an opportunity to apply what they have learned in the workshops. Specialty crop</w:t>
            </w:r>
          </w:p>
          <w:p w14:paraId="58476721" w14:textId="77777777" w:rsidR="008235E9" w:rsidRDefault="008235E9" w:rsidP="00210634">
            <w:pPr>
              <w:rPr>
                <w:noProof/>
              </w:rPr>
            </w:pPr>
            <w:r>
              <w:rPr>
                <w:noProof/>
              </w:rPr>
              <w:t>health and nutritional information events will be held frequently at schools, farmers markets, the Agricultural</w:t>
            </w:r>
          </w:p>
          <w:p w14:paraId="464C5207" w14:textId="77777777" w:rsidR="008235E9" w:rsidRDefault="008235E9" w:rsidP="00210634">
            <w:pPr>
              <w:rPr>
                <w:noProof/>
              </w:rPr>
            </w:pPr>
            <w:r>
              <w:rPr>
                <w:noProof/>
              </w:rPr>
              <w:t>Exploratorium and Food-Hubs. We will host a food truck to prepare meals showcasing the variety of ways to prepare</w:t>
            </w:r>
          </w:p>
          <w:p w14:paraId="78F3A5BD" w14:textId="77777777" w:rsidR="008235E9" w:rsidRDefault="008235E9" w:rsidP="00210634">
            <w:pPr>
              <w:rPr>
                <w:noProof/>
              </w:rPr>
            </w:pPr>
            <w:r>
              <w:rPr>
                <w:noProof/>
              </w:rPr>
              <w:t>specialty crops. Our project will have long-term sustainability because its inputs are locally available, there is existing</w:t>
            </w:r>
          </w:p>
          <w:p w14:paraId="362A43A3" w14:textId="77777777" w:rsidR="008235E9" w:rsidRPr="00A528D7" w:rsidRDefault="008235E9" w:rsidP="000975B6">
            <w:r>
              <w:rPr>
                <w:noProof/>
              </w:rPr>
              <w:t>demand for locally grown specialty crops, and there is significant opportunity for growth.</w:t>
            </w:r>
          </w:p>
        </w:tc>
      </w:tr>
    </w:tbl>
    <w:p w14:paraId="392DC0B9" w14:textId="77777777" w:rsidR="008235E9" w:rsidRDefault="008235E9" w:rsidP="00D82D24">
      <w:pPr>
        <w:pStyle w:val="Heading3"/>
      </w:pPr>
      <w:r w:rsidRPr="00941C8E">
        <w:t xml:space="preserve">Project Purpose </w:t>
      </w:r>
    </w:p>
    <w:p w14:paraId="2B47464F" w14:textId="77777777" w:rsidR="008235E9" w:rsidRPr="00024347" w:rsidRDefault="008235E9" w:rsidP="00D82D24">
      <w:pPr>
        <w:keepNext/>
        <w:keepLines/>
        <w:numPr>
          <w:ilvl w:val="0"/>
          <w:numId w:val="37"/>
        </w:numPr>
        <w:spacing w:after="120" w:line="240" w:lineRule="auto"/>
        <w:ind w:left="720"/>
        <w:rPr>
          <w:rFonts w:ascii="Calibri" w:eastAsia="Times New Roman" w:hAnsi="Calibri" w:cs="Times New Roman"/>
        </w:rPr>
      </w:pPr>
      <w:r w:rsidRPr="00024347">
        <w:rPr>
          <w:rFonts w:ascii="Calibri" w:eastAsia="Times New Roman" w:hAnsi="Calibri" w:cs="Times New Roman"/>
          <w:b/>
        </w:rPr>
        <w:t>What is the specific issue, problem or need</w:t>
      </w:r>
      <w:r w:rsidRPr="00024347">
        <w:rPr>
          <w:rFonts w:ascii="Calibri" w:eastAsia="Times New Roman" w:hAnsi="Calibri" w:cs="Times New Roman"/>
        </w:rPr>
        <w:t xml:space="preserve">? </w:t>
      </w:r>
    </w:p>
    <w:p w14:paraId="68611B04"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What is the problem or need that you are trying to address? </w:t>
      </w:r>
    </w:p>
    <w:p w14:paraId="70564BE1" w14:textId="77777777" w:rsidR="008235E9" w:rsidRDefault="008235E9" w:rsidP="00D82D24">
      <w:pPr>
        <w:keepNext/>
        <w:keepLines/>
        <w:numPr>
          <w:ilvl w:val="1"/>
          <w:numId w:val="37"/>
        </w:numPr>
        <w:spacing w:after="120" w:line="240" w:lineRule="auto"/>
        <w:ind w:left="1440"/>
        <w:rPr>
          <w:rFonts w:ascii="Calibri" w:eastAsia="Times New Roman" w:hAnsi="Calibri" w:cs="Times New Roman"/>
        </w:rPr>
      </w:pPr>
      <w:r w:rsidRPr="00024347">
        <w:rPr>
          <w:rFonts w:ascii="Calibri" w:eastAsia="Times New Roman" w:hAnsi="Calibri" w:cs="Times New Roman"/>
        </w:rPr>
        <w:t xml:space="preserve">Why is the project important and timely? </w:t>
      </w:r>
    </w:p>
    <w:p w14:paraId="39A9F85D" w14:textId="77777777" w:rsidR="008235E9" w:rsidRPr="00024347" w:rsidRDefault="008235E9" w:rsidP="00D82D24">
      <w:pPr>
        <w:keepNext/>
        <w:keepLines/>
        <w:numPr>
          <w:ilvl w:val="1"/>
          <w:numId w:val="37"/>
        </w:numPr>
        <w:spacing w:after="120" w:line="240" w:lineRule="auto"/>
        <w:ind w:left="1440"/>
        <w:rPr>
          <w:rFonts w:ascii="Calibri" w:eastAsia="Times New Roman" w:hAnsi="Calibri" w:cs="Times New Roman"/>
        </w:rPr>
      </w:pPr>
      <w:r>
        <w:t xml:space="preserve">What is the </w:t>
      </w:r>
      <w:r w:rsidRPr="009E638F">
        <w:t>importance to specialty crop stakeholders</w:t>
      </w:r>
      <w:r>
        <w:t>?</w:t>
      </w:r>
      <w:r w:rsidRPr="00024347">
        <w:rPr>
          <w:rFonts w:ascii="Calibri" w:eastAsia="Times New Roman" w:hAnsi="Calibri" w:cs="Times New Roman"/>
        </w:rPr>
        <w:t xml:space="preserve">  </w:t>
      </w:r>
    </w:p>
    <w:tbl>
      <w:tblPr>
        <w:tblStyle w:val="TableGrid"/>
        <w:tblW w:w="0" w:type="auto"/>
        <w:tblInd w:w="720" w:type="dxa"/>
        <w:tblLook w:val="04A0" w:firstRow="1" w:lastRow="0" w:firstColumn="1" w:lastColumn="0" w:noHBand="0" w:noVBand="1"/>
      </w:tblPr>
      <w:tblGrid>
        <w:gridCol w:w="10070"/>
      </w:tblGrid>
      <w:tr w:rsidR="008235E9" w:rsidRPr="00A528D7" w14:paraId="76217C54" w14:textId="77777777" w:rsidTr="000975B6">
        <w:trPr>
          <w:trHeight w:val="818"/>
        </w:trPr>
        <w:tc>
          <w:tcPr>
            <w:tcW w:w="10296" w:type="dxa"/>
          </w:tcPr>
          <w:p w14:paraId="48A9EAEA" w14:textId="77777777" w:rsidR="008235E9" w:rsidRDefault="008235E9" w:rsidP="00210634">
            <w:pPr>
              <w:spacing w:before="120" w:after="120"/>
              <w:rPr>
                <w:noProof/>
              </w:rPr>
            </w:pPr>
            <w:r>
              <w:rPr>
                <w:noProof/>
              </w:rPr>
              <w:t xml:space="preserve">Soil Degradation — </w:t>
            </w:r>
          </w:p>
          <w:p w14:paraId="39A5F8C3" w14:textId="77777777" w:rsidR="008235E9" w:rsidRDefault="008235E9" w:rsidP="00210634">
            <w:pPr>
              <w:spacing w:before="120" w:after="120"/>
              <w:rPr>
                <w:noProof/>
              </w:rPr>
            </w:pPr>
            <w:r>
              <w:rPr>
                <w:noProof/>
              </w:rPr>
              <w:t xml:space="preserve">Our soils support 95 percent of all food production, and by 2060, our soils will be asked to give us as much food as we have consumed in the last 500 years. They filter our water; they are one of our most cost-effective reservoirs for sequestering carbon and they are our foundation for biodiversity. When they are healthiest, soils are vibrantly alive, teeming with 4,500 kilos of biological life in every acre. Unfortunately, in the last 150 years, we’ve lost more than half of the basic building block that makes soil productive. The economic costs of soil loss and degradation in the United States alone are now estimated to be over $85 billion every single year. </w:t>
            </w:r>
          </w:p>
          <w:p w14:paraId="2F451DF1" w14:textId="77777777" w:rsidR="008235E9" w:rsidRDefault="008235E9" w:rsidP="00210634">
            <w:pPr>
              <w:spacing w:before="120" w:after="120"/>
              <w:rPr>
                <w:noProof/>
              </w:rPr>
            </w:pPr>
            <w:r>
              <w:rPr>
                <w:noProof/>
              </w:rPr>
              <w:t xml:space="preserve">Timing – </w:t>
            </w:r>
          </w:p>
          <w:p w14:paraId="099A7CDF" w14:textId="77777777" w:rsidR="008235E9" w:rsidRDefault="008235E9" w:rsidP="00210634">
            <w:pPr>
              <w:spacing w:before="120" w:after="120"/>
              <w:rPr>
                <w:noProof/>
              </w:rPr>
            </w:pPr>
            <w:r>
              <w:rPr>
                <w:noProof/>
              </w:rPr>
              <w:t>1. Our project will directly address the regeneration of degraded soils.</w:t>
            </w:r>
          </w:p>
          <w:p w14:paraId="06B53415" w14:textId="77777777" w:rsidR="008235E9" w:rsidRDefault="008235E9" w:rsidP="00210634">
            <w:pPr>
              <w:spacing w:before="120" w:after="120"/>
              <w:rPr>
                <w:noProof/>
              </w:rPr>
            </w:pPr>
            <w:r>
              <w:rPr>
                <w:noProof/>
              </w:rPr>
              <w:t xml:space="preserve">2. Our project will show farmers how they can quickly reverse soil degradation. </w:t>
            </w:r>
          </w:p>
          <w:p w14:paraId="709BBE87" w14:textId="77777777" w:rsidR="008235E9" w:rsidRDefault="008235E9" w:rsidP="00210634">
            <w:pPr>
              <w:spacing w:before="120" w:after="120"/>
              <w:rPr>
                <w:noProof/>
              </w:rPr>
            </w:pPr>
            <w:r>
              <w:rPr>
                <w:noProof/>
              </w:rPr>
              <w:t>Importance to Specialty Crop Stakeholders —</w:t>
            </w:r>
          </w:p>
          <w:p w14:paraId="21E92407" w14:textId="77777777" w:rsidR="008235E9" w:rsidRDefault="008235E9" w:rsidP="00210634">
            <w:pPr>
              <w:spacing w:before="120" w:after="120"/>
              <w:rPr>
                <w:noProof/>
              </w:rPr>
            </w:pPr>
            <w:r>
              <w:rPr>
                <w:noProof/>
              </w:rPr>
              <w:lastRenderedPageBreak/>
              <w:t xml:space="preserve">Our project will work directly with farmers to provide them tools, practices, organic bio stimulants, and strategies that will deliver measurable economic benefits. </w:t>
            </w:r>
          </w:p>
          <w:p w14:paraId="0817D213" w14:textId="77777777" w:rsidR="008235E9" w:rsidRDefault="008235E9" w:rsidP="00210634">
            <w:pPr>
              <w:spacing w:before="120" w:after="120"/>
              <w:rPr>
                <w:noProof/>
              </w:rPr>
            </w:pPr>
            <w:r>
              <w:rPr>
                <w:noProof/>
              </w:rPr>
              <w:t>Our will deliver a measurable reversal in soil degradation of candidate farms and gardens in Montana.</w:t>
            </w:r>
          </w:p>
          <w:p w14:paraId="14E2D8DB" w14:textId="77777777" w:rsidR="008235E9" w:rsidRDefault="008235E9" w:rsidP="00210634">
            <w:pPr>
              <w:spacing w:before="120" w:after="120"/>
              <w:rPr>
                <w:noProof/>
              </w:rPr>
            </w:pPr>
            <w:r>
              <w:rPr>
                <w:noProof/>
              </w:rPr>
              <w:t xml:space="preserve">Lack of awareness about the benefits of locally grown specialty crops and marketplaces — </w:t>
            </w:r>
          </w:p>
          <w:p w14:paraId="5DA5F4A4" w14:textId="77777777" w:rsidR="008235E9" w:rsidRDefault="008235E9" w:rsidP="00210634">
            <w:pPr>
              <w:spacing w:before="120" w:after="120"/>
              <w:rPr>
                <w:noProof/>
              </w:rPr>
            </w:pPr>
            <w:r>
              <w:rPr>
                <w:noProof/>
              </w:rPr>
              <w:t xml:space="preserve">There is a growing demand from consumers for locally grown specialty crops. With rising costs of transportation (fuel) this demand may be increasing more dramatically. Buying local means improving the direct-to-consumer marketing. Farmers and consumers need to know how to connect more seamlessly.  </w:t>
            </w:r>
          </w:p>
          <w:p w14:paraId="42A7226D" w14:textId="77777777" w:rsidR="008235E9" w:rsidRDefault="008235E9" w:rsidP="00210634">
            <w:pPr>
              <w:spacing w:before="120" w:after="120"/>
              <w:rPr>
                <w:noProof/>
              </w:rPr>
            </w:pPr>
            <w:r>
              <w:rPr>
                <w:noProof/>
              </w:rPr>
              <w:t xml:space="preserve">Timing– </w:t>
            </w:r>
          </w:p>
          <w:p w14:paraId="20E08A30" w14:textId="77777777" w:rsidR="008235E9" w:rsidRDefault="008235E9" w:rsidP="00210634">
            <w:pPr>
              <w:spacing w:before="120" w:after="120"/>
              <w:rPr>
                <w:noProof/>
              </w:rPr>
            </w:pPr>
            <w:r>
              <w:rPr>
                <w:noProof/>
              </w:rPr>
              <w:t>1. Our project will directly address the cost shocks by strengthening the capacity for local farmers to meet local demand.</w:t>
            </w:r>
          </w:p>
          <w:p w14:paraId="61221E10" w14:textId="77777777" w:rsidR="008235E9" w:rsidRDefault="008235E9" w:rsidP="00210634">
            <w:pPr>
              <w:spacing w:before="120" w:after="120"/>
              <w:rPr>
                <w:noProof/>
              </w:rPr>
            </w:pPr>
            <w:r>
              <w:rPr>
                <w:noProof/>
              </w:rPr>
              <w:t xml:space="preserve">2. We will introduce participants to the functionality of the on-line Farmers Market.  This can be a means for farmers to increase their market share and make the purchase of specialty crops more accessible to consumers. This, ‘Direct Connection’ between farmers and consumers will, we believe, lead to better supply and demand alignment. </w:t>
            </w:r>
          </w:p>
          <w:p w14:paraId="74E848B7" w14:textId="77777777" w:rsidR="008235E9" w:rsidRDefault="008235E9" w:rsidP="00210634">
            <w:pPr>
              <w:spacing w:before="120" w:after="120"/>
              <w:rPr>
                <w:noProof/>
              </w:rPr>
            </w:pPr>
            <w:r>
              <w:rPr>
                <w:noProof/>
              </w:rPr>
              <w:t xml:space="preserve">3. We will work with communities and schools to introduce them to the nutritional benefits of Specialty Crops and schedule a food truck to showcase various meals using Specialty Crops, including traditional Tribal recipes.  </w:t>
            </w:r>
          </w:p>
          <w:p w14:paraId="0E3A8CD2" w14:textId="77777777" w:rsidR="008235E9" w:rsidRDefault="008235E9" w:rsidP="00210634">
            <w:pPr>
              <w:spacing w:before="120" w:after="120"/>
              <w:rPr>
                <w:noProof/>
              </w:rPr>
            </w:pPr>
            <w:r>
              <w:rPr>
                <w:noProof/>
              </w:rPr>
              <w:t>Importance to Specialty Crop Stakeholders —</w:t>
            </w:r>
          </w:p>
          <w:p w14:paraId="7738FCF9" w14:textId="77777777" w:rsidR="008235E9" w:rsidRDefault="008235E9" w:rsidP="00210634">
            <w:pPr>
              <w:spacing w:before="120" w:after="120"/>
              <w:rPr>
                <w:noProof/>
              </w:rPr>
            </w:pPr>
            <w:r>
              <w:rPr>
                <w:noProof/>
              </w:rPr>
              <w:t xml:space="preserve">1. Increase supply chain resilience </w:t>
            </w:r>
          </w:p>
          <w:p w14:paraId="604DCE7F" w14:textId="77777777" w:rsidR="008235E9" w:rsidRDefault="008235E9" w:rsidP="00210634">
            <w:pPr>
              <w:spacing w:before="120" w:after="120"/>
              <w:rPr>
                <w:noProof/>
              </w:rPr>
            </w:pPr>
            <w:r>
              <w:rPr>
                <w:noProof/>
              </w:rPr>
              <w:t>2. Stabilize specialty crop supply costs</w:t>
            </w:r>
          </w:p>
          <w:p w14:paraId="23F7C9A9" w14:textId="77777777" w:rsidR="008235E9" w:rsidRDefault="008235E9" w:rsidP="00210634">
            <w:pPr>
              <w:spacing w:before="120" w:after="120"/>
              <w:rPr>
                <w:noProof/>
              </w:rPr>
            </w:pPr>
            <w:r>
              <w:rPr>
                <w:noProof/>
              </w:rPr>
              <w:t>3. Greater utilization of Farmers Markets</w:t>
            </w:r>
          </w:p>
          <w:p w14:paraId="740024F8" w14:textId="77777777" w:rsidR="008235E9" w:rsidRDefault="008235E9" w:rsidP="00210634">
            <w:pPr>
              <w:spacing w:before="120" w:after="120"/>
              <w:rPr>
                <w:noProof/>
              </w:rPr>
            </w:pPr>
            <w:r>
              <w:rPr>
                <w:noProof/>
              </w:rPr>
              <w:t xml:space="preserve">Improve information sharing between farmers, markets, and consumers— </w:t>
            </w:r>
          </w:p>
          <w:p w14:paraId="4497305C" w14:textId="77777777" w:rsidR="008235E9" w:rsidRDefault="008235E9" w:rsidP="00210634">
            <w:pPr>
              <w:spacing w:before="120" w:after="120"/>
              <w:rPr>
                <w:noProof/>
              </w:rPr>
            </w:pPr>
            <w:r>
              <w:rPr>
                <w:noProof/>
              </w:rPr>
              <w:t xml:space="preserve">Surveys in our project area have shown that, very often farmers are unaware of the market outlets for their crops.  Equally, we have found that consumers are often unaware of the location of the nearest Farmers Market and many are overwhelmed and hesitant to try new varieties. </w:t>
            </w:r>
          </w:p>
          <w:p w14:paraId="77271368" w14:textId="77777777" w:rsidR="008235E9" w:rsidRDefault="008235E9" w:rsidP="00210634">
            <w:pPr>
              <w:spacing w:before="120" w:after="120"/>
              <w:rPr>
                <w:noProof/>
              </w:rPr>
            </w:pPr>
            <w:r>
              <w:rPr>
                <w:noProof/>
              </w:rPr>
              <w:t xml:space="preserve">1. Our workshops and gatherings will encourage open conversations about crop planning relative to consumer demands. </w:t>
            </w:r>
          </w:p>
          <w:p w14:paraId="312082C1" w14:textId="77777777" w:rsidR="008235E9" w:rsidRDefault="008235E9" w:rsidP="00210634">
            <w:pPr>
              <w:spacing w:before="120" w:after="120"/>
              <w:rPr>
                <w:noProof/>
              </w:rPr>
            </w:pPr>
            <w:r>
              <w:rPr>
                <w:noProof/>
              </w:rPr>
              <w:t xml:space="preserve">2. We will conduct informal surveys to help participants to better understand consumer and market trends, which we believe will help farmers during their planning period. </w:t>
            </w:r>
          </w:p>
          <w:p w14:paraId="4744F743" w14:textId="77777777" w:rsidR="008235E9" w:rsidRDefault="008235E9" w:rsidP="00210634">
            <w:pPr>
              <w:spacing w:before="120" w:after="120"/>
              <w:rPr>
                <w:noProof/>
              </w:rPr>
            </w:pPr>
            <w:r>
              <w:rPr>
                <w:noProof/>
              </w:rPr>
              <w:t xml:space="preserve">3. Our gatherings will be the environment for participants to learn from each other and receive encouragement to try new varieties. </w:t>
            </w:r>
          </w:p>
          <w:p w14:paraId="3BCE9451" w14:textId="77777777" w:rsidR="008235E9" w:rsidRDefault="008235E9" w:rsidP="00210634">
            <w:pPr>
              <w:spacing w:before="120" w:after="120"/>
              <w:rPr>
                <w:noProof/>
              </w:rPr>
            </w:pPr>
            <w:r>
              <w:rPr>
                <w:noProof/>
              </w:rPr>
              <w:t xml:space="preserve">Timing – </w:t>
            </w:r>
          </w:p>
          <w:p w14:paraId="7F1CAC22" w14:textId="77777777" w:rsidR="008235E9" w:rsidRDefault="008235E9" w:rsidP="00210634">
            <w:pPr>
              <w:spacing w:before="120" w:after="120"/>
              <w:rPr>
                <w:noProof/>
              </w:rPr>
            </w:pPr>
            <w:r>
              <w:rPr>
                <w:noProof/>
              </w:rPr>
              <w:t>1. Our outreach events will bring these two groups (farmers and markets) together to effect positive change for both.</w:t>
            </w:r>
          </w:p>
          <w:p w14:paraId="0A0483D9" w14:textId="77777777" w:rsidR="008235E9" w:rsidRDefault="008235E9" w:rsidP="00210634">
            <w:pPr>
              <w:spacing w:before="120" w:after="120"/>
              <w:rPr>
                <w:noProof/>
              </w:rPr>
            </w:pPr>
            <w:r>
              <w:rPr>
                <w:noProof/>
              </w:rPr>
              <w:t>2. Our events will create opportunities for connection across the market spectrum.</w:t>
            </w:r>
          </w:p>
          <w:p w14:paraId="6A42DA18" w14:textId="77777777" w:rsidR="008235E9" w:rsidRDefault="008235E9" w:rsidP="00210634">
            <w:pPr>
              <w:spacing w:before="120" w:after="120"/>
              <w:rPr>
                <w:noProof/>
              </w:rPr>
            </w:pPr>
            <w:r>
              <w:rPr>
                <w:noProof/>
              </w:rPr>
              <w:t xml:space="preserve">3. Our data will be available ‘real-time’ to farmers and consumers. </w:t>
            </w:r>
          </w:p>
          <w:p w14:paraId="21B5C8C0" w14:textId="77777777" w:rsidR="008235E9" w:rsidRDefault="008235E9" w:rsidP="00210634">
            <w:pPr>
              <w:spacing w:before="120" w:after="120"/>
              <w:rPr>
                <w:noProof/>
              </w:rPr>
            </w:pPr>
            <w:r>
              <w:rPr>
                <w:noProof/>
              </w:rPr>
              <w:t>Importance to Specialty Crop Stakeholders</w:t>
            </w:r>
          </w:p>
          <w:p w14:paraId="55E33528" w14:textId="77777777" w:rsidR="008235E9" w:rsidRDefault="008235E9" w:rsidP="00210634">
            <w:pPr>
              <w:spacing w:before="120" w:after="120"/>
              <w:rPr>
                <w:noProof/>
              </w:rPr>
            </w:pPr>
            <w:r>
              <w:rPr>
                <w:noProof/>
              </w:rPr>
              <w:t>1. Our project workshops aim to increase awareness of both the supply sources and the nutritional benefits of Specialty Crops.</w:t>
            </w:r>
          </w:p>
          <w:p w14:paraId="087B1D58" w14:textId="77777777" w:rsidR="008235E9" w:rsidRPr="00A528D7" w:rsidRDefault="008235E9" w:rsidP="000975B6">
            <w:pPr>
              <w:spacing w:before="120" w:after="120"/>
            </w:pPr>
            <w:r>
              <w:rPr>
                <w:noProof/>
              </w:rPr>
              <w:t>2. Connecting farmers with consumers and local markets will lead to growth and confidence in the supply of locally produced Specialty Crops and less food waste.</w:t>
            </w:r>
          </w:p>
        </w:tc>
      </w:tr>
    </w:tbl>
    <w:p w14:paraId="7DAB87AA" w14:textId="77777777" w:rsidR="008235E9" w:rsidRPr="009A6749" w:rsidRDefault="008235E9" w:rsidP="00D82D24">
      <w:pPr>
        <w:pStyle w:val="ListParagraph"/>
        <w:contextualSpacing w:val="0"/>
      </w:pPr>
    </w:p>
    <w:p w14:paraId="38808D5A" w14:textId="77777777" w:rsidR="008235E9" w:rsidRPr="00024347" w:rsidRDefault="008235E9" w:rsidP="00D82D24">
      <w:pPr>
        <w:pStyle w:val="ListParagraph"/>
        <w:numPr>
          <w:ilvl w:val="0"/>
          <w:numId w:val="37"/>
        </w:numPr>
        <w:ind w:left="720"/>
        <w:rPr>
          <w:b/>
        </w:rPr>
      </w:pPr>
      <w:r w:rsidRPr="009E638F">
        <w:rPr>
          <w:b/>
        </w:rPr>
        <w:lastRenderedPageBreak/>
        <w:t>What are the objectives of the project</w:t>
      </w:r>
      <w:r>
        <w:t>? Provide a Listing of the Objectives that this Project Hopes to Achieve</w:t>
      </w:r>
    </w:p>
    <w:tbl>
      <w:tblPr>
        <w:tblStyle w:val="TableGrid"/>
        <w:tblW w:w="0" w:type="auto"/>
        <w:tblInd w:w="738" w:type="dxa"/>
        <w:tblLook w:val="04A0" w:firstRow="1" w:lastRow="0" w:firstColumn="1" w:lastColumn="0" w:noHBand="0" w:noVBand="1"/>
      </w:tblPr>
      <w:tblGrid>
        <w:gridCol w:w="2487"/>
        <w:gridCol w:w="7565"/>
      </w:tblGrid>
      <w:tr w:rsidR="008235E9" w14:paraId="56FB8501" w14:textId="77777777" w:rsidTr="000975B6">
        <w:tc>
          <w:tcPr>
            <w:tcW w:w="2520" w:type="dxa"/>
          </w:tcPr>
          <w:p w14:paraId="36BB94A1" w14:textId="77777777" w:rsidR="008235E9" w:rsidRPr="00EB4753" w:rsidRDefault="008235E9" w:rsidP="000975B6">
            <w:r w:rsidRPr="00EB4753">
              <w:t>Objective Name</w:t>
            </w:r>
          </w:p>
        </w:tc>
        <w:tc>
          <w:tcPr>
            <w:tcW w:w="7740" w:type="dxa"/>
          </w:tcPr>
          <w:p w14:paraId="5541C3A5" w14:textId="77777777" w:rsidR="008235E9" w:rsidRDefault="008235E9" w:rsidP="000975B6">
            <w:r>
              <w:t>Objective Description</w:t>
            </w:r>
          </w:p>
        </w:tc>
      </w:tr>
      <w:tr w:rsidR="008235E9" w14:paraId="2E3CF5B3" w14:textId="77777777" w:rsidTr="000975B6">
        <w:tc>
          <w:tcPr>
            <w:tcW w:w="2520" w:type="dxa"/>
          </w:tcPr>
          <w:p w14:paraId="0A2A5F11" w14:textId="77777777" w:rsidR="008235E9" w:rsidRDefault="008235E9" w:rsidP="00210634">
            <w:pPr>
              <w:rPr>
                <w:noProof/>
              </w:rPr>
            </w:pPr>
            <w:r>
              <w:t xml:space="preserve">1) </w:t>
            </w:r>
            <w:r>
              <w:rPr>
                <w:noProof/>
              </w:rPr>
              <w:t>Build</w:t>
            </w:r>
          </w:p>
          <w:p w14:paraId="168DD1A4" w14:textId="77777777" w:rsidR="008235E9" w:rsidRDefault="008235E9" w:rsidP="00210634">
            <w:pPr>
              <w:rPr>
                <w:noProof/>
              </w:rPr>
            </w:pPr>
            <w:r>
              <w:rPr>
                <w:noProof/>
              </w:rPr>
              <w:t>awareness</w:t>
            </w:r>
          </w:p>
          <w:p w14:paraId="59B03879" w14:textId="77777777" w:rsidR="008235E9" w:rsidRDefault="008235E9" w:rsidP="00210634">
            <w:pPr>
              <w:rPr>
                <w:noProof/>
              </w:rPr>
            </w:pPr>
            <w:r>
              <w:rPr>
                <w:noProof/>
              </w:rPr>
              <w:t>about</w:t>
            </w:r>
          </w:p>
          <w:p w14:paraId="58736720" w14:textId="77777777" w:rsidR="008235E9" w:rsidRDefault="008235E9" w:rsidP="00210634">
            <w:pPr>
              <w:rPr>
                <w:noProof/>
              </w:rPr>
            </w:pPr>
            <w:r>
              <w:rPr>
                <w:noProof/>
              </w:rPr>
              <w:t>regenerative</w:t>
            </w:r>
          </w:p>
          <w:p w14:paraId="5E48296A" w14:textId="77777777" w:rsidR="008235E9" w:rsidRDefault="008235E9" w:rsidP="00210634">
            <w:pPr>
              <w:rPr>
                <w:noProof/>
              </w:rPr>
            </w:pPr>
            <w:r>
              <w:rPr>
                <w:noProof/>
              </w:rPr>
              <w:t>agriculture and</w:t>
            </w:r>
          </w:p>
          <w:p w14:paraId="1169ABD7" w14:textId="77777777" w:rsidR="008235E9" w:rsidRDefault="008235E9" w:rsidP="00210634">
            <w:pPr>
              <w:rPr>
                <w:noProof/>
              </w:rPr>
            </w:pPr>
            <w:r>
              <w:rPr>
                <w:noProof/>
              </w:rPr>
              <w:t>how these</w:t>
            </w:r>
          </w:p>
          <w:p w14:paraId="1DF212E7" w14:textId="77777777" w:rsidR="008235E9" w:rsidRDefault="008235E9" w:rsidP="00210634">
            <w:pPr>
              <w:rPr>
                <w:noProof/>
              </w:rPr>
            </w:pPr>
            <w:r>
              <w:rPr>
                <w:noProof/>
              </w:rPr>
              <w:t>practices will</w:t>
            </w:r>
          </w:p>
          <w:p w14:paraId="6ACBD971" w14:textId="77777777" w:rsidR="008235E9" w:rsidRDefault="008235E9" w:rsidP="00210634">
            <w:pPr>
              <w:rPr>
                <w:noProof/>
              </w:rPr>
            </w:pPr>
            <w:r>
              <w:rPr>
                <w:noProof/>
              </w:rPr>
              <w:t>strengthen</w:t>
            </w:r>
          </w:p>
          <w:p w14:paraId="2961C6BA" w14:textId="77777777" w:rsidR="008235E9" w:rsidRDefault="008235E9" w:rsidP="00210634">
            <w:pPr>
              <w:rPr>
                <w:noProof/>
              </w:rPr>
            </w:pPr>
            <w:r>
              <w:rPr>
                <w:noProof/>
              </w:rPr>
              <w:t>specialty crop</w:t>
            </w:r>
          </w:p>
          <w:p w14:paraId="27119F05" w14:textId="77777777" w:rsidR="008235E9" w:rsidRDefault="008235E9" w:rsidP="00210634">
            <w:pPr>
              <w:rPr>
                <w:noProof/>
              </w:rPr>
            </w:pPr>
            <w:r>
              <w:rPr>
                <w:noProof/>
              </w:rPr>
              <w:t>production and</w:t>
            </w:r>
          </w:p>
          <w:p w14:paraId="6A0E474C" w14:textId="77777777" w:rsidR="008235E9" w:rsidRDefault="008235E9" w:rsidP="000975B6">
            <w:r>
              <w:rPr>
                <w:noProof/>
              </w:rPr>
              <w:t>food security.</w:t>
            </w:r>
          </w:p>
        </w:tc>
        <w:tc>
          <w:tcPr>
            <w:tcW w:w="7740" w:type="dxa"/>
          </w:tcPr>
          <w:p w14:paraId="40D22F90" w14:textId="77777777" w:rsidR="008235E9" w:rsidRDefault="008235E9" w:rsidP="00210634">
            <w:pPr>
              <w:rPr>
                <w:noProof/>
              </w:rPr>
            </w:pPr>
            <w:r>
              <w:rPr>
                <w:noProof/>
              </w:rPr>
              <w:t>With Salish Kootenai College (SKC) as well as other community groups and schools</w:t>
            </w:r>
          </w:p>
          <w:p w14:paraId="5A7771F1" w14:textId="77777777" w:rsidR="008235E9" w:rsidRDefault="008235E9" w:rsidP="00210634">
            <w:pPr>
              <w:rPr>
                <w:noProof/>
              </w:rPr>
            </w:pPr>
            <w:r>
              <w:rPr>
                <w:noProof/>
              </w:rPr>
              <w:t>we will hold in- person and online workshops, and small classes at each of our Food-</w:t>
            </w:r>
          </w:p>
          <w:p w14:paraId="335B0118" w14:textId="77777777" w:rsidR="008235E9" w:rsidRDefault="008235E9" w:rsidP="00210634">
            <w:pPr>
              <w:rPr>
                <w:noProof/>
              </w:rPr>
            </w:pPr>
            <w:r>
              <w:rPr>
                <w:noProof/>
              </w:rPr>
              <w:t>Hub locations. We will cover several subjects including, but not limited to,</w:t>
            </w:r>
          </w:p>
          <w:p w14:paraId="4545C7B1" w14:textId="77777777" w:rsidR="008235E9" w:rsidRDefault="008235E9" w:rsidP="00210634">
            <w:pPr>
              <w:rPr>
                <w:noProof/>
              </w:rPr>
            </w:pPr>
            <w:r>
              <w:rPr>
                <w:noProof/>
              </w:rPr>
              <w:t>consumer/farmer specialty crop education series; a school fundraising program that</w:t>
            </w:r>
          </w:p>
          <w:p w14:paraId="210AA034" w14:textId="77777777" w:rsidR="008235E9" w:rsidRDefault="008235E9" w:rsidP="00210634">
            <w:pPr>
              <w:rPr>
                <w:noProof/>
              </w:rPr>
            </w:pPr>
            <w:r>
              <w:rPr>
                <w:noProof/>
              </w:rPr>
              <w:t>provides instruction to the specialty crop producers on the state of our soils and how we</w:t>
            </w:r>
          </w:p>
          <w:p w14:paraId="2FB0A8A2" w14:textId="77777777" w:rsidR="008235E9" w:rsidRDefault="008235E9" w:rsidP="00210634">
            <w:pPr>
              <w:rPr>
                <w:noProof/>
              </w:rPr>
            </w:pPr>
            <w:r>
              <w:rPr>
                <w:noProof/>
              </w:rPr>
              <w:t>can reverse these trends. We will utilize our Agriculture Exploratorium in Kalispell to</w:t>
            </w:r>
          </w:p>
          <w:p w14:paraId="27421C1B" w14:textId="77777777" w:rsidR="008235E9" w:rsidRDefault="008235E9" w:rsidP="000975B6">
            <w:r>
              <w:rPr>
                <w:noProof/>
              </w:rPr>
              <w:t>support instruction on regenerative agricultural practices.</w:t>
            </w:r>
          </w:p>
        </w:tc>
      </w:tr>
      <w:tr w:rsidR="008235E9" w14:paraId="753A222C" w14:textId="77777777" w:rsidTr="000975B6">
        <w:tc>
          <w:tcPr>
            <w:tcW w:w="2520" w:type="dxa"/>
          </w:tcPr>
          <w:p w14:paraId="73AAAF36" w14:textId="77777777" w:rsidR="008235E9" w:rsidRDefault="008235E9" w:rsidP="00210634">
            <w:pPr>
              <w:rPr>
                <w:noProof/>
              </w:rPr>
            </w:pPr>
            <w:r>
              <w:t xml:space="preserve">2) </w:t>
            </w:r>
            <w:r>
              <w:rPr>
                <w:noProof/>
              </w:rPr>
              <w:t>Demonstrate</w:t>
            </w:r>
          </w:p>
          <w:p w14:paraId="7610ACFD" w14:textId="77777777" w:rsidR="008235E9" w:rsidRDefault="008235E9" w:rsidP="00210634">
            <w:pPr>
              <w:rPr>
                <w:noProof/>
              </w:rPr>
            </w:pPr>
            <w:r>
              <w:rPr>
                <w:noProof/>
              </w:rPr>
              <w:t>the practices of</w:t>
            </w:r>
          </w:p>
          <w:p w14:paraId="78C96835" w14:textId="77777777" w:rsidR="008235E9" w:rsidRDefault="008235E9" w:rsidP="00210634">
            <w:pPr>
              <w:rPr>
                <w:noProof/>
              </w:rPr>
            </w:pPr>
            <w:r>
              <w:rPr>
                <w:noProof/>
              </w:rPr>
              <w:t>regenerative</w:t>
            </w:r>
          </w:p>
          <w:p w14:paraId="61AFB4A9" w14:textId="77777777" w:rsidR="008235E9" w:rsidRDefault="008235E9" w:rsidP="000975B6">
            <w:r>
              <w:rPr>
                <w:noProof/>
              </w:rPr>
              <w:t>farming</w:t>
            </w:r>
          </w:p>
        </w:tc>
        <w:tc>
          <w:tcPr>
            <w:tcW w:w="7740" w:type="dxa"/>
          </w:tcPr>
          <w:p w14:paraId="2CB29787" w14:textId="77777777" w:rsidR="008235E9" w:rsidRDefault="008235E9" w:rsidP="00210634">
            <w:pPr>
              <w:rPr>
                <w:noProof/>
              </w:rPr>
            </w:pPr>
            <w:r>
              <w:rPr>
                <w:noProof/>
              </w:rPr>
              <w:t>In each of the Food-Hub locations we will conduct demonstration projects with farmers</w:t>
            </w:r>
          </w:p>
          <w:p w14:paraId="5A6BF19B" w14:textId="77777777" w:rsidR="008235E9" w:rsidRDefault="008235E9" w:rsidP="00210634">
            <w:pPr>
              <w:rPr>
                <w:noProof/>
              </w:rPr>
            </w:pPr>
            <w:r>
              <w:rPr>
                <w:noProof/>
              </w:rPr>
              <w:t>and gardeners to show how, by using locally generated, organic materials, they can</w:t>
            </w:r>
          </w:p>
          <w:p w14:paraId="7A209FCC" w14:textId="77777777" w:rsidR="008235E9" w:rsidRDefault="008235E9" w:rsidP="00210634">
            <w:pPr>
              <w:rPr>
                <w:noProof/>
              </w:rPr>
            </w:pPr>
            <w:r>
              <w:rPr>
                <w:noProof/>
              </w:rPr>
              <w:t>restore the health of their soils, the vitality of their crops and reduce crop loss due to</w:t>
            </w:r>
          </w:p>
          <w:p w14:paraId="509F42CE" w14:textId="77777777" w:rsidR="008235E9" w:rsidRDefault="008235E9" w:rsidP="00210634">
            <w:pPr>
              <w:rPr>
                <w:noProof/>
              </w:rPr>
            </w:pPr>
            <w:r>
              <w:rPr>
                <w:noProof/>
              </w:rPr>
              <w:t>disease and insect infestations. Farmers and gardeners will also learn about options</w:t>
            </w:r>
          </w:p>
          <w:p w14:paraId="08D2AFAE" w14:textId="77777777" w:rsidR="008235E9" w:rsidRDefault="008235E9" w:rsidP="00210634">
            <w:pPr>
              <w:rPr>
                <w:noProof/>
              </w:rPr>
            </w:pPr>
            <w:r>
              <w:rPr>
                <w:noProof/>
              </w:rPr>
              <w:t>for how they can manage their harvest seconds. We will utilize our Agriculture</w:t>
            </w:r>
          </w:p>
          <w:p w14:paraId="15AA6DB2" w14:textId="77777777" w:rsidR="008235E9" w:rsidRDefault="008235E9" w:rsidP="00210634">
            <w:pPr>
              <w:rPr>
                <w:noProof/>
              </w:rPr>
            </w:pPr>
            <w:r>
              <w:rPr>
                <w:noProof/>
              </w:rPr>
              <w:t>Exploratorium in Kalispell to provide additional hands-on, interactive instruction in</w:t>
            </w:r>
          </w:p>
          <w:p w14:paraId="463F0414" w14:textId="77777777" w:rsidR="008235E9" w:rsidRDefault="008235E9" w:rsidP="00210634">
            <w:pPr>
              <w:rPr>
                <w:noProof/>
              </w:rPr>
            </w:pPr>
            <w:r>
              <w:rPr>
                <w:noProof/>
              </w:rPr>
              <w:t>regenerative agricultural practices. Everyone will have on-line access to the</w:t>
            </w:r>
          </w:p>
          <w:p w14:paraId="7A8C58DD" w14:textId="77777777" w:rsidR="008235E9" w:rsidRDefault="008235E9" w:rsidP="000975B6">
            <w:r>
              <w:rPr>
                <w:noProof/>
              </w:rPr>
              <w:t>demonstration projects to support real-time, remote learning sessions.</w:t>
            </w:r>
          </w:p>
        </w:tc>
      </w:tr>
      <w:tr w:rsidR="008235E9" w14:paraId="732F955C" w14:textId="77777777" w:rsidTr="000975B6">
        <w:tc>
          <w:tcPr>
            <w:tcW w:w="2520" w:type="dxa"/>
          </w:tcPr>
          <w:p w14:paraId="523DF6FB" w14:textId="77777777" w:rsidR="008235E9" w:rsidRDefault="008235E9" w:rsidP="00210634">
            <w:pPr>
              <w:rPr>
                <w:noProof/>
              </w:rPr>
            </w:pPr>
            <w:r>
              <w:t xml:space="preserve">3) </w:t>
            </w:r>
            <w:r>
              <w:rPr>
                <w:noProof/>
              </w:rPr>
              <w:t>Increase</w:t>
            </w:r>
          </w:p>
          <w:p w14:paraId="2E38E4E9" w14:textId="77777777" w:rsidR="008235E9" w:rsidRDefault="008235E9" w:rsidP="00210634">
            <w:pPr>
              <w:rPr>
                <w:noProof/>
              </w:rPr>
            </w:pPr>
            <w:r>
              <w:rPr>
                <w:noProof/>
              </w:rPr>
              <w:t>consumer</w:t>
            </w:r>
          </w:p>
          <w:p w14:paraId="57B27D6F" w14:textId="77777777" w:rsidR="008235E9" w:rsidRDefault="008235E9" w:rsidP="00210634">
            <w:pPr>
              <w:rPr>
                <w:noProof/>
              </w:rPr>
            </w:pPr>
            <w:r>
              <w:rPr>
                <w:noProof/>
              </w:rPr>
              <w:t>awareness and</w:t>
            </w:r>
          </w:p>
          <w:p w14:paraId="7582ED67" w14:textId="77777777" w:rsidR="008235E9" w:rsidRDefault="008235E9" w:rsidP="00210634">
            <w:pPr>
              <w:rPr>
                <w:noProof/>
              </w:rPr>
            </w:pPr>
            <w:r>
              <w:rPr>
                <w:noProof/>
              </w:rPr>
              <w:t>consumption</w:t>
            </w:r>
          </w:p>
          <w:p w14:paraId="3ADA7FB4" w14:textId="77777777" w:rsidR="008235E9" w:rsidRDefault="008235E9" w:rsidP="00210634">
            <w:pPr>
              <w:rPr>
                <w:noProof/>
              </w:rPr>
            </w:pPr>
            <w:r>
              <w:rPr>
                <w:noProof/>
              </w:rPr>
              <w:t>about the</w:t>
            </w:r>
          </w:p>
          <w:p w14:paraId="6B61FCD2" w14:textId="77777777" w:rsidR="008235E9" w:rsidRDefault="008235E9" w:rsidP="00210634">
            <w:pPr>
              <w:rPr>
                <w:noProof/>
              </w:rPr>
            </w:pPr>
            <w:r>
              <w:rPr>
                <w:noProof/>
              </w:rPr>
              <w:t>benefits of</w:t>
            </w:r>
          </w:p>
          <w:p w14:paraId="292CFBBA" w14:textId="77777777" w:rsidR="008235E9" w:rsidRDefault="008235E9" w:rsidP="00210634">
            <w:pPr>
              <w:rPr>
                <w:noProof/>
              </w:rPr>
            </w:pPr>
            <w:r>
              <w:rPr>
                <w:noProof/>
              </w:rPr>
              <w:t>including locally</w:t>
            </w:r>
          </w:p>
          <w:p w14:paraId="3DC1D6BA" w14:textId="77777777" w:rsidR="008235E9" w:rsidRDefault="008235E9" w:rsidP="00210634">
            <w:pPr>
              <w:rPr>
                <w:noProof/>
              </w:rPr>
            </w:pPr>
            <w:r>
              <w:rPr>
                <w:noProof/>
              </w:rPr>
              <w:t>grown specialty</w:t>
            </w:r>
          </w:p>
          <w:p w14:paraId="50577456" w14:textId="77777777" w:rsidR="008235E9" w:rsidRDefault="008235E9" w:rsidP="00210634">
            <w:pPr>
              <w:rPr>
                <w:noProof/>
              </w:rPr>
            </w:pPr>
            <w:r>
              <w:rPr>
                <w:noProof/>
              </w:rPr>
              <w:t>crops in their</w:t>
            </w:r>
          </w:p>
          <w:p w14:paraId="4616EE1E" w14:textId="77777777" w:rsidR="008235E9" w:rsidRDefault="008235E9" w:rsidP="000975B6">
            <w:r>
              <w:rPr>
                <w:noProof/>
              </w:rPr>
              <w:t>diet</w:t>
            </w:r>
          </w:p>
        </w:tc>
        <w:tc>
          <w:tcPr>
            <w:tcW w:w="7740" w:type="dxa"/>
          </w:tcPr>
          <w:p w14:paraId="78B9DDCB" w14:textId="77777777" w:rsidR="008235E9" w:rsidRDefault="008235E9" w:rsidP="00210634">
            <w:pPr>
              <w:rPr>
                <w:noProof/>
              </w:rPr>
            </w:pPr>
            <w:r>
              <w:rPr>
                <w:noProof/>
              </w:rPr>
              <w:t>At each of our Food Hub sites, organize workshops in the Food Hub’s to build</w:t>
            </w:r>
          </w:p>
          <w:p w14:paraId="0D7EC057" w14:textId="77777777" w:rsidR="008235E9" w:rsidRDefault="008235E9" w:rsidP="00210634">
            <w:pPr>
              <w:rPr>
                <w:noProof/>
              </w:rPr>
            </w:pPr>
            <w:r>
              <w:rPr>
                <w:noProof/>
              </w:rPr>
              <w:t>awareness about the health benefits of specialty crops, especially those grown locally.</w:t>
            </w:r>
          </w:p>
          <w:p w14:paraId="52A58C5E" w14:textId="77777777" w:rsidR="008235E9" w:rsidRDefault="008235E9" w:rsidP="00210634">
            <w:pPr>
              <w:rPr>
                <w:noProof/>
              </w:rPr>
            </w:pPr>
            <w:r>
              <w:rPr>
                <w:noProof/>
              </w:rPr>
              <w:t>Host instructional events at the ‘Agricultural Exploratorium,’ located at our Kalispell</w:t>
            </w:r>
          </w:p>
          <w:p w14:paraId="3406C5EB" w14:textId="77777777" w:rsidR="008235E9" w:rsidRDefault="008235E9" w:rsidP="00210634">
            <w:pPr>
              <w:rPr>
                <w:noProof/>
              </w:rPr>
            </w:pPr>
            <w:r>
              <w:rPr>
                <w:noProof/>
              </w:rPr>
              <w:t>Food Hub, to learn more about specialty crop production and see the benefits of</w:t>
            </w:r>
          </w:p>
          <w:p w14:paraId="02E3A510" w14:textId="77777777" w:rsidR="008235E9" w:rsidRDefault="008235E9" w:rsidP="00210634">
            <w:pPr>
              <w:rPr>
                <w:noProof/>
              </w:rPr>
            </w:pPr>
            <w:r>
              <w:rPr>
                <w:noProof/>
              </w:rPr>
              <w:t>practicing regenerative agriculture. Organize special events to highlight specific</w:t>
            </w:r>
          </w:p>
          <w:p w14:paraId="723FFE5F" w14:textId="77777777" w:rsidR="008235E9" w:rsidRDefault="008235E9" w:rsidP="00210634">
            <w:pPr>
              <w:rPr>
                <w:noProof/>
              </w:rPr>
            </w:pPr>
            <w:r>
              <w:rPr>
                <w:noProof/>
              </w:rPr>
              <w:t>farmers, including tribal farmers and beginning farmers. Utilize the food truck and</w:t>
            </w:r>
          </w:p>
          <w:p w14:paraId="1C0E7F1F" w14:textId="77777777" w:rsidR="008235E9" w:rsidRDefault="008235E9" w:rsidP="000975B6">
            <w:r>
              <w:rPr>
                <w:noProof/>
              </w:rPr>
              <w:t>community dinners, to showcase exciting ways to prepare specialty crops.</w:t>
            </w:r>
          </w:p>
        </w:tc>
      </w:tr>
      <w:tr w:rsidR="008235E9" w14:paraId="6F8073A3" w14:textId="77777777" w:rsidTr="000975B6">
        <w:tc>
          <w:tcPr>
            <w:tcW w:w="2520" w:type="dxa"/>
          </w:tcPr>
          <w:p w14:paraId="0381E71B" w14:textId="77777777" w:rsidR="008235E9" w:rsidRDefault="008235E9" w:rsidP="000975B6">
            <w:r>
              <w:t xml:space="preserve">4) </w:t>
            </w:r>
          </w:p>
        </w:tc>
        <w:tc>
          <w:tcPr>
            <w:tcW w:w="7740" w:type="dxa"/>
          </w:tcPr>
          <w:p w14:paraId="298BB3E0" w14:textId="77777777" w:rsidR="008235E9" w:rsidRDefault="008235E9" w:rsidP="000975B6"/>
        </w:tc>
      </w:tr>
      <w:tr w:rsidR="008235E9" w14:paraId="52EC4266" w14:textId="77777777" w:rsidTr="000975B6">
        <w:tc>
          <w:tcPr>
            <w:tcW w:w="2520" w:type="dxa"/>
          </w:tcPr>
          <w:p w14:paraId="2DE11732" w14:textId="77777777" w:rsidR="008235E9" w:rsidRDefault="008235E9" w:rsidP="000975B6">
            <w:r>
              <w:t xml:space="preserve">5) </w:t>
            </w:r>
          </w:p>
        </w:tc>
        <w:tc>
          <w:tcPr>
            <w:tcW w:w="7740" w:type="dxa"/>
          </w:tcPr>
          <w:p w14:paraId="2F43B10E" w14:textId="77777777" w:rsidR="008235E9" w:rsidRDefault="008235E9" w:rsidP="000975B6"/>
        </w:tc>
      </w:tr>
    </w:tbl>
    <w:p w14:paraId="4CBC1480" w14:textId="77777777" w:rsidR="008235E9" w:rsidRDefault="008235E9" w:rsidP="00D82D24"/>
    <w:p w14:paraId="666B5D59" w14:textId="77777777" w:rsidR="008235E9" w:rsidRDefault="008235E9" w:rsidP="00D82D24">
      <w:pPr>
        <w:pStyle w:val="Heading3"/>
      </w:pPr>
      <w:r w:rsidRPr="00941C8E">
        <w:t xml:space="preserve">Potential Impact </w:t>
      </w:r>
    </w:p>
    <w:p w14:paraId="3FE8F9EC" w14:textId="77777777" w:rsidR="008235E9" w:rsidRPr="009E638F" w:rsidRDefault="008235E9" w:rsidP="00D82D24">
      <w:pPr>
        <w:pStyle w:val="Default"/>
        <w:numPr>
          <w:ilvl w:val="0"/>
          <w:numId w:val="3"/>
        </w:numPr>
        <w:rPr>
          <w:sz w:val="22"/>
          <w:szCs w:val="22"/>
        </w:rPr>
      </w:pPr>
      <w:r w:rsidRPr="009E638F">
        <w:rPr>
          <w:b/>
          <w:sz w:val="22"/>
          <w:szCs w:val="22"/>
        </w:rPr>
        <w:t>Who are the beneficiaries of the project?</w:t>
      </w:r>
      <w:r w:rsidRPr="009E638F">
        <w:rPr>
          <w:sz w:val="22"/>
          <w:szCs w:val="22"/>
        </w:rPr>
        <w:t xml:space="preserve">  Be as specific as possible</w:t>
      </w:r>
      <w:r>
        <w:rPr>
          <w:sz w:val="22"/>
          <w:szCs w:val="22"/>
        </w:rPr>
        <w:t>, describe the population affected and where they are located. Use statistics to describe the target population</w:t>
      </w:r>
      <w:r w:rsidRPr="009E638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6F65DE9" w14:textId="77777777" w:rsidTr="000975B6">
        <w:trPr>
          <w:trHeight w:val="908"/>
        </w:trPr>
        <w:tc>
          <w:tcPr>
            <w:tcW w:w="10296" w:type="dxa"/>
          </w:tcPr>
          <w:p w14:paraId="67C89D5C" w14:textId="77777777" w:rsidR="008235E9" w:rsidRDefault="008235E9" w:rsidP="00210634">
            <w:pPr>
              <w:rPr>
                <w:noProof/>
              </w:rPr>
            </w:pPr>
            <w:r>
              <w:rPr>
                <w:noProof/>
              </w:rPr>
              <w:t>1. Farmers and producers of specialty crops (non-tribal) both large and small.</w:t>
            </w:r>
          </w:p>
          <w:p w14:paraId="1649CF55" w14:textId="77777777" w:rsidR="008235E9" w:rsidRDefault="008235E9" w:rsidP="00210634">
            <w:pPr>
              <w:rPr>
                <w:noProof/>
              </w:rPr>
            </w:pPr>
            <w:r>
              <w:rPr>
                <w:noProof/>
              </w:rPr>
              <w:t>We have pre-selected the following as our project Food-Hubs — Kalispell, Browning, Pablo, Paradise and Hot Springs. We have been in communication with farmers and consumers, including the Tribes and colleges and schools, as well as the active Farmers Markets who overwhelmingly support our project and are eager to participate.  Surrounding each of our Food Hub locations are specialty crop farms of all sizes. All of these farmers have experienced crop challenges such as drought, disease, and pests, not to mention catastrophic weather events. Additionally, all of these farmers are eager to improve their connections to the local markets.</w:t>
            </w:r>
          </w:p>
          <w:p w14:paraId="28A39B7D" w14:textId="77777777" w:rsidR="008235E9" w:rsidRDefault="008235E9" w:rsidP="00210634">
            <w:pPr>
              <w:rPr>
                <w:noProof/>
              </w:rPr>
            </w:pPr>
            <w:r>
              <w:rPr>
                <w:noProof/>
              </w:rPr>
              <w:lastRenderedPageBreak/>
              <w:t>Browning is located in Glacier Cty., where there are approximately 427 farms;</w:t>
            </w:r>
          </w:p>
          <w:p w14:paraId="2790D950" w14:textId="77777777" w:rsidR="008235E9" w:rsidRDefault="008235E9" w:rsidP="00210634">
            <w:pPr>
              <w:rPr>
                <w:noProof/>
              </w:rPr>
            </w:pPr>
            <w:r>
              <w:rPr>
                <w:noProof/>
              </w:rPr>
              <w:t>Pablo is located in Lake Cty., where there are approximately 1,825 farms;</w:t>
            </w:r>
          </w:p>
          <w:p w14:paraId="7AED8FCD" w14:textId="77777777" w:rsidR="008235E9" w:rsidRDefault="008235E9" w:rsidP="00210634">
            <w:pPr>
              <w:rPr>
                <w:noProof/>
              </w:rPr>
            </w:pPr>
            <w:r>
              <w:rPr>
                <w:noProof/>
              </w:rPr>
              <w:t xml:space="preserve">Hot Springs and Paradise are both located in Sanders Cty., where there are </w:t>
            </w:r>
          </w:p>
          <w:p w14:paraId="06B29F17" w14:textId="77777777" w:rsidR="008235E9" w:rsidRDefault="008235E9" w:rsidP="00210634">
            <w:pPr>
              <w:rPr>
                <w:noProof/>
              </w:rPr>
            </w:pPr>
            <w:r>
              <w:rPr>
                <w:noProof/>
              </w:rPr>
              <w:t>approximately 779 farms; and</w:t>
            </w:r>
          </w:p>
          <w:p w14:paraId="0D8DF353" w14:textId="77777777" w:rsidR="008235E9" w:rsidRDefault="008235E9" w:rsidP="00210634">
            <w:pPr>
              <w:rPr>
                <w:noProof/>
              </w:rPr>
            </w:pPr>
            <w:r>
              <w:rPr>
                <w:noProof/>
              </w:rPr>
              <w:t xml:space="preserve">Kalispell is located in Flathead Cty where there are approximately 1,916 farms. </w:t>
            </w:r>
          </w:p>
          <w:p w14:paraId="19BC72F3" w14:textId="77777777" w:rsidR="008235E9" w:rsidRDefault="008235E9" w:rsidP="00210634">
            <w:pPr>
              <w:rPr>
                <w:noProof/>
              </w:rPr>
            </w:pPr>
            <w:r>
              <w:rPr>
                <w:noProof/>
              </w:rPr>
              <w:t>2, New and beginning farmers and producers.</w:t>
            </w:r>
          </w:p>
          <w:p w14:paraId="6D9285CD" w14:textId="77777777" w:rsidR="008235E9" w:rsidRDefault="008235E9" w:rsidP="00210634">
            <w:pPr>
              <w:rPr>
                <w:noProof/>
              </w:rPr>
            </w:pPr>
            <w:r>
              <w:rPr>
                <w:noProof/>
              </w:rPr>
              <w:t>Specialty Crop farmers operating for less than 10 years make up a good percentage of the farms surrounding our Food Hubs.  These farmers are often operated by younger families and many of them share the same interest in learning about new agricultural practices and connecting more effectively with the markets.</w:t>
            </w:r>
          </w:p>
          <w:p w14:paraId="29240C26" w14:textId="77777777" w:rsidR="008235E9" w:rsidRDefault="008235E9" w:rsidP="00210634">
            <w:pPr>
              <w:rPr>
                <w:noProof/>
              </w:rPr>
            </w:pPr>
            <w:r>
              <w:rPr>
                <w:noProof/>
              </w:rPr>
              <w:t xml:space="preserve">The number of new and beginning farmers of specialty crops in the Food Hub counties.  </w:t>
            </w:r>
          </w:p>
          <w:p w14:paraId="66F2DF40" w14:textId="77777777" w:rsidR="008235E9" w:rsidRDefault="008235E9" w:rsidP="00210634">
            <w:pPr>
              <w:rPr>
                <w:noProof/>
              </w:rPr>
            </w:pPr>
            <w:r>
              <w:rPr>
                <w:noProof/>
              </w:rPr>
              <w:t>Glacier Cty: 241+</w:t>
            </w:r>
          </w:p>
          <w:p w14:paraId="0E6B851A" w14:textId="77777777" w:rsidR="008235E9" w:rsidRDefault="008235E9" w:rsidP="00210634">
            <w:pPr>
              <w:rPr>
                <w:noProof/>
              </w:rPr>
            </w:pPr>
            <w:r>
              <w:rPr>
                <w:noProof/>
              </w:rPr>
              <w:t>Lake Cty: 479+</w:t>
            </w:r>
          </w:p>
          <w:p w14:paraId="4DDDEAAB" w14:textId="77777777" w:rsidR="008235E9" w:rsidRDefault="008235E9" w:rsidP="00210634">
            <w:pPr>
              <w:rPr>
                <w:noProof/>
              </w:rPr>
            </w:pPr>
            <w:r>
              <w:rPr>
                <w:noProof/>
              </w:rPr>
              <w:t>Sanders Cty: 174+</w:t>
            </w:r>
          </w:p>
          <w:p w14:paraId="5580931D" w14:textId="77777777" w:rsidR="008235E9" w:rsidRDefault="008235E9" w:rsidP="00210634">
            <w:pPr>
              <w:rPr>
                <w:noProof/>
              </w:rPr>
            </w:pPr>
            <w:r>
              <w:rPr>
                <w:noProof/>
              </w:rPr>
              <w:t>Flathead Cty: 511+</w:t>
            </w:r>
          </w:p>
          <w:p w14:paraId="40989614" w14:textId="77777777" w:rsidR="008235E9" w:rsidRDefault="008235E9" w:rsidP="00210634">
            <w:pPr>
              <w:rPr>
                <w:noProof/>
              </w:rPr>
            </w:pPr>
            <w:r>
              <w:rPr>
                <w:noProof/>
              </w:rPr>
              <w:t>3. Tribal farmers and producers</w:t>
            </w:r>
          </w:p>
          <w:p w14:paraId="38C24F3D" w14:textId="77777777" w:rsidR="008235E9" w:rsidRDefault="008235E9" w:rsidP="00210634">
            <w:pPr>
              <w:rPr>
                <w:noProof/>
              </w:rPr>
            </w:pPr>
            <w:r>
              <w:rPr>
                <w:noProof/>
              </w:rPr>
              <w:t>Tribal agriculture has deep roots in Montana as such, agriculture remains one of the largest employers among the state’s tribal nations. Food sovereignty – the ability to create a self-sufficient food system – is at the heart of the opportunities and challenges facing both the Blackfeet Nation and the Confederated Salish &amp;amp; Kootenai Tribe.  Learning from these farmers and sharing new ideas and practices are the springboards of a successful development effort.</w:t>
            </w:r>
          </w:p>
          <w:p w14:paraId="1166A610" w14:textId="77777777" w:rsidR="008235E9" w:rsidRDefault="008235E9" w:rsidP="00210634">
            <w:pPr>
              <w:rPr>
                <w:noProof/>
              </w:rPr>
            </w:pPr>
            <w:r>
              <w:rPr>
                <w:noProof/>
              </w:rPr>
              <w:t>Below are listed the number of Specialty Crop tribal farmers</w:t>
            </w:r>
          </w:p>
          <w:p w14:paraId="29FD718E" w14:textId="77777777" w:rsidR="008235E9" w:rsidRDefault="008235E9" w:rsidP="00210634">
            <w:pPr>
              <w:rPr>
                <w:noProof/>
              </w:rPr>
            </w:pPr>
            <w:r>
              <w:rPr>
                <w:noProof/>
              </w:rPr>
              <w:t>Glacier Cty: 568+ (Browning)</w:t>
            </w:r>
          </w:p>
          <w:p w14:paraId="7AFA21D5" w14:textId="77777777" w:rsidR="008235E9" w:rsidRDefault="008235E9" w:rsidP="00210634">
            <w:pPr>
              <w:rPr>
                <w:noProof/>
              </w:rPr>
            </w:pPr>
            <w:r>
              <w:rPr>
                <w:noProof/>
              </w:rPr>
              <w:t>Lake Cty: 178+ (Pablo)</w:t>
            </w:r>
          </w:p>
          <w:p w14:paraId="68F0F2FE" w14:textId="77777777" w:rsidR="008235E9" w:rsidRDefault="008235E9" w:rsidP="00210634">
            <w:pPr>
              <w:rPr>
                <w:noProof/>
              </w:rPr>
            </w:pPr>
            <w:r>
              <w:rPr>
                <w:noProof/>
              </w:rPr>
              <w:t>Sanders Cty: 69+ (Hot Springs, Paradise)</w:t>
            </w:r>
          </w:p>
          <w:p w14:paraId="7EA6FBF9" w14:textId="77777777" w:rsidR="008235E9" w:rsidRDefault="008235E9" w:rsidP="00210634">
            <w:pPr>
              <w:rPr>
                <w:noProof/>
              </w:rPr>
            </w:pPr>
            <w:r>
              <w:rPr>
                <w:noProof/>
              </w:rPr>
              <w:t>Flathead Cty: 31+(Kalispell)</w:t>
            </w:r>
          </w:p>
          <w:p w14:paraId="671D6967" w14:textId="77777777" w:rsidR="008235E9" w:rsidRDefault="008235E9" w:rsidP="00210634">
            <w:pPr>
              <w:rPr>
                <w:noProof/>
              </w:rPr>
            </w:pPr>
            <w:r>
              <w:rPr>
                <w:noProof/>
              </w:rPr>
              <w:t>4. Consumers of specialty crops.</w:t>
            </w:r>
          </w:p>
          <w:p w14:paraId="6E618EA0" w14:textId="77777777" w:rsidR="008235E9" w:rsidRDefault="008235E9" w:rsidP="00210634">
            <w:pPr>
              <w:rPr>
                <w:noProof/>
              </w:rPr>
            </w:pPr>
            <w:r>
              <w:rPr>
                <w:noProof/>
              </w:rPr>
              <w:t>Consumers throughout Montana desire to have access to locally grown, farm-fresh produce and the opportunity, if possible, to personally interact with the farmer who grows the produce.</w:t>
            </w:r>
          </w:p>
          <w:p w14:paraId="2FA973C8" w14:textId="77777777" w:rsidR="008235E9" w:rsidRDefault="008235E9" w:rsidP="00210634">
            <w:pPr>
              <w:rPr>
                <w:noProof/>
              </w:rPr>
            </w:pPr>
            <w:r>
              <w:rPr>
                <w:noProof/>
              </w:rPr>
              <w:t xml:space="preserve">Consumers can be divided into two groups, the urban community, where access to Farmers Markets may be more challenging, and the rural or small town community where accessibility to farmers and markets may be easier. </w:t>
            </w:r>
          </w:p>
          <w:p w14:paraId="12CB899D" w14:textId="77777777" w:rsidR="008235E9" w:rsidRDefault="008235E9" w:rsidP="00210634">
            <w:pPr>
              <w:rPr>
                <w:noProof/>
              </w:rPr>
            </w:pPr>
            <w:r>
              <w:rPr>
                <w:noProof/>
              </w:rPr>
              <w:t>Glacier Cty: 13,778 (Browning)</w:t>
            </w:r>
          </w:p>
          <w:p w14:paraId="256B0A3A" w14:textId="77777777" w:rsidR="008235E9" w:rsidRDefault="008235E9" w:rsidP="00210634">
            <w:pPr>
              <w:rPr>
                <w:noProof/>
              </w:rPr>
            </w:pPr>
            <w:r>
              <w:rPr>
                <w:noProof/>
              </w:rPr>
              <w:t>Lake Cty: 31,134 (Pablo)</w:t>
            </w:r>
          </w:p>
          <w:p w14:paraId="167423C5" w14:textId="77777777" w:rsidR="008235E9" w:rsidRDefault="008235E9" w:rsidP="00210634">
            <w:pPr>
              <w:rPr>
                <w:noProof/>
              </w:rPr>
            </w:pPr>
            <w:r>
              <w:rPr>
                <w:noProof/>
              </w:rPr>
              <w:t>Sanders Cty: 12,400 (Hot Springs, Paradise)</w:t>
            </w:r>
          </w:p>
          <w:p w14:paraId="008D0819" w14:textId="77777777" w:rsidR="008235E9" w:rsidRDefault="008235E9" w:rsidP="00210634">
            <w:pPr>
              <w:rPr>
                <w:noProof/>
              </w:rPr>
            </w:pPr>
            <w:r>
              <w:rPr>
                <w:noProof/>
              </w:rPr>
              <w:t>Flathead Cty: 104,357 (Kalispell)</w:t>
            </w:r>
          </w:p>
          <w:p w14:paraId="3D7C5E28" w14:textId="77777777" w:rsidR="008235E9" w:rsidRDefault="008235E9" w:rsidP="00210634">
            <w:pPr>
              <w:rPr>
                <w:noProof/>
              </w:rPr>
            </w:pPr>
            <w:r>
              <w:rPr>
                <w:noProof/>
              </w:rPr>
              <w:t>5. Farmers Markets, Food Coops, and Road-side farm stands.</w:t>
            </w:r>
          </w:p>
          <w:p w14:paraId="6734EB6A" w14:textId="77777777" w:rsidR="008235E9" w:rsidRDefault="008235E9" w:rsidP="00210634">
            <w:pPr>
              <w:rPr>
                <w:noProof/>
              </w:rPr>
            </w:pPr>
            <w:r>
              <w:rPr>
                <w:noProof/>
              </w:rPr>
              <w:t xml:space="preserve">Within our project area, there is a vibrant, growing presence of local Farmers markets and road-side farm stands.  These market platforms play a valuable role in promoting healthy communities by providing fresh, locally grown produce. Indirectly,  Farmer's markets can also help to promote nutrition education, wholesome eating habits, and better food preparation, as well as boosting the community's economy. </w:t>
            </w:r>
          </w:p>
          <w:p w14:paraId="7438205D" w14:textId="77777777" w:rsidR="008235E9" w:rsidRDefault="008235E9" w:rsidP="00210634">
            <w:pPr>
              <w:rPr>
                <w:noProof/>
              </w:rPr>
            </w:pPr>
            <w:r>
              <w:rPr>
                <w:noProof/>
              </w:rPr>
              <w:t>Glacier Cty: 1</w:t>
            </w:r>
          </w:p>
          <w:p w14:paraId="283E8E57" w14:textId="77777777" w:rsidR="008235E9" w:rsidRDefault="008235E9" w:rsidP="00210634">
            <w:pPr>
              <w:rPr>
                <w:noProof/>
              </w:rPr>
            </w:pPr>
            <w:r>
              <w:rPr>
                <w:noProof/>
              </w:rPr>
              <w:t>Lake Cty: 4</w:t>
            </w:r>
          </w:p>
          <w:p w14:paraId="02E77182" w14:textId="77777777" w:rsidR="008235E9" w:rsidRDefault="008235E9" w:rsidP="00210634">
            <w:pPr>
              <w:rPr>
                <w:noProof/>
              </w:rPr>
            </w:pPr>
            <w:r>
              <w:rPr>
                <w:noProof/>
              </w:rPr>
              <w:t xml:space="preserve">Sanders Cty: 4 </w:t>
            </w:r>
          </w:p>
          <w:p w14:paraId="03FA29CC" w14:textId="77777777" w:rsidR="008235E9" w:rsidRDefault="008235E9" w:rsidP="00210634">
            <w:pPr>
              <w:rPr>
                <w:noProof/>
              </w:rPr>
            </w:pPr>
            <w:r>
              <w:rPr>
                <w:noProof/>
              </w:rPr>
              <w:t>Flathead Cty: 6</w:t>
            </w:r>
          </w:p>
          <w:p w14:paraId="2F2238FA" w14:textId="77777777" w:rsidR="008235E9" w:rsidRDefault="008235E9" w:rsidP="00210634">
            <w:pPr>
              <w:rPr>
                <w:noProof/>
              </w:rPr>
            </w:pPr>
            <w:r>
              <w:rPr>
                <w:noProof/>
              </w:rPr>
              <w:t xml:space="preserve">6. Schools (K-12 &amp;amp; University /College) </w:t>
            </w:r>
          </w:p>
          <w:p w14:paraId="4EF08C54" w14:textId="77777777" w:rsidR="008235E9" w:rsidRDefault="008235E9" w:rsidP="00210634">
            <w:pPr>
              <w:rPr>
                <w:noProof/>
              </w:rPr>
            </w:pPr>
            <w:r>
              <w:rPr>
                <w:noProof/>
              </w:rPr>
              <w:t>These institutions offer the training of future farmers, distributors and consumers.</w:t>
            </w:r>
          </w:p>
          <w:p w14:paraId="7D4441F9" w14:textId="77777777" w:rsidR="008235E9" w:rsidRDefault="008235E9" w:rsidP="00210634">
            <w:pPr>
              <w:rPr>
                <w:noProof/>
              </w:rPr>
            </w:pPr>
            <w:r>
              <w:rPr>
                <w:noProof/>
              </w:rPr>
              <w:t>Salish Kootenai College</w:t>
            </w:r>
          </w:p>
          <w:p w14:paraId="3EA3F2AE" w14:textId="77777777" w:rsidR="008235E9" w:rsidRDefault="008235E9" w:rsidP="00210634">
            <w:pPr>
              <w:rPr>
                <w:noProof/>
              </w:rPr>
            </w:pPr>
            <w:r>
              <w:rPr>
                <w:noProof/>
              </w:rPr>
              <w:t>Blackfeet Community College</w:t>
            </w:r>
          </w:p>
          <w:p w14:paraId="32A1D58D" w14:textId="77777777" w:rsidR="008235E9" w:rsidRDefault="008235E9" w:rsidP="00210634">
            <w:pPr>
              <w:rPr>
                <w:noProof/>
              </w:rPr>
            </w:pPr>
            <w:r>
              <w:rPr>
                <w:noProof/>
              </w:rPr>
              <w:t>Flathead Valley Community College</w:t>
            </w:r>
          </w:p>
          <w:p w14:paraId="058A61FC" w14:textId="77777777" w:rsidR="008235E9" w:rsidRDefault="008235E9" w:rsidP="00210634">
            <w:pPr>
              <w:rPr>
                <w:noProof/>
              </w:rPr>
            </w:pPr>
            <w:r>
              <w:rPr>
                <w:noProof/>
              </w:rPr>
              <w:t>Hot Springs School District</w:t>
            </w:r>
          </w:p>
          <w:p w14:paraId="28DDB945" w14:textId="77777777" w:rsidR="008235E9" w:rsidRDefault="008235E9" w:rsidP="00210634">
            <w:pPr>
              <w:rPr>
                <w:noProof/>
              </w:rPr>
            </w:pPr>
            <w:r>
              <w:rPr>
                <w:noProof/>
              </w:rPr>
              <w:t>Kalispell Public Schools</w:t>
            </w:r>
          </w:p>
          <w:p w14:paraId="5D1952CC" w14:textId="77777777" w:rsidR="008235E9" w:rsidRDefault="008235E9" w:rsidP="00210634">
            <w:pPr>
              <w:rPr>
                <w:noProof/>
              </w:rPr>
            </w:pPr>
            <w:r>
              <w:rPr>
                <w:noProof/>
              </w:rPr>
              <w:t>Browning Public Schools</w:t>
            </w:r>
          </w:p>
          <w:p w14:paraId="2F8A47EF" w14:textId="77777777" w:rsidR="008235E9" w:rsidRPr="00A528D7" w:rsidRDefault="008235E9" w:rsidP="000975B6">
            <w:r>
              <w:rPr>
                <w:noProof/>
              </w:rPr>
              <w:lastRenderedPageBreak/>
              <w:t>Ronan School District</w:t>
            </w:r>
          </w:p>
        </w:tc>
      </w:tr>
    </w:tbl>
    <w:p w14:paraId="147D956E" w14:textId="77777777" w:rsidR="008235E9" w:rsidRPr="009A6749" w:rsidRDefault="008235E9" w:rsidP="00D82D24">
      <w:pPr>
        <w:pStyle w:val="ListParagraph"/>
        <w:keepNext/>
        <w:numPr>
          <w:ilvl w:val="0"/>
          <w:numId w:val="3"/>
        </w:numPr>
        <w:spacing w:before="240"/>
        <w:rPr>
          <w:b/>
        </w:rPr>
      </w:pPr>
      <w:r w:rsidRPr="009E638F">
        <w:rPr>
          <w:b/>
        </w:rPr>
        <w:lastRenderedPageBreak/>
        <w:t>How many beneficiaries will be impacted?</w:t>
      </w:r>
      <w:r w:rsidRPr="009E638F">
        <w:t xml:space="preserve">  The answer to this </w:t>
      </w:r>
      <w:r w:rsidRPr="009E638F">
        <w:rPr>
          <w:u w:val="single"/>
        </w:rPr>
        <w:t>must</w:t>
      </w:r>
      <w:r w:rsidRPr="009E638F">
        <w:t xml:space="preserve"> </w:t>
      </w:r>
      <w:r>
        <w:t>include</w:t>
      </w:r>
      <w:r w:rsidRPr="009E638F">
        <w:t xml:space="preserve"> a number.  </w:t>
      </w:r>
    </w:p>
    <w:tbl>
      <w:tblPr>
        <w:tblStyle w:val="TableGrid"/>
        <w:tblW w:w="0" w:type="auto"/>
        <w:tblInd w:w="720" w:type="dxa"/>
        <w:tblLook w:val="04A0" w:firstRow="1" w:lastRow="0" w:firstColumn="1" w:lastColumn="0" w:noHBand="0" w:noVBand="1"/>
      </w:tblPr>
      <w:tblGrid>
        <w:gridCol w:w="10070"/>
      </w:tblGrid>
      <w:tr w:rsidR="008235E9" w:rsidRPr="00A528D7" w14:paraId="1DF71485" w14:textId="77777777" w:rsidTr="000975B6">
        <w:trPr>
          <w:trHeight w:val="818"/>
        </w:trPr>
        <w:tc>
          <w:tcPr>
            <w:tcW w:w="10296" w:type="dxa"/>
          </w:tcPr>
          <w:p w14:paraId="30DA5203" w14:textId="77777777" w:rsidR="008235E9" w:rsidRDefault="008235E9" w:rsidP="00210634">
            <w:pPr>
              <w:rPr>
                <w:noProof/>
              </w:rPr>
            </w:pPr>
            <w:r>
              <w:rPr>
                <w:noProof/>
              </w:rPr>
              <w:t>1.</w:t>
            </w:r>
            <w:r>
              <w:rPr>
                <w:noProof/>
              </w:rPr>
              <w:tab/>
              <w:t>Specialty Crop Farmers -</w:t>
            </w:r>
          </w:p>
          <w:p w14:paraId="428907A5" w14:textId="77777777" w:rsidR="008235E9" w:rsidRPr="00A528D7" w:rsidRDefault="008235E9" w:rsidP="000975B6">
            <w:r>
              <w:rPr>
                <w:noProof/>
              </w:rPr>
              <w:t>a.</w:t>
            </w:r>
            <w:r>
              <w:rPr>
                <w:noProof/>
              </w:rPr>
              <w:tab/>
              <w:t>We will impact no less than four (4) specialty crop farmers from each Food Hub area (impact means that these farmers will learn about and apply regenerative agricultural practices that will lead to measurable improvements in</w:t>
            </w:r>
          </w:p>
        </w:tc>
      </w:tr>
    </w:tbl>
    <w:p w14:paraId="2ADAE20C" w14:textId="77777777" w:rsidR="008235E9" w:rsidRPr="009A6749" w:rsidRDefault="008235E9" w:rsidP="00D82D24">
      <w:pPr>
        <w:pStyle w:val="ListParagraph"/>
        <w:keepNext/>
        <w:keepLines/>
        <w:numPr>
          <w:ilvl w:val="0"/>
          <w:numId w:val="3"/>
        </w:numPr>
        <w:spacing w:before="240"/>
        <w:rPr>
          <w:b/>
        </w:rPr>
      </w:pPr>
      <w:r w:rsidRPr="009E638F">
        <w:rPr>
          <w:b/>
        </w:rPr>
        <w:t>How will the beneficiaries be impacted by the project?</w:t>
      </w:r>
      <w:r w:rsidRPr="009E638F">
        <w:t xml:space="preserve">  Be specific</w:t>
      </w:r>
      <w:r>
        <w:t xml:space="preserve"> and refer to the target population</w:t>
      </w:r>
      <w:r w:rsidRPr="009E638F">
        <w:t xml:space="preserve">. </w:t>
      </w:r>
      <w:r>
        <w:t>Discuss their current condition and how the activities performed will improve that condition.</w:t>
      </w:r>
    </w:p>
    <w:tbl>
      <w:tblPr>
        <w:tblStyle w:val="TableGrid"/>
        <w:tblW w:w="0" w:type="auto"/>
        <w:tblInd w:w="720" w:type="dxa"/>
        <w:tblLook w:val="04A0" w:firstRow="1" w:lastRow="0" w:firstColumn="1" w:lastColumn="0" w:noHBand="0" w:noVBand="1"/>
      </w:tblPr>
      <w:tblGrid>
        <w:gridCol w:w="10070"/>
      </w:tblGrid>
      <w:tr w:rsidR="008235E9" w:rsidRPr="00A528D7" w14:paraId="7D081BB8" w14:textId="77777777" w:rsidTr="000975B6">
        <w:trPr>
          <w:trHeight w:val="800"/>
        </w:trPr>
        <w:tc>
          <w:tcPr>
            <w:tcW w:w="10296" w:type="dxa"/>
          </w:tcPr>
          <w:p w14:paraId="2A1EB4E3" w14:textId="77777777" w:rsidR="008235E9" w:rsidRDefault="008235E9" w:rsidP="00210634">
            <w:pPr>
              <w:rPr>
                <w:noProof/>
              </w:rPr>
            </w:pPr>
            <w:r>
              <w:rPr>
                <w:noProof/>
              </w:rPr>
              <w:t>Greater awareness, knowledge of the tools, practices and methods for implementing change to affect greater food security, and ability to teach others.</w:t>
            </w:r>
          </w:p>
          <w:p w14:paraId="770E29B9" w14:textId="77777777" w:rsidR="008235E9" w:rsidRDefault="008235E9" w:rsidP="00210634">
            <w:pPr>
              <w:rPr>
                <w:noProof/>
              </w:rPr>
            </w:pPr>
            <w:r>
              <w:rPr>
                <w:noProof/>
              </w:rPr>
              <w:t xml:space="preserve">Current condition: </w:t>
            </w:r>
          </w:p>
          <w:p w14:paraId="7563A66C" w14:textId="77777777" w:rsidR="008235E9" w:rsidRDefault="008235E9" w:rsidP="00210634">
            <w:pPr>
              <w:rPr>
                <w:noProof/>
              </w:rPr>
            </w:pPr>
            <w:r>
              <w:rPr>
                <w:noProof/>
              </w:rPr>
              <w:t>1. Poor to non-existent connection between farmers about the nature of the challenges and the tools / solutions available restore their farmlands, improve their harvests and market their production to nearby consumers.</w:t>
            </w:r>
          </w:p>
          <w:p w14:paraId="0AF48622" w14:textId="77777777" w:rsidR="008235E9" w:rsidRDefault="008235E9" w:rsidP="00210634">
            <w:pPr>
              <w:rPr>
                <w:noProof/>
              </w:rPr>
            </w:pPr>
            <w:r>
              <w:rPr>
                <w:noProof/>
              </w:rPr>
              <w:t xml:space="preserve">2. Measurable soil degradation and increases in insect and disease infestations. </w:t>
            </w:r>
          </w:p>
          <w:p w14:paraId="61CA746E" w14:textId="77777777" w:rsidR="008235E9" w:rsidRDefault="008235E9" w:rsidP="00210634">
            <w:pPr>
              <w:rPr>
                <w:noProof/>
              </w:rPr>
            </w:pPr>
            <w:r>
              <w:rPr>
                <w:noProof/>
              </w:rPr>
              <w:t>3. Challenges facing Native American, established, new and beginning farmers are many, connections within the local consumer marketplace can be daunting, if not frustrating - connections between one another are also limited.</w:t>
            </w:r>
          </w:p>
          <w:p w14:paraId="2EE19500" w14:textId="77777777" w:rsidR="008235E9" w:rsidRDefault="008235E9" w:rsidP="00210634">
            <w:pPr>
              <w:rPr>
                <w:noProof/>
              </w:rPr>
            </w:pPr>
            <w:r>
              <w:rPr>
                <w:noProof/>
              </w:rPr>
              <w:t>4. Limited consumer awareness about the challenges of specialty crop production and the nutritional and health benefits of buying locally grown produce.</w:t>
            </w:r>
          </w:p>
          <w:p w14:paraId="1F1DF034" w14:textId="77777777" w:rsidR="008235E9" w:rsidRDefault="008235E9" w:rsidP="00210634">
            <w:pPr>
              <w:rPr>
                <w:noProof/>
              </w:rPr>
            </w:pPr>
            <w:r>
              <w:rPr>
                <w:noProof/>
              </w:rPr>
              <w:t xml:space="preserve">5. Advertising of farmers markets in our area is spotty at best, consumers may feel overwhelmed by the produce choices and hesitant to try something new. Consumers may not know how to select produce, what to look for and the benefits of different or unusual specialty crops.   </w:t>
            </w:r>
          </w:p>
          <w:p w14:paraId="5A94AE24" w14:textId="77777777" w:rsidR="008235E9" w:rsidRDefault="008235E9" w:rsidP="00210634">
            <w:pPr>
              <w:rPr>
                <w:noProof/>
              </w:rPr>
            </w:pPr>
            <w:r>
              <w:rPr>
                <w:noProof/>
              </w:rPr>
              <w:t xml:space="preserve">6. Many consumers lack information about the many local specialty crop varieties and the many delicious ways they can be prepared. </w:t>
            </w:r>
          </w:p>
          <w:p w14:paraId="14E97E36" w14:textId="77777777" w:rsidR="008235E9" w:rsidRDefault="008235E9" w:rsidP="00210634">
            <w:pPr>
              <w:rPr>
                <w:noProof/>
              </w:rPr>
            </w:pPr>
            <w:r>
              <w:rPr>
                <w:noProof/>
              </w:rPr>
              <w:t>Activities for Change:</w:t>
            </w:r>
          </w:p>
          <w:p w14:paraId="5C9B9D01" w14:textId="77777777" w:rsidR="008235E9" w:rsidRDefault="008235E9" w:rsidP="00210634">
            <w:pPr>
              <w:rPr>
                <w:noProof/>
              </w:rPr>
            </w:pPr>
            <w:r>
              <w:rPr>
                <w:noProof/>
              </w:rPr>
              <w:t>1.</w:t>
            </w:r>
            <w:r>
              <w:rPr>
                <w:noProof/>
              </w:rPr>
              <w:tab/>
              <w:t>Outreach workshops with farmers teaching about the methods of regenerative agriculture and how it can directly address soil health, plant hardiness and crop yields;</w:t>
            </w:r>
          </w:p>
          <w:p w14:paraId="58E322D4" w14:textId="77777777" w:rsidR="008235E9" w:rsidRDefault="008235E9" w:rsidP="00210634">
            <w:pPr>
              <w:rPr>
                <w:noProof/>
              </w:rPr>
            </w:pPr>
            <w:r>
              <w:rPr>
                <w:noProof/>
              </w:rPr>
              <w:t>2.</w:t>
            </w:r>
            <w:r>
              <w:rPr>
                <w:noProof/>
              </w:rPr>
              <w:tab/>
              <w:t xml:space="preserve">Hands on demonstrations at farms utilizing the principles of regenerative agriculture; </w:t>
            </w:r>
          </w:p>
          <w:p w14:paraId="1CBBF556" w14:textId="77777777" w:rsidR="008235E9" w:rsidRDefault="008235E9" w:rsidP="00210634">
            <w:pPr>
              <w:rPr>
                <w:noProof/>
              </w:rPr>
            </w:pPr>
            <w:r>
              <w:rPr>
                <w:noProof/>
              </w:rPr>
              <w:t>3.</w:t>
            </w:r>
            <w:r>
              <w:rPr>
                <w:noProof/>
              </w:rPr>
              <w:tab/>
              <w:t>Interactive events between farmers and consumers promoting dialogue and information exchanges</w:t>
            </w:r>
          </w:p>
          <w:p w14:paraId="71BFA14E" w14:textId="77777777" w:rsidR="008235E9" w:rsidRDefault="008235E9" w:rsidP="00210634">
            <w:pPr>
              <w:rPr>
                <w:noProof/>
              </w:rPr>
            </w:pPr>
            <w:r>
              <w:rPr>
                <w:noProof/>
              </w:rPr>
              <w:t>4.</w:t>
            </w:r>
            <w:r>
              <w:rPr>
                <w:noProof/>
              </w:rPr>
              <w:tab/>
              <w:t>Zoom workshops to increase synergies between farmers, Food Hubs and consumers.</w:t>
            </w:r>
          </w:p>
          <w:p w14:paraId="5F9C2EF6" w14:textId="77777777" w:rsidR="008235E9" w:rsidRDefault="008235E9" w:rsidP="00210634">
            <w:pPr>
              <w:rPr>
                <w:noProof/>
              </w:rPr>
            </w:pPr>
            <w:r>
              <w:rPr>
                <w:noProof/>
              </w:rPr>
              <w:t>5.</w:t>
            </w:r>
            <w:r>
              <w:rPr>
                <w:noProof/>
              </w:rPr>
              <w:tab/>
              <w:t>Utilization of the ‘Agricultural Exploratorium’ to host real-time, online, interactive application of regenerative agriculture practices for consumers and farmers alike</w:t>
            </w:r>
          </w:p>
          <w:p w14:paraId="05C27680" w14:textId="77777777" w:rsidR="008235E9" w:rsidRDefault="008235E9" w:rsidP="00210634">
            <w:pPr>
              <w:rPr>
                <w:noProof/>
              </w:rPr>
            </w:pPr>
            <w:r>
              <w:rPr>
                <w:noProof/>
              </w:rPr>
              <w:t>6.</w:t>
            </w:r>
            <w:r>
              <w:rPr>
                <w:noProof/>
              </w:rPr>
              <w:tab/>
              <w:t>More effective use of social media, radio, flyers and brochures to promote farmers markets in our region and showcase and share community recipe ideas.</w:t>
            </w:r>
          </w:p>
          <w:p w14:paraId="1048CBE4" w14:textId="77777777" w:rsidR="008235E9" w:rsidRDefault="008235E9" w:rsidP="00210634">
            <w:pPr>
              <w:rPr>
                <w:noProof/>
              </w:rPr>
            </w:pPr>
            <w:r>
              <w:rPr>
                <w:noProof/>
              </w:rPr>
              <w:t>7.</w:t>
            </w:r>
            <w:r>
              <w:rPr>
                <w:noProof/>
              </w:rPr>
              <w:tab/>
              <w:t>Participant feedback surveys which when shared will promote on-going dialogue between farmers and consumers and the markets that serve both.</w:t>
            </w:r>
          </w:p>
          <w:p w14:paraId="53C2B6EE" w14:textId="77777777" w:rsidR="008235E9" w:rsidRDefault="008235E9" w:rsidP="00210634">
            <w:pPr>
              <w:rPr>
                <w:noProof/>
              </w:rPr>
            </w:pPr>
            <w:r>
              <w:rPr>
                <w:noProof/>
              </w:rPr>
              <w:t>8.</w:t>
            </w:r>
            <w:r>
              <w:rPr>
                <w:noProof/>
              </w:rPr>
              <w:tab/>
              <w:t>Showcase the myriad of ways to cook and prepare Specialty Crops.  The hosting of community dinners featuring Specialty Crops using recipes from the community including native preparations, will build awareness, promote community, expand consumer purchasing confidence.</w:t>
            </w:r>
          </w:p>
          <w:p w14:paraId="6FF09EC7" w14:textId="77777777" w:rsidR="008235E9" w:rsidRPr="00A528D7" w:rsidRDefault="008235E9" w:rsidP="000975B6">
            <w:r>
              <w:rPr>
                <w:noProof/>
              </w:rPr>
              <w:t>9. Outreach workshops teaching about food science and cooking projects at schools and community centers</w:t>
            </w:r>
          </w:p>
        </w:tc>
      </w:tr>
    </w:tbl>
    <w:p w14:paraId="3B1C638C" w14:textId="77777777" w:rsidR="008235E9" w:rsidRDefault="008235E9" w:rsidP="00D82D24">
      <w:pPr>
        <w:pStyle w:val="Heading3"/>
      </w:pPr>
      <w:r>
        <w:lastRenderedPageBreak/>
        <w:t>Outreach</w:t>
      </w:r>
    </w:p>
    <w:p w14:paraId="4B23B585" w14:textId="77777777" w:rsidR="008235E9" w:rsidRPr="00024347" w:rsidRDefault="008235E9" w:rsidP="00D82D24">
      <w:pPr>
        <w:keepNext/>
        <w:rPr>
          <w:b/>
        </w:rPr>
      </w:pPr>
      <w:r w:rsidRPr="00024347">
        <w:rPr>
          <w:b/>
          <w:color w:val="000000"/>
        </w:rPr>
        <w:t>Describe how you will share the results of the project with specialty crop growers and other interested specialty crop stakeholders.</w:t>
      </w:r>
    </w:p>
    <w:tbl>
      <w:tblPr>
        <w:tblStyle w:val="TableGrid"/>
        <w:tblW w:w="0" w:type="auto"/>
        <w:tblInd w:w="720" w:type="dxa"/>
        <w:tblLook w:val="04A0" w:firstRow="1" w:lastRow="0" w:firstColumn="1" w:lastColumn="0" w:noHBand="0" w:noVBand="1"/>
      </w:tblPr>
      <w:tblGrid>
        <w:gridCol w:w="10070"/>
      </w:tblGrid>
      <w:tr w:rsidR="008235E9" w:rsidRPr="00A528D7" w14:paraId="3A7533C8" w14:textId="77777777" w:rsidTr="000975B6">
        <w:trPr>
          <w:trHeight w:val="692"/>
        </w:trPr>
        <w:tc>
          <w:tcPr>
            <w:tcW w:w="10296" w:type="dxa"/>
          </w:tcPr>
          <w:p w14:paraId="33F789FB" w14:textId="77777777" w:rsidR="008235E9" w:rsidRPr="00A528D7" w:rsidRDefault="008235E9" w:rsidP="000975B6">
            <w:r>
              <w:rPr>
                <w:noProof/>
              </w:rPr>
              <w:t>To ensure that we reach the maximum number of people in our region, we will be utilizing a variety of different media platforms.  On start-up, our plan includes the creation of a set of dedicated social media pages (Facebook, Instagram, LinkedIn and YouTube) which will feature information about our project, important resource links and a calendar of upcoming events.  Additionally, we post pictures from our project activities and invite others to comment and ask our experts. On YouTube we will provide tutorials and recordings from our workshops as well as interviews with regional farmers of specialty crops. We will start a dedicated project Blog where we will publish weekly updates on our project, human interest stories from farmers and consumers in our region, offer recipes and post important work on regenerative agriculture and the specialty crop market; our Blog will have the most comprehensive archive of our project archives for workshops, field demos, food truck events and other activities.   We envision that through these media modalities, we will increase the visibility of the specialty crop farmers, the communities they serve and the power of regenerative agriculture.  We will work with the school fundraiser program, which markets locally grown food, to help us connect with future farmers as well as to gain volunteers to support the online farmers market. We will host movie nights at multiple food hubs, showcasing “The Need to Grow” documentary, and the Farmers Footprint documentary, “Farmers Footprint: The Beginning,” both to be followed by a roundtable discussion for all attendees.  All of the documents and videos associated with our project will be archived and available on our social media pages as well as our project Blog.</w:t>
            </w:r>
          </w:p>
        </w:tc>
      </w:tr>
    </w:tbl>
    <w:p w14:paraId="3D505214" w14:textId="77777777" w:rsidR="008235E9" w:rsidRDefault="008235E9" w:rsidP="00D82D24">
      <w:pPr>
        <w:pStyle w:val="Heading3"/>
      </w:pPr>
      <w:r>
        <w:t>External Project Support</w:t>
      </w:r>
    </w:p>
    <w:p w14:paraId="4D699B9C" w14:textId="77777777" w:rsidR="008235E9" w:rsidRPr="009D1DF8" w:rsidRDefault="008235E9" w:rsidP="00D82D24">
      <w:pPr>
        <w:rPr>
          <w:b/>
        </w:rPr>
      </w:pPr>
      <w:r w:rsidRPr="009D1DF8">
        <w:rPr>
          <w:b/>
        </w:rPr>
        <w:t>Describe the individuals and organizations that support the nature of the support they are providing.</w:t>
      </w:r>
    </w:p>
    <w:tbl>
      <w:tblPr>
        <w:tblStyle w:val="TableGrid"/>
        <w:tblW w:w="0" w:type="auto"/>
        <w:tblInd w:w="720" w:type="dxa"/>
        <w:tblLook w:val="04A0" w:firstRow="1" w:lastRow="0" w:firstColumn="1" w:lastColumn="0" w:noHBand="0" w:noVBand="1"/>
      </w:tblPr>
      <w:tblGrid>
        <w:gridCol w:w="10070"/>
      </w:tblGrid>
      <w:tr w:rsidR="008235E9" w:rsidRPr="00A528D7" w14:paraId="23F47230" w14:textId="77777777" w:rsidTr="000975B6">
        <w:trPr>
          <w:trHeight w:val="692"/>
        </w:trPr>
        <w:tc>
          <w:tcPr>
            <w:tcW w:w="10296" w:type="dxa"/>
          </w:tcPr>
          <w:p w14:paraId="6783A169" w14:textId="77777777" w:rsidR="008235E9" w:rsidRDefault="008235E9" w:rsidP="00210634">
            <w:pPr>
              <w:rPr>
                <w:noProof/>
              </w:rPr>
            </w:pPr>
            <w:r>
              <w:rPr>
                <w:noProof/>
              </w:rPr>
              <w:t>Just One Organics works directly with farmers to buy their seconds, elevate its value back up to Grade A and share some of the liberated food value with the farmers and the rest of the community.  We have a working relationship with Just One Organics, and they have agreed to support our project and be available as a resource for farmers and consumers should they desire more information.</w:t>
            </w:r>
          </w:p>
          <w:p w14:paraId="3FD42F02" w14:textId="77777777" w:rsidR="008235E9" w:rsidRDefault="008235E9" w:rsidP="00210634">
            <w:pPr>
              <w:rPr>
                <w:noProof/>
              </w:rPr>
            </w:pPr>
            <w:r>
              <w:rPr>
                <w:noProof/>
              </w:rPr>
              <w:t>Montana Co-op - A local non-profit dedicated toward working throughout the state to build a healthier and sustainable food system by integrating education, community, youth empowerment, indigenous traditions, and overall wellness programs. They have built a statewide, online Co-op marketplace— Online Farmer's Market— to enable consumers and producers to connect. Their market highlights locally produced foods and other Montana made products.  We have an agreement of support from Montana Co-op to assist in connecting with local farmers markets, connect with farmers and producers, and organize the food truck we intend to use for the community meals.</w:t>
            </w:r>
          </w:p>
          <w:p w14:paraId="4A1C2EDA" w14:textId="77777777" w:rsidR="008235E9" w:rsidRDefault="008235E9" w:rsidP="00210634">
            <w:pPr>
              <w:rPr>
                <w:noProof/>
              </w:rPr>
            </w:pPr>
            <w:r>
              <w:rPr>
                <w:noProof/>
              </w:rPr>
              <w:t>The Confederated Salish and Kootenai Tribes (CSKT) - Their reservation spans 1.2 million acres, 72% of which is owned by the Tribe. Sustainability is central to the Tribe’s mission and so is the recognition of the need for community-based strategies to strengthen wild food knowledge toward enhancing food sover­eignty in Native American communities, in the context of climate.”  We have verbal support from the CSKT tribe to work with us on this project and bring as much value to their members as possible.</w:t>
            </w:r>
          </w:p>
          <w:p w14:paraId="363E33D8" w14:textId="77777777" w:rsidR="008235E9" w:rsidRDefault="008235E9" w:rsidP="00210634">
            <w:pPr>
              <w:rPr>
                <w:noProof/>
              </w:rPr>
            </w:pPr>
            <w:r>
              <w:rPr>
                <w:noProof/>
              </w:rPr>
              <w:t xml:space="preserve">The Blackfeet Indian Nation - is home to the 17,321-member Blackfeet Nation, one of the 10 largest tribes in the United States. Established by treaty in 1855, the reservation is located in northwest Montana - Glacier County.  The Blackfeet Nation has a vision of a healthy, strong, and food secure Blackfeet Nation. To this end they have created a program called FAST (Food Access and Sustainability Team) Blackfeet. This is a group of community leaders, health professionals, educators, and involved citizens within the Blackfeet Nation who are dedicated to: Identifying and addressing food insecurity in their communities. We have verbal support from the Blackfeet Nation to assist when needed in connecting with their members, farmers and consumers.  </w:t>
            </w:r>
          </w:p>
          <w:p w14:paraId="0B57A65C" w14:textId="77777777" w:rsidR="008235E9" w:rsidRDefault="008235E9" w:rsidP="00210634">
            <w:pPr>
              <w:rPr>
                <w:noProof/>
              </w:rPr>
            </w:pPr>
            <w:r>
              <w:rPr>
                <w:noProof/>
              </w:rPr>
              <w:t xml:space="preserve">MSU Extension - The Ag Extension Agency service with offices in all the counties within our project area and on both Native American reservations. The mission is to apply university research and resources to help agricultural producers and landowners increase profits, reduce loss, protect our food supply and sustain future resources. We have not spoken directly with all the Ag Extension Agents in our region; however, </w:t>
            </w:r>
            <w:r>
              <w:rPr>
                <w:noProof/>
              </w:rPr>
              <w:lastRenderedPageBreak/>
              <w:t xml:space="preserve">indicators suggest that they will be pleased to work with and support our project should the expertise be available.    </w:t>
            </w:r>
          </w:p>
          <w:p w14:paraId="3C95D670" w14:textId="77777777" w:rsidR="008235E9" w:rsidRDefault="008235E9" w:rsidP="00210634">
            <w:pPr>
              <w:rPr>
                <w:noProof/>
              </w:rPr>
            </w:pPr>
            <w:r>
              <w:rPr>
                <w:noProof/>
              </w:rPr>
              <w:t xml:space="preserve">Farmers Markets - Western Montana is home to a number of Farmers Markets which serve many of the communities in this region.  We are in touch with most of the new and all of the established Farmers Markets in our region.  We have spoken with most of the farmers markets in our region and they are excited to connect with us on this project.  We would utilize them to help in connecting with the farmers that use their markets and helping us with any food truck events.  We would support them in marketing their presence to the communities where they reside.       </w:t>
            </w:r>
          </w:p>
          <w:p w14:paraId="5B50574F" w14:textId="77777777" w:rsidR="008235E9" w:rsidRDefault="008235E9" w:rsidP="00210634">
            <w:pPr>
              <w:rPr>
                <w:noProof/>
              </w:rPr>
            </w:pPr>
            <w:r>
              <w:rPr>
                <w:noProof/>
              </w:rPr>
              <w:t xml:space="preserve">City of Hot Springs - Mayor, Randy Wood – Very supportive and eager to help   </w:t>
            </w:r>
          </w:p>
          <w:p w14:paraId="34325C9F" w14:textId="77777777" w:rsidR="008235E9" w:rsidRDefault="008235E9" w:rsidP="00210634">
            <w:pPr>
              <w:rPr>
                <w:noProof/>
              </w:rPr>
            </w:pPr>
            <w:r>
              <w:rPr>
                <w:noProof/>
              </w:rPr>
              <w:t xml:space="preserve">Schools and Colleges - </w:t>
            </w:r>
          </w:p>
          <w:p w14:paraId="0B182152" w14:textId="77777777" w:rsidR="008235E9" w:rsidRDefault="008235E9" w:rsidP="00210634">
            <w:pPr>
              <w:rPr>
                <w:noProof/>
              </w:rPr>
            </w:pPr>
            <w:r>
              <w:rPr>
                <w:noProof/>
              </w:rPr>
              <w:t>Salish Kootenai College – We have their commitment to support our efforts.</w:t>
            </w:r>
          </w:p>
          <w:p w14:paraId="37C30D4C" w14:textId="77777777" w:rsidR="008235E9" w:rsidRDefault="008235E9" w:rsidP="00210634">
            <w:pPr>
              <w:rPr>
                <w:noProof/>
              </w:rPr>
            </w:pPr>
            <w:r>
              <w:rPr>
                <w:noProof/>
              </w:rPr>
              <w:t>Blackfeet Community College – We will receive a formal commitment when we have been awarded a grant.</w:t>
            </w:r>
          </w:p>
          <w:p w14:paraId="50E1F387" w14:textId="77777777" w:rsidR="008235E9" w:rsidRDefault="008235E9" w:rsidP="00210634">
            <w:pPr>
              <w:rPr>
                <w:noProof/>
              </w:rPr>
            </w:pPr>
            <w:r>
              <w:rPr>
                <w:noProof/>
              </w:rPr>
              <w:t>Flathead Valley Community College – We will receive a formal commitment when we have been awarded a grant.</w:t>
            </w:r>
          </w:p>
          <w:p w14:paraId="0748507F" w14:textId="77777777" w:rsidR="008235E9" w:rsidRDefault="008235E9" w:rsidP="00210634">
            <w:pPr>
              <w:rPr>
                <w:noProof/>
              </w:rPr>
            </w:pPr>
            <w:r>
              <w:rPr>
                <w:noProof/>
              </w:rPr>
              <w:t>Hot Springs School District –They are committed to working with us and their students.</w:t>
            </w:r>
          </w:p>
          <w:p w14:paraId="7C44D26D" w14:textId="77777777" w:rsidR="008235E9" w:rsidRDefault="008235E9" w:rsidP="00210634">
            <w:pPr>
              <w:rPr>
                <w:noProof/>
              </w:rPr>
            </w:pPr>
            <w:r>
              <w:rPr>
                <w:noProof/>
              </w:rPr>
              <w:t>Kalispell Public Schools – We will receive a formal commitment when we have been awarded a grant.</w:t>
            </w:r>
          </w:p>
          <w:p w14:paraId="7749ABEF" w14:textId="77777777" w:rsidR="008235E9" w:rsidRDefault="008235E9" w:rsidP="00210634">
            <w:pPr>
              <w:rPr>
                <w:noProof/>
              </w:rPr>
            </w:pPr>
            <w:r>
              <w:rPr>
                <w:noProof/>
              </w:rPr>
              <w:t>Browning Public Schools – We will receive a formal commitment when we have been awarded a grant.</w:t>
            </w:r>
          </w:p>
          <w:p w14:paraId="6055F844" w14:textId="77777777" w:rsidR="008235E9" w:rsidRDefault="008235E9" w:rsidP="00210634">
            <w:pPr>
              <w:rPr>
                <w:noProof/>
              </w:rPr>
            </w:pPr>
            <w:r>
              <w:rPr>
                <w:noProof/>
              </w:rPr>
              <w:t>Ronan School District – We will receive a formal commitment when we have been awarded a grant.</w:t>
            </w:r>
          </w:p>
          <w:p w14:paraId="5D224010" w14:textId="77777777" w:rsidR="008235E9" w:rsidRDefault="008235E9" w:rsidP="00210634">
            <w:pPr>
              <w:rPr>
                <w:noProof/>
              </w:rPr>
            </w:pPr>
            <w:r>
              <w:rPr>
                <w:noProof/>
              </w:rPr>
              <w:t>Whitefish Center for Sustainability (Whitefish High School) – We have spoken and have their commitment to support and work with us.</w:t>
            </w:r>
          </w:p>
          <w:p w14:paraId="06008D38" w14:textId="77777777" w:rsidR="008235E9" w:rsidRDefault="008235E9" w:rsidP="00210634">
            <w:pPr>
              <w:rPr>
                <w:noProof/>
              </w:rPr>
            </w:pPr>
            <w:r>
              <w:rPr>
                <w:noProof/>
              </w:rPr>
              <w:t xml:space="preserve">Park Side Credit Union Foundation - a Kalispell based foundation that is committed funding community projects in the Flathead Valley and Missoula. We have a letter of commitment to make available to us their considerable expertise and skill in managing grants from an accounting perspective          </w:t>
            </w:r>
          </w:p>
          <w:p w14:paraId="5E3643EE" w14:textId="77777777" w:rsidR="008235E9" w:rsidRDefault="008235E9" w:rsidP="00210634">
            <w:pPr>
              <w:rPr>
                <w:noProof/>
              </w:rPr>
            </w:pPr>
            <w:r>
              <w:rPr>
                <w:noProof/>
              </w:rPr>
              <w:t xml:space="preserve">Camas Organic Market - located in Hot Springs  this is an organic market that works with local farmers and food producers to provide consumers the best in local organic specialty crops.  We have an agreement with the owners to assist us in working with the local Farmers Market, farmers and consumers in the area to both advertise our project and its many events but also to promote our work.       </w:t>
            </w:r>
          </w:p>
          <w:p w14:paraId="62D8F034" w14:textId="77777777" w:rsidR="008235E9" w:rsidRDefault="008235E9" w:rsidP="00210634">
            <w:pPr>
              <w:rPr>
                <w:noProof/>
              </w:rPr>
            </w:pPr>
            <w:r>
              <w:rPr>
                <w:noProof/>
              </w:rPr>
              <w:t>Montana Food and Agricultural Development Center - We have not yet spoken with the Food and Agricultural Development Center in Ronan. The purpose of the center is to assist in development of food and value-added agricultural business;</w:t>
            </w:r>
          </w:p>
          <w:p w14:paraId="3783E690" w14:textId="77777777" w:rsidR="008235E9" w:rsidRDefault="008235E9" w:rsidP="00210634">
            <w:pPr>
              <w:rPr>
                <w:noProof/>
              </w:rPr>
            </w:pPr>
            <w:r>
              <w:rPr>
                <w:noProof/>
              </w:rPr>
              <w:t>●</w:t>
            </w:r>
            <w:r>
              <w:rPr>
                <w:noProof/>
              </w:rPr>
              <w:tab/>
              <w:t>collaborate in statewide efforts to increase Montana's capacity to produce food, farm-derived renewable energy and other value-added agricultural products;</w:t>
            </w:r>
          </w:p>
          <w:p w14:paraId="5A30FCD3" w14:textId="77777777" w:rsidR="008235E9" w:rsidRDefault="008235E9" w:rsidP="00210634">
            <w:pPr>
              <w:rPr>
                <w:noProof/>
              </w:rPr>
            </w:pPr>
            <w:r>
              <w:rPr>
                <w:noProof/>
              </w:rPr>
              <w:t>●</w:t>
            </w:r>
            <w:r>
              <w:rPr>
                <w:noProof/>
              </w:rPr>
              <w:tab/>
              <w:t>and enhance local food system development within our local communities.</w:t>
            </w:r>
          </w:p>
          <w:p w14:paraId="246014AE" w14:textId="77777777" w:rsidR="008235E9" w:rsidRDefault="008235E9" w:rsidP="00210634">
            <w:pPr>
              <w:rPr>
                <w:noProof/>
              </w:rPr>
            </w:pPr>
            <w:r>
              <w:rPr>
                <w:noProof/>
              </w:rPr>
              <w:t xml:space="preserve">It has been recommended to us that we connect with the Center as they might very well be a great resource for us, especially in terms of their network with specialty crop farmers and their interest in strengthening the local food system in the local community.  I have reached out to Ms. Julie Foster and hope to speak with her soon. </w:t>
            </w:r>
          </w:p>
          <w:p w14:paraId="15060B84" w14:textId="77777777" w:rsidR="008235E9" w:rsidRPr="00A528D7" w:rsidRDefault="008235E9" w:rsidP="000975B6">
            <w:r>
              <w:rPr>
                <w:noProof/>
              </w:rPr>
              <w:t>Farmers Footprint - We have connected with Farmer’s Footprint and they have offered to provide us resource support in regenerative agricultural practices and copies of their documentary “Farmer’s Footprint: The Beginning.” I am expecting a letter outlining the nature and extent of their support. “Farmer’s Footprint is a coalition of farmers, educators, doctors, scientists, and business leaders aiming to expose the human and environmental impacts of chemical farming and offer a path forward through regenerative agricultural practices.”</w:t>
            </w:r>
          </w:p>
        </w:tc>
      </w:tr>
    </w:tbl>
    <w:p w14:paraId="73CD6DDB" w14:textId="77777777" w:rsidR="008235E9" w:rsidRDefault="008235E9" w:rsidP="00D82D24"/>
    <w:p w14:paraId="2AFC6345" w14:textId="77777777" w:rsidR="008235E9" w:rsidRDefault="008235E9" w:rsidP="00D82D24">
      <w:pPr>
        <w:pStyle w:val="Heading2"/>
      </w:pPr>
      <w:r>
        <w:t>Eligibility</w:t>
      </w:r>
    </w:p>
    <w:p w14:paraId="2F791985" w14:textId="77777777" w:rsidR="008235E9" w:rsidRPr="00922625" w:rsidRDefault="008235E9" w:rsidP="00D82D24">
      <w:pPr>
        <w:pStyle w:val="ListParagraph"/>
        <w:spacing w:before="120"/>
        <w:contextualSpacing w:val="0"/>
      </w:pPr>
      <w:r>
        <w:rPr>
          <w:b/>
        </w:rPr>
        <w:t>By marking the box below</w:t>
      </w:r>
      <w:r>
        <w:t xml:space="preserve">, I confirm that this project enhances the competitiveness of specialty crops in accordance with and defined by </w:t>
      </w:r>
      <w:hyperlink r:id="rId134" w:history="1">
        <w:r>
          <w:rPr>
            <w:rStyle w:val="Hyperlink"/>
          </w:rPr>
          <w:t>7 U.S.C. 1621</w:t>
        </w:r>
      </w:hyperlink>
      <w:r>
        <w:t xml:space="preserve">. Further information regarding the definition of a specialty crop can be found at </w:t>
      </w:r>
      <w:hyperlink r:id="rId135" w:history="1">
        <w:r>
          <w:rPr>
            <w:rStyle w:val="Hyperlink"/>
          </w:rPr>
          <w:t>www.ams.usda.gov/services/grants/scbgp</w:t>
        </w:r>
      </w:hyperlink>
      <w:r>
        <w:t>.</w:t>
      </w:r>
    </w:p>
    <w:tbl>
      <w:tblPr>
        <w:tblStyle w:val="TableGrid"/>
        <w:tblW w:w="0" w:type="auto"/>
        <w:tblInd w:w="2358" w:type="dxa"/>
        <w:tblLook w:val="04A0" w:firstRow="1" w:lastRow="0" w:firstColumn="1" w:lastColumn="0" w:noHBand="0" w:noVBand="1"/>
      </w:tblPr>
      <w:tblGrid>
        <w:gridCol w:w="540"/>
        <w:gridCol w:w="630"/>
      </w:tblGrid>
      <w:tr w:rsidR="008235E9" w:rsidRPr="00A528D7" w14:paraId="35B41C34" w14:textId="77777777" w:rsidTr="000975B6">
        <w:trPr>
          <w:trHeight w:val="494"/>
        </w:trPr>
        <w:tc>
          <w:tcPr>
            <w:tcW w:w="540" w:type="dxa"/>
          </w:tcPr>
          <w:p w14:paraId="53D4D9C8" w14:textId="77777777" w:rsidR="008235E9" w:rsidRPr="009B76E9" w:rsidRDefault="008235E9" w:rsidP="000975B6">
            <w:pPr>
              <w:spacing w:before="120" w:after="120"/>
              <w:rPr>
                <w:b/>
              </w:rPr>
            </w:pPr>
            <w:r w:rsidRPr="009B76E9">
              <w:rPr>
                <w:b/>
              </w:rPr>
              <w:lastRenderedPageBreak/>
              <w:t>Yes</w:t>
            </w:r>
          </w:p>
        </w:tc>
        <w:tc>
          <w:tcPr>
            <w:tcW w:w="630" w:type="dxa"/>
          </w:tcPr>
          <w:p w14:paraId="27B3BF06" w14:textId="77777777" w:rsidR="008235E9" w:rsidRPr="00A528D7" w:rsidRDefault="008235E9" w:rsidP="000975B6">
            <w:pPr>
              <w:spacing w:before="120" w:after="120"/>
            </w:pPr>
            <w:r>
              <w:t>X</w:t>
            </w:r>
          </w:p>
        </w:tc>
      </w:tr>
    </w:tbl>
    <w:p w14:paraId="59AAB441" w14:textId="77777777" w:rsidR="008235E9" w:rsidRDefault="008235E9" w:rsidP="00D82D24"/>
    <w:p w14:paraId="04D218C1" w14:textId="77777777" w:rsidR="008235E9" w:rsidRDefault="008235E9" w:rsidP="00D82D24">
      <w:pPr>
        <w:pStyle w:val="Heading2"/>
      </w:pPr>
      <w:r>
        <w:t>Previous Efforts</w:t>
      </w:r>
    </w:p>
    <w:p w14:paraId="0B0C5040" w14:textId="77777777" w:rsidR="008235E9" w:rsidRDefault="008235E9" w:rsidP="00D82D24">
      <w:pPr>
        <w:pStyle w:val="ListParagraph"/>
        <w:keepNext/>
        <w:keepLines/>
        <w:spacing w:before="120"/>
        <w:rPr>
          <w:b/>
        </w:rPr>
      </w:pPr>
      <w:r w:rsidRPr="00024347">
        <w:rPr>
          <w:b/>
        </w:rPr>
        <w:t xml:space="preserve">Does the project build on a previously funded SCBG project? </w:t>
      </w:r>
    </w:p>
    <w:p w14:paraId="726F5A33" w14:textId="77777777" w:rsidR="008235E9" w:rsidRPr="00704595" w:rsidRDefault="008235E9" w:rsidP="00D82D24">
      <w:pPr>
        <w:pStyle w:val="ListParagraph"/>
        <w:keepNext/>
        <w:keepLines/>
        <w:spacing w:before="120"/>
        <w:rPr>
          <w:bCs/>
        </w:rPr>
      </w:pPr>
      <w:r w:rsidRPr="00A41A24">
        <w:rPr>
          <w:bCs/>
          <w:noProof/>
        </w:rPr>
        <w:t>No</w:t>
      </w:r>
    </w:p>
    <w:p w14:paraId="34E44426" w14:textId="77777777" w:rsidR="008235E9" w:rsidRDefault="008235E9" w:rsidP="00D82D24">
      <w:pPr>
        <w:pStyle w:val="ListParagraph"/>
        <w:keepNext/>
        <w:keepLines/>
        <w:spacing w:before="120"/>
        <w:rPr>
          <w:b/>
        </w:rPr>
      </w:pPr>
    </w:p>
    <w:p w14:paraId="341735C1" w14:textId="77777777" w:rsidR="008235E9" w:rsidRPr="00914B89" w:rsidRDefault="008235E9" w:rsidP="00D82D24">
      <w:pPr>
        <w:pStyle w:val="ListParagraph"/>
        <w:keepNext/>
        <w:keepLines/>
        <w:spacing w:before="120"/>
      </w:pPr>
      <w:r w:rsidRPr="003334B7">
        <w:rPr>
          <w:u w:val="single"/>
        </w:rPr>
        <w:t>If YES</w:t>
      </w:r>
      <w:r>
        <w:rPr>
          <w:u w:val="single"/>
        </w:rPr>
        <w:t>,</w:t>
      </w:r>
    </w:p>
    <w:p w14:paraId="7975FFAE" w14:textId="77777777" w:rsidR="008235E9" w:rsidRDefault="008235E9" w:rsidP="00D82D24">
      <w:pPr>
        <w:pStyle w:val="Default"/>
        <w:keepNext/>
        <w:keepLines/>
        <w:numPr>
          <w:ilvl w:val="0"/>
          <w:numId w:val="38"/>
        </w:numPr>
        <w:spacing w:after="0"/>
        <w:rPr>
          <w:sz w:val="22"/>
          <w:szCs w:val="22"/>
        </w:rPr>
      </w:pPr>
      <w:r>
        <w:rPr>
          <w:sz w:val="22"/>
          <w:szCs w:val="22"/>
        </w:rPr>
        <w:t>D</w:t>
      </w:r>
      <w:r w:rsidRPr="009E638F">
        <w:rPr>
          <w:sz w:val="22"/>
          <w:szCs w:val="22"/>
        </w:rPr>
        <w:t xml:space="preserve">escribe how the project </w:t>
      </w:r>
      <w:r w:rsidRPr="009E638F">
        <w:rPr>
          <w:sz w:val="22"/>
          <w:szCs w:val="22"/>
          <w:u w:val="single"/>
        </w:rPr>
        <w:t>differs from and builds on</w:t>
      </w:r>
      <w:r w:rsidRPr="009E638F">
        <w:rPr>
          <w:sz w:val="22"/>
          <w:szCs w:val="22"/>
        </w:rPr>
        <w:t xml:space="preserve"> the previous project. </w:t>
      </w:r>
    </w:p>
    <w:tbl>
      <w:tblPr>
        <w:tblStyle w:val="TableGrid"/>
        <w:tblW w:w="0" w:type="auto"/>
        <w:tblInd w:w="720" w:type="dxa"/>
        <w:tblLook w:val="04A0" w:firstRow="1" w:lastRow="0" w:firstColumn="1" w:lastColumn="0" w:noHBand="0" w:noVBand="1"/>
      </w:tblPr>
      <w:tblGrid>
        <w:gridCol w:w="10070"/>
      </w:tblGrid>
      <w:tr w:rsidR="008235E9" w:rsidRPr="00A528D7" w14:paraId="02000723" w14:textId="77777777" w:rsidTr="000975B6">
        <w:trPr>
          <w:trHeight w:val="863"/>
        </w:trPr>
        <w:tc>
          <w:tcPr>
            <w:tcW w:w="11016" w:type="dxa"/>
          </w:tcPr>
          <w:p w14:paraId="3EDEBCDC" w14:textId="77777777" w:rsidR="008235E9" w:rsidRPr="00A528D7" w:rsidRDefault="008235E9" w:rsidP="000975B6">
            <w:pPr>
              <w:keepNext/>
              <w:keepLines/>
              <w:spacing w:before="120" w:after="120"/>
            </w:pPr>
          </w:p>
        </w:tc>
      </w:tr>
    </w:tbl>
    <w:p w14:paraId="561E7A91" w14:textId="77777777" w:rsidR="008235E9" w:rsidRPr="00541C38" w:rsidRDefault="008235E9" w:rsidP="00D82D24">
      <w:pPr>
        <w:pStyle w:val="Default"/>
        <w:keepNext/>
        <w:spacing w:after="0"/>
        <w:ind w:left="1080"/>
        <w:rPr>
          <w:b/>
        </w:rPr>
      </w:pPr>
    </w:p>
    <w:p w14:paraId="6A50F700" w14:textId="77777777" w:rsidR="008235E9" w:rsidRPr="003E2BAA" w:rsidRDefault="008235E9" w:rsidP="00D82D24">
      <w:pPr>
        <w:pStyle w:val="Default"/>
        <w:keepNext/>
        <w:numPr>
          <w:ilvl w:val="0"/>
          <w:numId w:val="38"/>
        </w:numPr>
        <w:spacing w:after="0"/>
        <w:rPr>
          <w:b/>
        </w:rPr>
      </w:pPr>
      <w:r w:rsidRPr="000E0568">
        <w:rPr>
          <w:sz w:val="22"/>
          <w:szCs w:val="22"/>
        </w:rPr>
        <w:t>P</w:t>
      </w:r>
      <w:r>
        <w:rPr>
          <w:sz w:val="22"/>
          <w:szCs w:val="22"/>
        </w:rPr>
        <w:t>rovide</w:t>
      </w:r>
      <w:r w:rsidRPr="000E0568">
        <w:rPr>
          <w:sz w:val="22"/>
          <w:szCs w:val="22"/>
        </w:rPr>
        <w:t xml:space="preserve"> </w:t>
      </w:r>
      <w:r>
        <w:rPr>
          <w:sz w:val="22"/>
          <w:szCs w:val="22"/>
        </w:rPr>
        <w:t>a</w:t>
      </w:r>
      <w:r w:rsidRPr="000E0568">
        <w:rPr>
          <w:sz w:val="22"/>
          <w:szCs w:val="22"/>
        </w:rPr>
        <w:t xml:space="preserve"> summary (3 to 5 sentences) of the outcomes of the previous </w:t>
      </w:r>
      <w:r>
        <w:rPr>
          <w:sz w:val="22"/>
          <w:szCs w:val="22"/>
        </w:rPr>
        <w:t>project(s)</w:t>
      </w:r>
      <w:r w:rsidRPr="00F85ECF">
        <w:rPr>
          <w:sz w:val="22"/>
          <w:szCs w:val="22"/>
        </w:rPr>
        <w:t>.</w:t>
      </w:r>
    </w:p>
    <w:tbl>
      <w:tblPr>
        <w:tblStyle w:val="TableGrid"/>
        <w:tblW w:w="0" w:type="auto"/>
        <w:tblInd w:w="720" w:type="dxa"/>
        <w:tblLook w:val="04A0" w:firstRow="1" w:lastRow="0" w:firstColumn="1" w:lastColumn="0" w:noHBand="0" w:noVBand="1"/>
      </w:tblPr>
      <w:tblGrid>
        <w:gridCol w:w="10070"/>
      </w:tblGrid>
      <w:tr w:rsidR="008235E9" w:rsidRPr="00A528D7" w14:paraId="61FA76C1" w14:textId="77777777" w:rsidTr="000975B6">
        <w:trPr>
          <w:trHeight w:val="863"/>
        </w:trPr>
        <w:tc>
          <w:tcPr>
            <w:tcW w:w="10296" w:type="dxa"/>
          </w:tcPr>
          <w:p w14:paraId="3F20A22D" w14:textId="77777777" w:rsidR="008235E9" w:rsidRPr="00A528D7" w:rsidRDefault="008235E9" w:rsidP="000975B6">
            <w:pPr>
              <w:spacing w:before="120" w:after="120"/>
            </w:pPr>
          </w:p>
        </w:tc>
      </w:tr>
    </w:tbl>
    <w:p w14:paraId="60AAC538" w14:textId="77777777" w:rsidR="008235E9" w:rsidRPr="00541C38" w:rsidRDefault="008235E9" w:rsidP="00D82D24">
      <w:pPr>
        <w:pStyle w:val="ListParagraph"/>
        <w:spacing w:before="120"/>
        <w:ind w:left="1080"/>
        <w:rPr>
          <w:rStyle w:val="Strong"/>
          <w:b w:val="0"/>
        </w:rPr>
      </w:pPr>
    </w:p>
    <w:p w14:paraId="125CDFE5" w14:textId="77777777" w:rsidR="008235E9" w:rsidRPr="003334B7" w:rsidRDefault="008235E9" w:rsidP="00D82D24">
      <w:pPr>
        <w:pStyle w:val="ListParagraph"/>
        <w:keepNext/>
        <w:numPr>
          <w:ilvl w:val="0"/>
          <w:numId w:val="38"/>
        </w:numPr>
        <w:spacing w:before="120" w:after="120"/>
        <w:rPr>
          <w:rStyle w:val="Strong"/>
          <w:b w:val="0"/>
        </w:rPr>
      </w:pPr>
      <w:r w:rsidRPr="003334B7">
        <w:rPr>
          <w:rStyle w:val="Strong"/>
          <w:b w:val="0"/>
        </w:rPr>
        <w:t>What was learned from implementing this project, including potential improvements?</w:t>
      </w:r>
    </w:p>
    <w:tbl>
      <w:tblPr>
        <w:tblStyle w:val="TableGrid"/>
        <w:tblW w:w="0" w:type="auto"/>
        <w:tblInd w:w="720" w:type="dxa"/>
        <w:tblLook w:val="04A0" w:firstRow="1" w:lastRow="0" w:firstColumn="1" w:lastColumn="0" w:noHBand="0" w:noVBand="1"/>
      </w:tblPr>
      <w:tblGrid>
        <w:gridCol w:w="10070"/>
      </w:tblGrid>
      <w:tr w:rsidR="008235E9" w:rsidRPr="009B76E9" w14:paraId="54102965" w14:textId="77777777" w:rsidTr="000975B6">
        <w:trPr>
          <w:trHeight w:val="863"/>
        </w:trPr>
        <w:tc>
          <w:tcPr>
            <w:tcW w:w="10296" w:type="dxa"/>
          </w:tcPr>
          <w:p w14:paraId="100612E9" w14:textId="77777777" w:rsidR="008235E9" w:rsidRPr="009B76E9" w:rsidRDefault="008235E9" w:rsidP="000975B6">
            <w:pPr>
              <w:spacing w:before="120" w:after="120"/>
            </w:pPr>
          </w:p>
        </w:tc>
      </w:tr>
    </w:tbl>
    <w:p w14:paraId="0B10DCBD" w14:textId="77777777" w:rsidR="008235E9" w:rsidRPr="003334B7" w:rsidRDefault="008235E9" w:rsidP="00D82D24">
      <w:pPr>
        <w:pStyle w:val="ListParagraph"/>
        <w:spacing w:before="120"/>
        <w:ind w:left="1080"/>
        <w:rPr>
          <w:rStyle w:val="Strong"/>
          <w:b w:val="0"/>
        </w:rPr>
      </w:pPr>
    </w:p>
    <w:p w14:paraId="20F0F85B" w14:textId="77777777" w:rsidR="008235E9" w:rsidRPr="003334B7" w:rsidRDefault="008235E9" w:rsidP="00D82D24">
      <w:pPr>
        <w:pStyle w:val="ListParagraph"/>
        <w:numPr>
          <w:ilvl w:val="0"/>
          <w:numId w:val="38"/>
        </w:numPr>
        <w:spacing w:before="120" w:after="120"/>
        <w:rPr>
          <w:rStyle w:val="Strong"/>
          <w:b w:val="0"/>
        </w:rPr>
      </w:pPr>
      <w:r w:rsidRPr="003334B7">
        <w:rPr>
          <w:rStyle w:val="Strong"/>
          <w:b w:val="0"/>
        </w:rPr>
        <w:t>How are the lessons-learned being incorporated to make the ongoing project more effective and successful at meeting goals and outcomes?</w:t>
      </w:r>
    </w:p>
    <w:tbl>
      <w:tblPr>
        <w:tblStyle w:val="TableGrid"/>
        <w:tblW w:w="0" w:type="auto"/>
        <w:tblInd w:w="720" w:type="dxa"/>
        <w:tblLook w:val="04A0" w:firstRow="1" w:lastRow="0" w:firstColumn="1" w:lastColumn="0" w:noHBand="0" w:noVBand="1"/>
      </w:tblPr>
      <w:tblGrid>
        <w:gridCol w:w="10070"/>
      </w:tblGrid>
      <w:tr w:rsidR="008235E9" w:rsidRPr="009B76E9" w14:paraId="2DB7D648" w14:textId="77777777" w:rsidTr="000975B6">
        <w:trPr>
          <w:trHeight w:val="863"/>
        </w:trPr>
        <w:tc>
          <w:tcPr>
            <w:tcW w:w="10296" w:type="dxa"/>
          </w:tcPr>
          <w:p w14:paraId="57748FA7" w14:textId="77777777" w:rsidR="008235E9" w:rsidRPr="000E0568" w:rsidRDefault="008235E9" w:rsidP="000975B6">
            <w:pPr>
              <w:spacing w:before="120" w:after="120"/>
            </w:pPr>
          </w:p>
        </w:tc>
      </w:tr>
    </w:tbl>
    <w:p w14:paraId="00A44F1E" w14:textId="77777777" w:rsidR="008235E9" w:rsidRDefault="008235E9" w:rsidP="00D82D24">
      <w:pPr>
        <w:pStyle w:val="ListParagraph"/>
        <w:spacing w:before="120"/>
        <w:ind w:left="1080"/>
      </w:pPr>
    </w:p>
    <w:p w14:paraId="3A7BE5E6" w14:textId="77777777" w:rsidR="008235E9" w:rsidRPr="000E0568" w:rsidRDefault="008235E9" w:rsidP="00D82D24">
      <w:pPr>
        <w:pStyle w:val="ListParagraph"/>
        <w:numPr>
          <w:ilvl w:val="0"/>
          <w:numId w:val="38"/>
        </w:numPr>
        <w:spacing w:before="120" w:after="120"/>
      </w:pPr>
      <w:r w:rsidRPr="00D213AE">
        <w:t xml:space="preserve">Describe the </w:t>
      </w:r>
      <w:r>
        <w:t>l</w:t>
      </w:r>
      <w:r w:rsidRPr="00D213AE">
        <w:t xml:space="preserve">ikelihood of </w:t>
      </w:r>
      <w:r>
        <w:t xml:space="preserve">your efforts </w:t>
      </w:r>
      <w:r w:rsidRPr="00D213AE">
        <w:t xml:space="preserve">becoming </w:t>
      </w:r>
      <w:r>
        <w:t>s</w:t>
      </w:r>
      <w:r w:rsidRPr="00D213AE">
        <w:t>elf-</w:t>
      </w:r>
      <w:r>
        <w:t>s</w:t>
      </w:r>
      <w:r w:rsidRPr="00D213AE">
        <w:t xml:space="preserve">ustaining and not </w:t>
      </w:r>
      <w:r>
        <w:t>i</w:t>
      </w:r>
      <w:r w:rsidRPr="00D213AE">
        <w:t xml:space="preserve">ndefinitely </w:t>
      </w:r>
      <w:r>
        <w:t>d</w:t>
      </w:r>
      <w:r w:rsidRPr="00D213AE">
        <w:t xml:space="preserve">ependent on </w:t>
      </w:r>
      <w:r>
        <w:t>g</w:t>
      </w:r>
      <w:r w:rsidRPr="00D213AE">
        <w:t xml:space="preserve">rant </w:t>
      </w:r>
      <w:r>
        <w:t>f</w:t>
      </w:r>
      <w:r w:rsidRPr="00D213AE">
        <w:t>unds.</w:t>
      </w:r>
    </w:p>
    <w:tbl>
      <w:tblPr>
        <w:tblStyle w:val="TableGrid"/>
        <w:tblW w:w="0" w:type="auto"/>
        <w:tblInd w:w="720" w:type="dxa"/>
        <w:tblLook w:val="04A0" w:firstRow="1" w:lastRow="0" w:firstColumn="1" w:lastColumn="0" w:noHBand="0" w:noVBand="1"/>
      </w:tblPr>
      <w:tblGrid>
        <w:gridCol w:w="10070"/>
      </w:tblGrid>
      <w:tr w:rsidR="008235E9" w:rsidRPr="009B76E9" w14:paraId="400075F3" w14:textId="77777777" w:rsidTr="000975B6">
        <w:trPr>
          <w:trHeight w:val="863"/>
        </w:trPr>
        <w:tc>
          <w:tcPr>
            <w:tcW w:w="10296" w:type="dxa"/>
          </w:tcPr>
          <w:p w14:paraId="3E2F84A5" w14:textId="77777777" w:rsidR="008235E9" w:rsidRPr="000E0568" w:rsidRDefault="008235E9" w:rsidP="000975B6">
            <w:pPr>
              <w:spacing w:before="120" w:after="120"/>
            </w:pPr>
          </w:p>
        </w:tc>
      </w:tr>
    </w:tbl>
    <w:p w14:paraId="6CB9B41B" w14:textId="77777777" w:rsidR="008235E9" w:rsidRDefault="008235E9" w:rsidP="00D82D24">
      <w:pPr>
        <w:pStyle w:val="ListParagraph"/>
        <w:spacing w:before="120"/>
        <w:rPr>
          <w:b/>
        </w:rPr>
      </w:pPr>
    </w:p>
    <w:p w14:paraId="2B3F5EEE" w14:textId="77777777" w:rsidR="008235E9" w:rsidRDefault="008235E9" w:rsidP="00D82D24">
      <w:pPr>
        <w:pStyle w:val="Heading2"/>
        <w:rPr>
          <w:rFonts w:eastAsiaTheme="minorEastAsia"/>
        </w:rPr>
      </w:pPr>
      <w:r>
        <w:rPr>
          <w:rFonts w:eastAsiaTheme="minorEastAsia"/>
        </w:rPr>
        <w:t>Support from Other Federal or State Grant Programs</w:t>
      </w:r>
    </w:p>
    <w:p w14:paraId="39299253" w14:textId="77777777" w:rsidR="008235E9" w:rsidRPr="00A67AB7" w:rsidRDefault="008235E9" w:rsidP="00D82D24">
      <w:pPr>
        <w:ind w:left="720"/>
        <w:rPr>
          <w:b/>
        </w:rPr>
      </w:pPr>
      <w:r w:rsidRPr="00A67AB7">
        <w:rPr>
          <w:b/>
        </w:rPr>
        <w:t>Did you submit this project to a Federal or State grant program other than the SCBGP for funding and/or is a Federal or State grant program other than the SCBGP funding the project currently?</w:t>
      </w:r>
    </w:p>
    <w:p w14:paraId="0ADF4708" w14:textId="77777777" w:rsidR="008235E9" w:rsidRPr="00704595" w:rsidRDefault="008235E9" w:rsidP="00D82D24">
      <w:pPr>
        <w:spacing w:before="120"/>
        <w:ind w:firstLine="720"/>
      </w:pPr>
      <w:r>
        <w:rPr>
          <w:noProof/>
        </w:rPr>
        <w:t>No</w:t>
      </w:r>
    </w:p>
    <w:p w14:paraId="32B4BF52" w14:textId="77777777" w:rsidR="008235E9" w:rsidRDefault="008235E9" w:rsidP="00D82D24">
      <w:pPr>
        <w:spacing w:before="120"/>
        <w:ind w:firstLine="720"/>
      </w:pPr>
      <w:r w:rsidRPr="00231519">
        <w:rPr>
          <w:u w:val="single"/>
        </w:rPr>
        <w:t>If YES</w:t>
      </w:r>
      <w:r w:rsidRPr="009E638F">
        <w:t xml:space="preserve">, </w:t>
      </w:r>
    </w:p>
    <w:p w14:paraId="5B1C7638" w14:textId="77777777" w:rsidR="008235E9" w:rsidRDefault="008235E9" w:rsidP="00D82D24">
      <w:pPr>
        <w:pStyle w:val="ListParagraph"/>
        <w:numPr>
          <w:ilvl w:val="0"/>
          <w:numId w:val="31"/>
        </w:numPr>
        <w:spacing w:before="120" w:after="120" w:line="240" w:lineRule="auto"/>
        <w:contextualSpacing w:val="0"/>
      </w:pPr>
      <w:r>
        <w:lastRenderedPageBreak/>
        <w:t>I</w:t>
      </w:r>
      <w:r w:rsidRPr="009E638F">
        <w:t xml:space="preserve">dentify which Federal and/or State grant program </w:t>
      </w:r>
    </w:p>
    <w:tbl>
      <w:tblPr>
        <w:tblStyle w:val="TableGrid"/>
        <w:tblW w:w="0" w:type="auto"/>
        <w:tblInd w:w="720" w:type="dxa"/>
        <w:tblLook w:val="04A0" w:firstRow="1" w:lastRow="0" w:firstColumn="1" w:lastColumn="0" w:noHBand="0" w:noVBand="1"/>
      </w:tblPr>
      <w:tblGrid>
        <w:gridCol w:w="10070"/>
      </w:tblGrid>
      <w:tr w:rsidR="008235E9" w:rsidRPr="00A528D7" w14:paraId="2F81883B" w14:textId="77777777" w:rsidTr="000975B6">
        <w:trPr>
          <w:trHeight w:val="782"/>
        </w:trPr>
        <w:tc>
          <w:tcPr>
            <w:tcW w:w="10296" w:type="dxa"/>
          </w:tcPr>
          <w:p w14:paraId="6DF01C7B" w14:textId="77777777" w:rsidR="008235E9" w:rsidRPr="00A528D7" w:rsidRDefault="008235E9" w:rsidP="000975B6">
            <w:pPr>
              <w:spacing w:before="120" w:after="120"/>
            </w:pPr>
          </w:p>
        </w:tc>
      </w:tr>
    </w:tbl>
    <w:p w14:paraId="1754087E" w14:textId="77777777" w:rsidR="008235E9" w:rsidRPr="007A3D46" w:rsidRDefault="008235E9" w:rsidP="00D82D24">
      <w:pPr>
        <w:pStyle w:val="ListParagraph"/>
        <w:numPr>
          <w:ilvl w:val="0"/>
          <w:numId w:val="31"/>
        </w:numPr>
        <w:spacing w:before="120" w:after="120" w:line="240" w:lineRule="auto"/>
        <w:contextualSpacing w:val="0"/>
        <w:rPr>
          <w:b/>
        </w:rPr>
      </w:pPr>
      <w:r w:rsidRPr="007A3D46">
        <w:rPr>
          <w:rStyle w:val="Strong"/>
          <w:b w:val="0"/>
        </w:rPr>
        <w:t>Describe how the SCBGP project differs from or supplements the other grant program(s) efforts.</w:t>
      </w:r>
    </w:p>
    <w:tbl>
      <w:tblPr>
        <w:tblStyle w:val="TableGrid"/>
        <w:tblW w:w="0" w:type="auto"/>
        <w:tblInd w:w="720" w:type="dxa"/>
        <w:tblLook w:val="04A0" w:firstRow="1" w:lastRow="0" w:firstColumn="1" w:lastColumn="0" w:noHBand="0" w:noVBand="1"/>
      </w:tblPr>
      <w:tblGrid>
        <w:gridCol w:w="10070"/>
      </w:tblGrid>
      <w:tr w:rsidR="008235E9" w:rsidRPr="00A528D7" w14:paraId="79226B53" w14:textId="77777777" w:rsidTr="000975B6">
        <w:trPr>
          <w:trHeight w:val="782"/>
        </w:trPr>
        <w:tc>
          <w:tcPr>
            <w:tcW w:w="10296" w:type="dxa"/>
          </w:tcPr>
          <w:p w14:paraId="0DD68113" w14:textId="77777777" w:rsidR="008235E9" w:rsidRPr="00A528D7" w:rsidRDefault="008235E9" w:rsidP="000975B6">
            <w:pPr>
              <w:spacing w:before="120" w:after="120"/>
            </w:pPr>
          </w:p>
        </w:tc>
      </w:tr>
    </w:tbl>
    <w:p w14:paraId="387C3C8C" w14:textId="77777777" w:rsidR="008235E9" w:rsidRDefault="008235E9" w:rsidP="00D82D24"/>
    <w:p w14:paraId="112BA832" w14:textId="77777777" w:rsidR="008235E9" w:rsidRDefault="008235E9" w:rsidP="00D82D24">
      <w:pPr>
        <w:pStyle w:val="Heading2"/>
      </w:pPr>
      <w:r w:rsidRPr="00941C8E">
        <w:t>Project Funding</w:t>
      </w:r>
    </w:p>
    <w:p w14:paraId="52E037C4" w14:textId="77777777" w:rsidR="008235E9" w:rsidRPr="00941C8E" w:rsidRDefault="008235E9" w:rsidP="00D82D24">
      <w:pPr>
        <w:rPr>
          <w:rFonts w:cstheme="minorHAnsi"/>
          <w:iCs/>
        </w:rPr>
      </w:pPr>
      <w:r w:rsidRPr="00941C8E">
        <w:rPr>
          <w:rFonts w:cstheme="minorHAnsi"/>
          <w:iCs/>
        </w:rPr>
        <w:t>Provide the following information in this section:</w:t>
      </w:r>
    </w:p>
    <w:p w14:paraId="7EC83D7B" w14:textId="77777777" w:rsidR="008235E9" w:rsidRPr="003247AA" w:rsidRDefault="008235E9" w:rsidP="005D7F2E">
      <w:pPr>
        <w:pStyle w:val="ListParagraph"/>
        <w:spacing w:before="240"/>
        <w:rPr>
          <w:rFonts w:cstheme="minorHAnsi"/>
          <w:iCs/>
        </w:rPr>
      </w:pPr>
      <w:r w:rsidRPr="00541C38">
        <w:rPr>
          <w:rFonts w:cstheme="minorHAnsi"/>
          <w:b/>
          <w:iCs/>
        </w:rPr>
        <w:t>Could the outcomes of this project be accomplished with a reduced budget?</w:t>
      </w:r>
      <w:r>
        <w:rPr>
          <w:rFonts w:cstheme="minorHAnsi"/>
          <w:iCs/>
        </w:rPr>
        <w:t xml:space="preserve"> </w:t>
      </w:r>
    </w:p>
    <w:p w14:paraId="62EB8B5F" w14:textId="77777777" w:rsidR="008235E9" w:rsidRPr="00704595" w:rsidRDefault="008235E9" w:rsidP="00D82D24">
      <w:pPr>
        <w:pStyle w:val="Default"/>
        <w:spacing w:after="0"/>
        <w:ind w:left="720"/>
        <w:rPr>
          <w:rFonts w:cstheme="minorHAnsi"/>
          <w:iCs/>
          <w:sz w:val="22"/>
          <w:szCs w:val="22"/>
        </w:rPr>
      </w:pPr>
      <w:r w:rsidRPr="00A41A24">
        <w:rPr>
          <w:rFonts w:cstheme="minorHAnsi"/>
          <w:iCs/>
          <w:noProof/>
        </w:rPr>
        <w:t>Yes, we would accept a reduced amount, with corresponding reductions in outcomes.</w:t>
      </w:r>
    </w:p>
    <w:p w14:paraId="014EA6BD" w14:textId="77777777" w:rsidR="008235E9" w:rsidRDefault="008235E9" w:rsidP="00D82D24">
      <w:pPr>
        <w:pStyle w:val="Default"/>
        <w:spacing w:after="0"/>
        <w:ind w:left="720"/>
        <w:rPr>
          <w:rFonts w:cstheme="minorHAnsi"/>
          <w:iCs/>
          <w:sz w:val="22"/>
          <w:szCs w:val="22"/>
          <w:u w:val="single"/>
        </w:rPr>
      </w:pPr>
    </w:p>
    <w:p w14:paraId="415F515D" w14:textId="77777777" w:rsidR="008235E9" w:rsidRPr="009E638F" w:rsidRDefault="008235E9" w:rsidP="00D82D24">
      <w:pPr>
        <w:pStyle w:val="Default"/>
        <w:ind w:left="720"/>
        <w:rPr>
          <w:rFonts w:cstheme="minorHAnsi"/>
          <w:iCs/>
          <w:sz w:val="22"/>
          <w:szCs w:val="22"/>
        </w:rPr>
      </w:pPr>
      <w:r w:rsidRPr="009E638F">
        <w:rPr>
          <w:rFonts w:cstheme="minorHAnsi"/>
          <w:iCs/>
          <w:sz w:val="22"/>
          <w:szCs w:val="22"/>
          <w:u w:val="single"/>
        </w:rPr>
        <w:t>If NO</w:t>
      </w:r>
      <w:r w:rsidRPr="009E638F">
        <w:rPr>
          <w:rFonts w:cstheme="minorHAnsi"/>
          <w:iCs/>
          <w:sz w:val="22"/>
          <w:szCs w:val="22"/>
        </w:rPr>
        <w:t>, you are indicating that the project could not be accomplished with a reduced budget (i.e. the funding decision must be “all or nothing”).</w:t>
      </w:r>
    </w:p>
    <w:p w14:paraId="00C1392D" w14:textId="77777777" w:rsidR="008235E9" w:rsidRDefault="008235E9" w:rsidP="00D82D24">
      <w:pPr>
        <w:pStyle w:val="Default"/>
        <w:ind w:left="720"/>
        <w:rPr>
          <w:rFonts w:cstheme="minorHAnsi"/>
          <w:iCs/>
          <w:sz w:val="22"/>
          <w:szCs w:val="22"/>
        </w:rPr>
      </w:pPr>
      <w:r w:rsidRPr="009E638F">
        <w:rPr>
          <w:rFonts w:cstheme="minorHAnsi"/>
          <w:iCs/>
          <w:sz w:val="22"/>
          <w:szCs w:val="22"/>
          <w:u w:val="single"/>
        </w:rPr>
        <w:t>If YES</w:t>
      </w:r>
      <w:r w:rsidRPr="009E638F">
        <w:rPr>
          <w:rFonts w:cstheme="minorHAnsi"/>
          <w:iCs/>
          <w:sz w:val="22"/>
          <w:szCs w:val="22"/>
        </w:rPr>
        <w:t xml:space="preserve">, </w:t>
      </w:r>
      <w:r w:rsidRPr="005D7F2E">
        <w:rPr>
          <w:rFonts w:cstheme="minorHAnsi"/>
          <w:iCs/>
          <w:sz w:val="22"/>
          <w:szCs w:val="22"/>
        </w:rPr>
        <w:t>indicate which areas of the project could be cut</w:t>
      </w:r>
      <w:r>
        <w:rPr>
          <w:rFonts w:cstheme="minorHAnsi"/>
          <w:iCs/>
          <w:sz w:val="22"/>
          <w:szCs w:val="22"/>
        </w:rPr>
        <w:t xml:space="preserve"> and any resulting changes in project outcomes</w:t>
      </w:r>
      <w:r w:rsidRPr="005D7F2E">
        <w:rPr>
          <w:rFonts w:cstheme="minorHAnsi"/>
          <w:iCs/>
          <w:sz w:val="22"/>
          <w:szCs w:val="22"/>
        </w:rPr>
        <w:t>.</w:t>
      </w:r>
    </w:p>
    <w:tbl>
      <w:tblPr>
        <w:tblStyle w:val="TableGrid"/>
        <w:tblW w:w="0" w:type="auto"/>
        <w:tblInd w:w="720" w:type="dxa"/>
        <w:tblLook w:val="04A0" w:firstRow="1" w:lastRow="0" w:firstColumn="1" w:lastColumn="0" w:noHBand="0" w:noVBand="1"/>
      </w:tblPr>
      <w:tblGrid>
        <w:gridCol w:w="937"/>
        <w:gridCol w:w="9133"/>
      </w:tblGrid>
      <w:tr w:rsidR="008235E9" w:rsidRPr="004D3045" w14:paraId="2AB84865" w14:textId="77777777" w:rsidTr="000975B6">
        <w:trPr>
          <w:trHeight w:val="540"/>
        </w:trPr>
        <w:tc>
          <w:tcPr>
            <w:tcW w:w="937" w:type="dxa"/>
            <w:shd w:val="clear" w:color="auto" w:fill="D9D9D9" w:themeFill="background1" w:themeFillShade="D9"/>
          </w:tcPr>
          <w:p w14:paraId="0FBB30DE" w14:textId="77777777" w:rsidR="008235E9" w:rsidRDefault="008235E9" w:rsidP="000975B6">
            <w:pPr>
              <w:rPr>
                <w:rFonts w:cstheme="minorHAnsi"/>
                <w:iCs/>
              </w:rPr>
            </w:pPr>
            <w:r w:rsidRPr="003F39B0">
              <w:rPr>
                <w:rFonts w:cstheme="minorHAnsi"/>
                <w:b/>
                <w:iCs/>
              </w:rPr>
              <w:t>Explain</w:t>
            </w:r>
            <w:r>
              <w:rPr>
                <w:rFonts w:cstheme="minorHAnsi"/>
                <w:iCs/>
              </w:rPr>
              <w:t xml:space="preserve">: </w:t>
            </w:r>
          </w:p>
        </w:tc>
        <w:tc>
          <w:tcPr>
            <w:tcW w:w="9341" w:type="dxa"/>
          </w:tcPr>
          <w:p w14:paraId="1B4E6D00" w14:textId="77777777" w:rsidR="008235E9" w:rsidRDefault="008235E9" w:rsidP="000975B6">
            <w:pPr>
              <w:rPr>
                <w:rFonts w:cstheme="minorHAnsi"/>
                <w:iCs/>
              </w:rPr>
            </w:pPr>
            <w:r w:rsidRPr="00A41A24">
              <w:rPr>
                <w:rFonts w:cstheme="minorHAnsi"/>
                <w:iCs/>
                <w:noProof/>
              </w:rPr>
              <w:t>Our project scope and plan has been carefully constructed so as to have the most impact and to raise the probability that we will achieve our stated project goal—"to strengthen and secure Montana’s Specialty Crop market – from farm to table." — With this in mind, if we are careful we could reduce the number of field demonstration sites and educational workshops.  We could also eliminate the food truck events; however, this might have a negative impact on the health and nutritional awareness building efforts to communities in Montana.</w:t>
            </w:r>
          </w:p>
        </w:tc>
      </w:tr>
    </w:tbl>
    <w:p w14:paraId="7ABE0D0A" w14:textId="77777777" w:rsidR="008235E9" w:rsidRDefault="008235E9" w:rsidP="00BA4E49">
      <w:pPr>
        <w:pStyle w:val="NoSpacing"/>
      </w:pPr>
    </w:p>
    <w:p w14:paraId="68071F9F" w14:textId="77777777" w:rsidR="008235E9" w:rsidRDefault="008235E9" w:rsidP="00D82D24">
      <w:pPr>
        <w:pStyle w:val="Heading2"/>
      </w:pPr>
      <w:r>
        <w:t>Citations (Optional)</w:t>
      </w:r>
    </w:p>
    <w:p w14:paraId="7454F70B" w14:textId="77777777" w:rsidR="008235E9" w:rsidRDefault="008235E9" w:rsidP="00D82D24">
      <w:pPr>
        <w:keepNext/>
      </w:pPr>
      <w:r>
        <w:t>A list of citations may be added to the application but is strictly optional.</w:t>
      </w:r>
    </w:p>
    <w:tbl>
      <w:tblPr>
        <w:tblStyle w:val="TableGrid"/>
        <w:tblW w:w="0" w:type="auto"/>
        <w:tblInd w:w="738" w:type="dxa"/>
        <w:tblLook w:val="04A0" w:firstRow="1" w:lastRow="0" w:firstColumn="1" w:lastColumn="0" w:noHBand="0" w:noVBand="1"/>
      </w:tblPr>
      <w:tblGrid>
        <w:gridCol w:w="10052"/>
      </w:tblGrid>
      <w:tr w:rsidR="008235E9" w14:paraId="5358AEFF" w14:textId="77777777" w:rsidTr="000975B6">
        <w:tc>
          <w:tcPr>
            <w:tcW w:w="10278" w:type="dxa"/>
          </w:tcPr>
          <w:p w14:paraId="7A964A7E" w14:textId="77777777" w:rsidR="008235E9" w:rsidRDefault="008235E9" w:rsidP="00210634">
            <w:pPr>
              <w:rPr>
                <w:noProof/>
              </w:rPr>
            </w:pPr>
            <w:r>
              <w:rPr>
                <w:noProof/>
              </w:rPr>
              <w:t>1. Only 60 Years of Farming Left If Soil Degradation Continues, By Chris Arsenault</w:t>
            </w:r>
          </w:p>
          <w:p w14:paraId="72B4BA62" w14:textId="77777777" w:rsidR="008235E9" w:rsidRDefault="008235E9" w:rsidP="00210634">
            <w:pPr>
              <w:rPr>
                <w:noProof/>
              </w:rPr>
            </w:pPr>
            <w:r>
              <w:rPr>
                <w:noProof/>
              </w:rPr>
              <w:t xml:space="preserve"> (Scientific American : December 2014) https://www.scientificamerican.com/article/only-60-years-of-farming-left-if-soil-degradation-continues/</w:t>
            </w:r>
          </w:p>
          <w:p w14:paraId="1A5F3020" w14:textId="77777777" w:rsidR="008235E9" w:rsidRDefault="008235E9" w:rsidP="00210634">
            <w:pPr>
              <w:rPr>
                <w:noProof/>
              </w:rPr>
            </w:pPr>
            <w:r>
              <w:rPr>
                <w:noProof/>
              </w:rPr>
              <w:t>2. “About a third of the world’s soil has already been degraded” Maria-Helena Semedo of the Food and Agriculture Organization (FAO) – World Soil Day 2014</w:t>
            </w:r>
          </w:p>
          <w:p w14:paraId="50C5EC1A" w14:textId="77777777" w:rsidR="008235E9" w:rsidRDefault="008235E9" w:rsidP="00210634">
            <w:pPr>
              <w:rPr>
                <w:noProof/>
              </w:rPr>
            </w:pPr>
            <w:r>
              <w:rPr>
                <w:noProof/>
              </w:rPr>
              <w:t>3. National Agricultural Statistics Service (NASS), sales of local edible farm products in 2017 - https://www.nass.usda.gov/</w:t>
            </w:r>
          </w:p>
          <w:p w14:paraId="53FF8F4A" w14:textId="77777777" w:rsidR="008235E9" w:rsidRDefault="008235E9" w:rsidP="00210634">
            <w:pPr>
              <w:rPr>
                <w:noProof/>
              </w:rPr>
            </w:pPr>
            <w:r>
              <w:rPr>
                <w:noProof/>
              </w:rPr>
              <w:t>4. Kids spend six hours a day at school where they eat breakfast, lunch and snacks. Dr. Mark Hyman, MD.  https://www.cdc.gov/healthyschools/nutrition/schoolnutrition.htm</w:t>
            </w:r>
          </w:p>
          <w:p w14:paraId="0E28EEAA" w14:textId="77777777" w:rsidR="008235E9" w:rsidRDefault="008235E9" w:rsidP="00D809D2">
            <w:r>
              <w:rPr>
                <w:noProof/>
              </w:rPr>
              <w:t>5. The Agricultural Exploratorium - Located in Kalispell, Montana on the site of Hooper’s Garden Center. The Center features hands-on learning modules where students and the public can learn about our marvelous and amazing soils and the principles of regenerative agriculture.</w:t>
            </w:r>
          </w:p>
        </w:tc>
      </w:tr>
    </w:tbl>
    <w:p w14:paraId="0C3E522B" w14:textId="77777777" w:rsidR="008235E9" w:rsidRDefault="008235E9" w:rsidP="00934042">
      <w:pPr>
        <w:rPr>
          <w:rStyle w:val="Emphasis"/>
          <w:i w:val="0"/>
          <w:iCs w:val="0"/>
          <w:color w:val="auto"/>
        </w:rPr>
        <w:sectPr w:rsidR="008235E9" w:rsidSect="008235E9">
          <w:footerReference w:type="default" r:id="rId136"/>
          <w:pgSz w:w="12240" w:h="15840"/>
          <w:pgMar w:top="720" w:right="720" w:bottom="720" w:left="720" w:header="720" w:footer="360" w:gutter="0"/>
          <w:pgNumType w:start="1"/>
          <w:cols w:space="720"/>
          <w:docGrid w:linePitch="360"/>
        </w:sectPr>
      </w:pPr>
    </w:p>
    <w:p w14:paraId="4DE2F3D1" w14:textId="77777777" w:rsidR="008235E9" w:rsidRPr="00D82D24" w:rsidRDefault="008235E9" w:rsidP="00934042">
      <w:pPr>
        <w:rPr>
          <w:rStyle w:val="Emphasis"/>
          <w:i w:val="0"/>
          <w:iCs w:val="0"/>
          <w:color w:val="auto"/>
        </w:rPr>
      </w:pPr>
    </w:p>
    <w:sectPr w:rsidR="008235E9" w:rsidRPr="00D82D24" w:rsidSect="008235E9">
      <w:footerReference w:type="default" r:id="rId137"/>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2241" w14:textId="77777777" w:rsidR="008235E9" w:rsidRDefault="008235E9" w:rsidP="003311E8">
      <w:pPr>
        <w:spacing w:after="0" w:line="240" w:lineRule="auto"/>
      </w:pPr>
      <w:r>
        <w:separator/>
      </w:r>
    </w:p>
  </w:endnote>
  <w:endnote w:type="continuationSeparator" w:id="0">
    <w:p w14:paraId="4BB4EF7B" w14:textId="77777777" w:rsidR="008235E9" w:rsidRDefault="008235E9" w:rsidP="0033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208011"/>
      <w:docPartObj>
        <w:docPartGallery w:val="Page Numbers (Bottom of Page)"/>
        <w:docPartUnique/>
      </w:docPartObj>
    </w:sdtPr>
    <w:sdtEndPr/>
    <w:sdtContent>
      <w:sdt>
        <w:sdtPr>
          <w:id w:val="1468320755"/>
          <w:docPartObj>
            <w:docPartGallery w:val="Page Numbers (Top of Page)"/>
            <w:docPartUnique/>
          </w:docPartObj>
        </w:sdtPr>
        <w:sdtEndPr/>
        <w:sdtContent>
          <w:p w14:paraId="741A8E09"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C7D5FF" w14:textId="77777777" w:rsidR="008235E9" w:rsidRDefault="008235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074675"/>
      <w:docPartObj>
        <w:docPartGallery w:val="Page Numbers (Bottom of Page)"/>
        <w:docPartUnique/>
      </w:docPartObj>
    </w:sdtPr>
    <w:sdtEndPr/>
    <w:sdtContent>
      <w:sdt>
        <w:sdtPr>
          <w:id w:val="1993828386"/>
          <w:docPartObj>
            <w:docPartGallery w:val="Page Numbers (Top of Page)"/>
            <w:docPartUnique/>
          </w:docPartObj>
        </w:sdtPr>
        <w:sdtEndPr/>
        <w:sdtContent>
          <w:p w14:paraId="58A1817A"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F10BAC" w14:textId="77777777" w:rsidR="008235E9" w:rsidRDefault="008235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06727"/>
      <w:docPartObj>
        <w:docPartGallery w:val="Page Numbers (Bottom of Page)"/>
        <w:docPartUnique/>
      </w:docPartObj>
    </w:sdtPr>
    <w:sdtEndPr/>
    <w:sdtContent>
      <w:sdt>
        <w:sdtPr>
          <w:id w:val="1823314834"/>
          <w:docPartObj>
            <w:docPartGallery w:val="Page Numbers (Top of Page)"/>
            <w:docPartUnique/>
          </w:docPartObj>
        </w:sdtPr>
        <w:sdtEndPr/>
        <w:sdtContent>
          <w:p w14:paraId="11F43CCF"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CD9143" w14:textId="77777777" w:rsidR="008235E9" w:rsidRDefault="008235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445536"/>
      <w:docPartObj>
        <w:docPartGallery w:val="Page Numbers (Bottom of Page)"/>
        <w:docPartUnique/>
      </w:docPartObj>
    </w:sdtPr>
    <w:sdtEndPr/>
    <w:sdtContent>
      <w:sdt>
        <w:sdtPr>
          <w:id w:val="1684708222"/>
          <w:docPartObj>
            <w:docPartGallery w:val="Page Numbers (Top of Page)"/>
            <w:docPartUnique/>
          </w:docPartObj>
        </w:sdtPr>
        <w:sdtEndPr/>
        <w:sdtContent>
          <w:p w14:paraId="176DEF57"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839D0B" w14:textId="77777777" w:rsidR="008235E9" w:rsidRDefault="008235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084373"/>
      <w:docPartObj>
        <w:docPartGallery w:val="Page Numbers (Bottom of Page)"/>
        <w:docPartUnique/>
      </w:docPartObj>
    </w:sdtPr>
    <w:sdtEndPr/>
    <w:sdtContent>
      <w:sdt>
        <w:sdtPr>
          <w:id w:val="1261718962"/>
          <w:docPartObj>
            <w:docPartGallery w:val="Page Numbers (Top of Page)"/>
            <w:docPartUnique/>
          </w:docPartObj>
        </w:sdtPr>
        <w:sdtEndPr/>
        <w:sdtContent>
          <w:p w14:paraId="73C0BD85"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3386F6" w14:textId="77777777" w:rsidR="008235E9" w:rsidRDefault="008235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287249"/>
      <w:docPartObj>
        <w:docPartGallery w:val="Page Numbers (Bottom of Page)"/>
        <w:docPartUnique/>
      </w:docPartObj>
    </w:sdtPr>
    <w:sdtEndPr/>
    <w:sdtContent>
      <w:sdt>
        <w:sdtPr>
          <w:id w:val="270903094"/>
          <w:docPartObj>
            <w:docPartGallery w:val="Page Numbers (Top of Page)"/>
            <w:docPartUnique/>
          </w:docPartObj>
        </w:sdtPr>
        <w:sdtEndPr/>
        <w:sdtContent>
          <w:p w14:paraId="6BAB0B34"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D9B02C" w14:textId="77777777" w:rsidR="008235E9" w:rsidRDefault="008235E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346880"/>
      <w:docPartObj>
        <w:docPartGallery w:val="Page Numbers (Bottom of Page)"/>
        <w:docPartUnique/>
      </w:docPartObj>
    </w:sdtPr>
    <w:sdtEndPr/>
    <w:sdtContent>
      <w:sdt>
        <w:sdtPr>
          <w:id w:val="-427427085"/>
          <w:docPartObj>
            <w:docPartGallery w:val="Page Numbers (Top of Page)"/>
            <w:docPartUnique/>
          </w:docPartObj>
        </w:sdtPr>
        <w:sdtEndPr/>
        <w:sdtContent>
          <w:p w14:paraId="32C7B36C"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3AF1CE" w14:textId="77777777" w:rsidR="008235E9" w:rsidRDefault="008235E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740751"/>
      <w:docPartObj>
        <w:docPartGallery w:val="Page Numbers (Bottom of Page)"/>
        <w:docPartUnique/>
      </w:docPartObj>
    </w:sdtPr>
    <w:sdtEndPr/>
    <w:sdtContent>
      <w:sdt>
        <w:sdtPr>
          <w:id w:val="50120956"/>
          <w:docPartObj>
            <w:docPartGallery w:val="Page Numbers (Top of Page)"/>
            <w:docPartUnique/>
          </w:docPartObj>
        </w:sdtPr>
        <w:sdtEndPr/>
        <w:sdtContent>
          <w:p w14:paraId="372016F7"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1DD20D" w14:textId="77777777" w:rsidR="008235E9" w:rsidRDefault="008235E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357830"/>
      <w:docPartObj>
        <w:docPartGallery w:val="Page Numbers (Bottom of Page)"/>
        <w:docPartUnique/>
      </w:docPartObj>
    </w:sdtPr>
    <w:sdtEndPr/>
    <w:sdtContent>
      <w:sdt>
        <w:sdtPr>
          <w:id w:val="-1538650774"/>
          <w:docPartObj>
            <w:docPartGallery w:val="Page Numbers (Top of Page)"/>
            <w:docPartUnique/>
          </w:docPartObj>
        </w:sdtPr>
        <w:sdtEndPr/>
        <w:sdtContent>
          <w:p w14:paraId="3C603465"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C6CBB3" w14:textId="77777777" w:rsidR="008235E9" w:rsidRDefault="008235E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282658"/>
      <w:docPartObj>
        <w:docPartGallery w:val="Page Numbers (Bottom of Page)"/>
        <w:docPartUnique/>
      </w:docPartObj>
    </w:sdtPr>
    <w:sdtEndPr/>
    <w:sdtContent>
      <w:sdt>
        <w:sdtPr>
          <w:id w:val="-870146987"/>
          <w:docPartObj>
            <w:docPartGallery w:val="Page Numbers (Top of Page)"/>
            <w:docPartUnique/>
          </w:docPartObj>
        </w:sdtPr>
        <w:sdtEndPr/>
        <w:sdtContent>
          <w:p w14:paraId="4BC0420D"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B2C5E4" w14:textId="77777777" w:rsidR="008235E9" w:rsidRDefault="008235E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71040"/>
      <w:docPartObj>
        <w:docPartGallery w:val="Page Numbers (Bottom of Page)"/>
        <w:docPartUnique/>
      </w:docPartObj>
    </w:sdtPr>
    <w:sdtEndPr/>
    <w:sdtContent>
      <w:sdt>
        <w:sdtPr>
          <w:id w:val="1032928322"/>
          <w:docPartObj>
            <w:docPartGallery w:val="Page Numbers (Top of Page)"/>
            <w:docPartUnique/>
          </w:docPartObj>
        </w:sdtPr>
        <w:sdtEndPr/>
        <w:sdtContent>
          <w:p w14:paraId="24C10AEC"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CCCA97" w14:textId="77777777" w:rsidR="008235E9" w:rsidRDefault="00823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362564"/>
      <w:docPartObj>
        <w:docPartGallery w:val="Page Numbers (Bottom of Page)"/>
        <w:docPartUnique/>
      </w:docPartObj>
    </w:sdtPr>
    <w:sdtEndPr/>
    <w:sdtContent>
      <w:sdt>
        <w:sdtPr>
          <w:id w:val="-1614122649"/>
          <w:docPartObj>
            <w:docPartGallery w:val="Page Numbers (Top of Page)"/>
            <w:docPartUnique/>
          </w:docPartObj>
        </w:sdtPr>
        <w:sdtEndPr/>
        <w:sdtContent>
          <w:p w14:paraId="626124EC"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D255EA" w14:textId="77777777" w:rsidR="008235E9" w:rsidRDefault="008235E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19828"/>
      <w:docPartObj>
        <w:docPartGallery w:val="Page Numbers (Bottom of Page)"/>
        <w:docPartUnique/>
      </w:docPartObj>
    </w:sdtPr>
    <w:sdtEndPr/>
    <w:sdtContent>
      <w:sdt>
        <w:sdtPr>
          <w:id w:val="335195385"/>
          <w:docPartObj>
            <w:docPartGallery w:val="Page Numbers (Top of Page)"/>
            <w:docPartUnique/>
          </w:docPartObj>
        </w:sdtPr>
        <w:sdtEndPr/>
        <w:sdtContent>
          <w:p w14:paraId="3BF72E29"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B2AAFF" w14:textId="77777777" w:rsidR="008235E9" w:rsidRDefault="008235E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85047"/>
      <w:docPartObj>
        <w:docPartGallery w:val="Page Numbers (Bottom of Page)"/>
        <w:docPartUnique/>
      </w:docPartObj>
    </w:sdtPr>
    <w:sdtEndPr/>
    <w:sdtContent>
      <w:sdt>
        <w:sdtPr>
          <w:id w:val="-1668550723"/>
          <w:docPartObj>
            <w:docPartGallery w:val="Page Numbers (Top of Page)"/>
            <w:docPartUnique/>
          </w:docPartObj>
        </w:sdtPr>
        <w:sdtEndPr/>
        <w:sdtContent>
          <w:p w14:paraId="0A157AB3"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10E8E9" w14:textId="77777777" w:rsidR="008235E9" w:rsidRDefault="008235E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498662"/>
      <w:docPartObj>
        <w:docPartGallery w:val="Page Numbers (Bottom of Page)"/>
        <w:docPartUnique/>
      </w:docPartObj>
    </w:sdtPr>
    <w:sdtEndPr/>
    <w:sdtContent>
      <w:sdt>
        <w:sdtPr>
          <w:id w:val="-1199084919"/>
          <w:docPartObj>
            <w:docPartGallery w:val="Page Numbers (Top of Page)"/>
            <w:docPartUnique/>
          </w:docPartObj>
        </w:sdtPr>
        <w:sdtEndPr/>
        <w:sdtContent>
          <w:p w14:paraId="13615D4B"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44BA66" w14:textId="77777777" w:rsidR="008235E9" w:rsidRDefault="008235E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28649"/>
      <w:docPartObj>
        <w:docPartGallery w:val="Page Numbers (Bottom of Page)"/>
        <w:docPartUnique/>
      </w:docPartObj>
    </w:sdtPr>
    <w:sdtEndPr/>
    <w:sdtContent>
      <w:sdt>
        <w:sdtPr>
          <w:id w:val="537781607"/>
          <w:docPartObj>
            <w:docPartGallery w:val="Page Numbers (Top of Page)"/>
            <w:docPartUnique/>
          </w:docPartObj>
        </w:sdtPr>
        <w:sdtEndPr/>
        <w:sdtContent>
          <w:p w14:paraId="7868AD24"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C73630" w14:textId="77777777" w:rsidR="008235E9" w:rsidRDefault="008235E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9683"/>
      <w:docPartObj>
        <w:docPartGallery w:val="Page Numbers (Bottom of Page)"/>
        <w:docPartUnique/>
      </w:docPartObj>
    </w:sdtPr>
    <w:sdtEndPr/>
    <w:sdtContent>
      <w:sdt>
        <w:sdtPr>
          <w:id w:val="147100239"/>
          <w:docPartObj>
            <w:docPartGallery w:val="Page Numbers (Top of Page)"/>
            <w:docPartUnique/>
          </w:docPartObj>
        </w:sdtPr>
        <w:sdtEndPr/>
        <w:sdtContent>
          <w:p w14:paraId="5745CF15"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264700" w14:textId="77777777" w:rsidR="008235E9" w:rsidRDefault="008235E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472585"/>
      <w:docPartObj>
        <w:docPartGallery w:val="Page Numbers (Bottom of Page)"/>
        <w:docPartUnique/>
      </w:docPartObj>
    </w:sdtPr>
    <w:sdtEndPr/>
    <w:sdtContent>
      <w:sdt>
        <w:sdtPr>
          <w:id w:val="-854494938"/>
          <w:docPartObj>
            <w:docPartGallery w:val="Page Numbers (Top of Page)"/>
            <w:docPartUnique/>
          </w:docPartObj>
        </w:sdtPr>
        <w:sdtEndPr/>
        <w:sdtContent>
          <w:p w14:paraId="39FA1B23"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FCF80" w14:textId="77777777" w:rsidR="008235E9" w:rsidRDefault="008235E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79098"/>
      <w:docPartObj>
        <w:docPartGallery w:val="Page Numbers (Bottom of Page)"/>
        <w:docPartUnique/>
      </w:docPartObj>
    </w:sdtPr>
    <w:sdtEndPr/>
    <w:sdtContent>
      <w:sdt>
        <w:sdtPr>
          <w:id w:val="686492111"/>
          <w:docPartObj>
            <w:docPartGallery w:val="Page Numbers (Top of Page)"/>
            <w:docPartUnique/>
          </w:docPartObj>
        </w:sdtPr>
        <w:sdtEndPr/>
        <w:sdtContent>
          <w:p w14:paraId="0CCC6A77"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1D204A" w14:textId="77777777" w:rsidR="008235E9" w:rsidRDefault="008235E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21147"/>
      <w:docPartObj>
        <w:docPartGallery w:val="Page Numbers (Bottom of Page)"/>
        <w:docPartUnique/>
      </w:docPartObj>
    </w:sdtPr>
    <w:sdtEndPr/>
    <w:sdtContent>
      <w:sdt>
        <w:sdtPr>
          <w:id w:val="-389801420"/>
          <w:docPartObj>
            <w:docPartGallery w:val="Page Numbers (Top of Page)"/>
            <w:docPartUnique/>
          </w:docPartObj>
        </w:sdtPr>
        <w:sdtEndPr/>
        <w:sdtContent>
          <w:p w14:paraId="13CBB680"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251389" w14:textId="77777777" w:rsidR="008235E9" w:rsidRDefault="008235E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09000"/>
      <w:docPartObj>
        <w:docPartGallery w:val="Page Numbers (Bottom of Page)"/>
        <w:docPartUnique/>
      </w:docPartObj>
    </w:sdtPr>
    <w:sdtEndPr/>
    <w:sdtContent>
      <w:sdt>
        <w:sdtPr>
          <w:id w:val="1777143975"/>
          <w:docPartObj>
            <w:docPartGallery w:val="Page Numbers (Top of Page)"/>
            <w:docPartUnique/>
          </w:docPartObj>
        </w:sdtPr>
        <w:sdtEndPr/>
        <w:sdtContent>
          <w:p w14:paraId="202D0FA1"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BD508D" w14:textId="77777777" w:rsidR="008235E9" w:rsidRDefault="008235E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8745"/>
      <w:docPartObj>
        <w:docPartGallery w:val="Page Numbers (Bottom of Page)"/>
        <w:docPartUnique/>
      </w:docPartObj>
    </w:sdtPr>
    <w:sdtEndPr/>
    <w:sdtContent>
      <w:sdt>
        <w:sdtPr>
          <w:id w:val="-226607703"/>
          <w:docPartObj>
            <w:docPartGallery w:val="Page Numbers (Top of Page)"/>
            <w:docPartUnique/>
          </w:docPartObj>
        </w:sdtPr>
        <w:sdtEndPr/>
        <w:sdtContent>
          <w:p w14:paraId="235391F7"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13701E" w14:textId="77777777" w:rsidR="008235E9" w:rsidRDefault="00823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15112"/>
      <w:docPartObj>
        <w:docPartGallery w:val="Page Numbers (Bottom of Page)"/>
        <w:docPartUnique/>
      </w:docPartObj>
    </w:sdtPr>
    <w:sdtEndPr/>
    <w:sdtContent>
      <w:sdt>
        <w:sdtPr>
          <w:id w:val="-2036881485"/>
          <w:docPartObj>
            <w:docPartGallery w:val="Page Numbers (Top of Page)"/>
            <w:docPartUnique/>
          </w:docPartObj>
        </w:sdtPr>
        <w:sdtEndPr/>
        <w:sdtContent>
          <w:p w14:paraId="0B5F7F35"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9FC987" w14:textId="77777777" w:rsidR="008235E9" w:rsidRDefault="008235E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785384"/>
      <w:docPartObj>
        <w:docPartGallery w:val="Page Numbers (Bottom of Page)"/>
        <w:docPartUnique/>
      </w:docPartObj>
    </w:sdtPr>
    <w:sdtEndPr/>
    <w:sdtContent>
      <w:sdt>
        <w:sdtPr>
          <w:id w:val="1657493864"/>
          <w:docPartObj>
            <w:docPartGallery w:val="Page Numbers (Top of Page)"/>
            <w:docPartUnique/>
          </w:docPartObj>
        </w:sdtPr>
        <w:sdtEndPr/>
        <w:sdtContent>
          <w:p w14:paraId="1850201B"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EC68E0" w14:textId="77777777" w:rsidR="008235E9" w:rsidRDefault="008235E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080909"/>
      <w:docPartObj>
        <w:docPartGallery w:val="Page Numbers (Bottom of Page)"/>
        <w:docPartUnique/>
      </w:docPartObj>
    </w:sdtPr>
    <w:sdtEndPr/>
    <w:sdtContent>
      <w:sdt>
        <w:sdtPr>
          <w:id w:val="-325510750"/>
          <w:docPartObj>
            <w:docPartGallery w:val="Page Numbers (Top of Page)"/>
            <w:docPartUnique/>
          </w:docPartObj>
        </w:sdtPr>
        <w:sdtEndPr/>
        <w:sdtContent>
          <w:p w14:paraId="2D703432"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8F39FB" w14:textId="77777777" w:rsidR="008235E9" w:rsidRDefault="008235E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222043"/>
      <w:docPartObj>
        <w:docPartGallery w:val="Page Numbers (Bottom of Page)"/>
        <w:docPartUnique/>
      </w:docPartObj>
    </w:sdtPr>
    <w:sdtEndPr/>
    <w:sdtContent>
      <w:sdt>
        <w:sdtPr>
          <w:id w:val="910824735"/>
          <w:docPartObj>
            <w:docPartGallery w:val="Page Numbers (Top of Page)"/>
            <w:docPartUnique/>
          </w:docPartObj>
        </w:sdtPr>
        <w:sdtEndPr/>
        <w:sdtContent>
          <w:p w14:paraId="11E93B9D"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A0BA25" w14:textId="77777777" w:rsidR="008235E9" w:rsidRDefault="008235E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250578"/>
      <w:docPartObj>
        <w:docPartGallery w:val="Page Numbers (Bottom of Page)"/>
        <w:docPartUnique/>
      </w:docPartObj>
    </w:sdtPr>
    <w:sdtEndPr/>
    <w:sdtContent>
      <w:sdt>
        <w:sdtPr>
          <w:id w:val="1851067706"/>
          <w:docPartObj>
            <w:docPartGallery w:val="Page Numbers (Top of Page)"/>
            <w:docPartUnique/>
          </w:docPartObj>
        </w:sdtPr>
        <w:sdtEndPr/>
        <w:sdtContent>
          <w:p w14:paraId="6CEC2F74"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5702C" w14:textId="77777777" w:rsidR="008235E9" w:rsidRDefault="008235E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985507"/>
      <w:docPartObj>
        <w:docPartGallery w:val="Page Numbers (Bottom of Page)"/>
        <w:docPartUnique/>
      </w:docPartObj>
    </w:sdtPr>
    <w:sdtEndPr/>
    <w:sdtContent>
      <w:sdt>
        <w:sdtPr>
          <w:id w:val="-1333220477"/>
          <w:docPartObj>
            <w:docPartGallery w:val="Page Numbers (Top of Page)"/>
            <w:docPartUnique/>
          </w:docPartObj>
        </w:sdtPr>
        <w:sdtEndPr/>
        <w:sdtContent>
          <w:p w14:paraId="5052DC41"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D87C43" w14:textId="77777777" w:rsidR="008235E9" w:rsidRDefault="008235E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89788"/>
      <w:docPartObj>
        <w:docPartGallery w:val="Page Numbers (Bottom of Page)"/>
        <w:docPartUnique/>
      </w:docPartObj>
    </w:sdtPr>
    <w:sdtEndPr/>
    <w:sdtContent>
      <w:sdt>
        <w:sdtPr>
          <w:id w:val="2112006066"/>
          <w:docPartObj>
            <w:docPartGallery w:val="Page Numbers (Top of Page)"/>
            <w:docPartUnique/>
          </w:docPartObj>
        </w:sdtPr>
        <w:sdtEndPr/>
        <w:sdtContent>
          <w:p w14:paraId="5304B173"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185966" w14:textId="77777777" w:rsidR="008235E9" w:rsidRDefault="008235E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22005"/>
      <w:docPartObj>
        <w:docPartGallery w:val="Page Numbers (Bottom of Page)"/>
        <w:docPartUnique/>
      </w:docPartObj>
    </w:sdtPr>
    <w:sdtEndPr/>
    <w:sdtContent>
      <w:sdt>
        <w:sdtPr>
          <w:id w:val="-1146814464"/>
          <w:docPartObj>
            <w:docPartGallery w:val="Page Numbers (Top of Page)"/>
            <w:docPartUnique/>
          </w:docPartObj>
        </w:sdtPr>
        <w:sdtEndPr/>
        <w:sdtContent>
          <w:p w14:paraId="3DD5C074"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44EF9E" w14:textId="77777777" w:rsidR="008235E9" w:rsidRDefault="008235E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103473"/>
      <w:docPartObj>
        <w:docPartGallery w:val="Page Numbers (Bottom of Page)"/>
        <w:docPartUnique/>
      </w:docPartObj>
    </w:sdtPr>
    <w:sdtEndPr/>
    <w:sdtContent>
      <w:sdt>
        <w:sdtPr>
          <w:id w:val="-903908930"/>
          <w:docPartObj>
            <w:docPartGallery w:val="Page Numbers (Top of Page)"/>
            <w:docPartUnique/>
          </w:docPartObj>
        </w:sdtPr>
        <w:sdtEndPr/>
        <w:sdtContent>
          <w:p w14:paraId="79E973FC"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138E0D" w14:textId="77777777" w:rsidR="008235E9" w:rsidRDefault="008235E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415792"/>
      <w:docPartObj>
        <w:docPartGallery w:val="Page Numbers (Bottom of Page)"/>
        <w:docPartUnique/>
      </w:docPartObj>
    </w:sdtPr>
    <w:sdtEndPr/>
    <w:sdtContent>
      <w:sdt>
        <w:sdtPr>
          <w:id w:val="1194344475"/>
          <w:docPartObj>
            <w:docPartGallery w:val="Page Numbers (Top of Page)"/>
            <w:docPartUnique/>
          </w:docPartObj>
        </w:sdtPr>
        <w:sdtEndPr/>
        <w:sdtContent>
          <w:p w14:paraId="77F950AE"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99242A" w14:textId="77777777" w:rsidR="008235E9" w:rsidRDefault="008235E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603846"/>
      <w:docPartObj>
        <w:docPartGallery w:val="Page Numbers (Bottom of Page)"/>
        <w:docPartUnique/>
      </w:docPartObj>
    </w:sdtPr>
    <w:sdtEndPr/>
    <w:sdtContent>
      <w:sdt>
        <w:sdtPr>
          <w:id w:val="1341578205"/>
          <w:docPartObj>
            <w:docPartGallery w:val="Page Numbers (Top of Page)"/>
            <w:docPartUnique/>
          </w:docPartObj>
        </w:sdtPr>
        <w:sdtEndPr/>
        <w:sdtContent>
          <w:p w14:paraId="6C0F9FE0"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754897" w14:textId="77777777" w:rsidR="008235E9" w:rsidRDefault="008235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362832"/>
      <w:docPartObj>
        <w:docPartGallery w:val="Page Numbers (Bottom of Page)"/>
        <w:docPartUnique/>
      </w:docPartObj>
    </w:sdtPr>
    <w:sdtEndPr/>
    <w:sdtContent>
      <w:sdt>
        <w:sdtPr>
          <w:id w:val="-1212107672"/>
          <w:docPartObj>
            <w:docPartGallery w:val="Page Numbers (Top of Page)"/>
            <w:docPartUnique/>
          </w:docPartObj>
        </w:sdtPr>
        <w:sdtEndPr/>
        <w:sdtContent>
          <w:p w14:paraId="3CDC5B13"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9EBF1E" w14:textId="77777777" w:rsidR="008235E9" w:rsidRDefault="008235E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265312"/>
      <w:docPartObj>
        <w:docPartGallery w:val="Page Numbers (Bottom of Page)"/>
        <w:docPartUnique/>
      </w:docPartObj>
    </w:sdtPr>
    <w:sdtEndPr/>
    <w:sdtContent>
      <w:sdt>
        <w:sdtPr>
          <w:id w:val="358320401"/>
          <w:docPartObj>
            <w:docPartGallery w:val="Page Numbers (Top of Page)"/>
            <w:docPartUnique/>
          </w:docPartObj>
        </w:sdtPr>
        <w:sdtEndPr/>
        <w:sdtContent>
          <w:p w14:paraId="01D1EA72"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BCBF0" w14:textId="77777777" w:rsidR="008235E9" w:rsidRDefault="008235E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768272"/>
      <w:docPartObj>
        <w:docPartGallery w:val="Page Numbers (Bottom of Page)"/>
        <w:docPartUnique/>
      </w:docPartObj>
    </w:sdtPr>
    <w:sdtEndPr/>
    <w:sdtContent>
      <w:sdt>
        <w:sdtPr>
          <w:id w:val="-921177733"/>
          <w:docPartObj>
            <w:docPartGallery w:val="Page Numbers (Top of Page)"/>
            <w:docPartUnique/>
          </w:docPartObj>
        </w:sdtPr>
        <w:sdtEndPr/>
        <w:sdtContent>
          <w:p w14:paraId="61670F6F"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C80D0F" w14:textId="77777777" w:rsidR="008235E9" w:rsidRDefault="008235E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894662"/>
      <w:docPartObj>
        <w:docPartGallery w:val="Page Numbers (Bottom of Page)"/>
        <w:docPartUnique/>
      </w:docPartObj>
    </w:sdtPr>
    <w:sdtEndPr/>
    <w:sdtContent>
      <w:sdt>
        <w:sdtPr>
          <w:id w:val="1217940716"/>
          <w:docPartObj>
            <w:docPartGallery w:val="Page Numbers (Top of Page)"/>
            <w:docPartUnique/>
          </w:docPartObj>
        </w:sdtPr>
        <w:sdtEndPr/>
        <w:sdtContent>
          <w:p w14:paraId="0176613B"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7CB853" w14:textId="77777777" w:rsidR="008235E9" w:rsidRDefault="008235E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17671"/>
      <w:docPartObj>
        <w:docPartGallery w:val="Page Numbers (Bottom of Page)"/>
        <w:docPartUnique/>
      </w:docPartObj>
    </w:sdtPr>
    <w:sdtEndPr/>
    <w:sdtContent>
      <w:sdt>
        <w:sdtPr>
          <w:id w:val="-1868209063"/>
          <w:docPartObj>
            <w:docPartGallery w:val="Page Numbers (Top of Page)"/>
            <w:docPartUnique/>
          </w:docPartObj>
        </w:sdtPr>
        <w:sdtEndPr/>
        <w:sdtContent>
          <w:p w14:paraId="0F058A06"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8CCD30" w14:textId="77777777" w:rsidR="008235E9" w:rsidRDefault="008235E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927974"/>
      <w:docPartObj>
        <w:docPartGallery w:val="Page Numbers (Bottom of Page)"/>
        <w:docPartUnique/>
      </w:docPartObj>
    </w:sdtPr>
    <w:sdtEndPr/>
    <w:sdtContent>
      <w:sdt>
        <w:sdtPr>
          <w:id w:val="-1769616900"/>
          <w:docPartObj>
            <w:docPartGallery w:val="Page Numbers (Top of Page)"/>
            <w:docPartUnique/>
          </w:docPartObj>
        </w:sdtPr>
        <w:sdtEndPr/>
        <w:sdtContent>
          <w:p w14:paraId="3393B632" w14:textId="77777777" w:rsidR="0047655E" w:rsidRDefault="004765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C17554" w14:textId="77777777" w:rsidR="00E7737B" w:rsidRDefault="00E773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063205"/>
      <w:docPartObj>
        <w:docPartGallery w:val="Page Numbers (Bottom of Page)"/>
        <w:docPartUnique/>
      </w:docPartObj>
    </w:sdtPr>
    <w:sdtEndPr/>
    <w:sdtContent>
      <w:sdt>
        <w:sdtPr>
          <w:id w:val="-1877158423"/>
          <w:docPartObj>
            <w:docPartGallery w:val="Page Numbers (Top of Page)"/>
            <w:docPartUnique/>
          </w:docPartObj>
        </w:sdtPr>
        <w:sdtEndPr/>
        <w:sdtContent>
          <w:p w14:paraId="02A576F6"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D15D16" w14:textId="77777777" w:rsidR="008235E9" w:rsidRDefault="008235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387649"/>
      <w:docPartObj>
        <w:docPartGallery w:val="Page Numbers (Bottom of Page)"/>
        <w:docPartUnique/>
      </w:docPartObj>
    </w:sdtPr>
    <w:sdtEndPr/>
    <w:sdtContent>
      <w:sdt>
        <w:sdtPr>
          <w:id w:val="931555679"/>
          <w:docPartObj>
            <w:docPartGallery w:val="Page Numbers (Top of Page)"/>
            <w:docPartUnique/>
          </w:docPartObj>
        </w:sdtPr>
        <w:sdtEndPr/>
        <w:sdtContent>
          <w:p w14:paraId="0D121B63"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B15E10" w14:textId="77777777" w:rsidR="008235E9" w:rsidRDefault="008235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621747"/>
      <w:docPartObj>
        <w:docPartGallery w:val="Page Numbers (Bottom of Page)"/>
        <w:docPartUnique/>
      </w:docPartObj>
    </w:sdtPr>
    <w:sdtEndPr/>
    <w:sdtContent>
      <w:sdt>
        <w:sdtPr>
          <w:id w:val="-572041688"/>
          <w:docPartObj>
            <w:docPartGallery w:val="Page Numbers (Top of Page)"/>
            <w:docPartUnique/>
          </w:docPartObj>
        </w:sdtPr>
        <w:sdtEndPr/>
        <w:sdtContent>
          <w:p w14:paraId="294E7066"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3ABD04" w14:textId="77777777" w:rsidR="008235E9" w:rsidRDefault="008235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628064"/>
      <w:docPartObj>
        <w:docPartGallery w:val="Page Numbers (Bottom of Page)"/>
        <w:docPartUnique/>
      </w:docPartObj>
    </w:sdtPr>
    <w:sdtEndPr/>
    <w:sdtContent>
      <w:sdt>
        <w:sdtPr>
          <w:id w:val="-1760591746"/>
          <w:docPartObj>
            <w:docPartGallery w:val="Page Numbers (Top of Page)"/>
            <w:docPartUnique/>
          </w:docPartObj>
        </w:sdtPr>
        <w:sdtEndPr/>
        <w:sdtContent>
          <w:p w14:paraId="04416B9B"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C9C6DD" w14:textId="77777777" w:rsidR="008235E9" w:rsidRDefault="008235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13685"/>
      <w:docPartObj>
        <w:docPartGallery w:val="Page Numbers (Bottom of Page)"/>
        <w:docPartUnique/>
      </w:docPartObj>
    </w:sdtPr>
    <w:sdtEndPr/>
    <w:sdtContent>
      <w:sdt>
        <w:sdtPr>
          <w:id w:val="1903103321"/>
          <w:docPartObj>
            <w:docPartGallery w:val="Page Numbers (Top of Page)"/>
            <w:docPartUnique/>
          </w:docPartObj>
        </w:sdtPr>
        <w:sdtEndPr/>
        <w:sdtContent>
          <w:p w14:paraId="5BB30E54" w14:textId="77777777" w:rsidR="008235E9" w:rsidRDefault="00823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398381" w14:textId="77777777" w:rsidR="008235E9" w:rsidRDefault="0082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7B9C" w14:textId="77777777" w:rsidR="008235E9" w:rsidRDefault="008235E9" w:rsidP="003311E8">
      <w:pPr>
        <w:spacing w:after="0" w:line="240" w:lineRule="auto"/>
      </w:pPr>
      <w:r>
        <w:separator/>
      </w:r>
    </w:p>
  </w:footnote>
  <w:footnote w:type="continuationSeparator" w:id="0">
    <w:p w14:paraId="33CA2BDD" w14:textId="77777777" w:rsidR="008235E9" w:rsidRDefault="008235E9" w:rsidP="00331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220256"/>
    <w:multiLevelType w:val="hybridMultilevel"/>
    <w:tmpl w:val="C3E6E740"/>
    <w:lvl w:ilvl="0" w:tplc="1182083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1">
    <w:nsid w:val="08270358"/>
    <w:multiLevelType w:val="hybridMultilevel"/>
    <w:tmpl w:val="BC68603A"/>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1">
    <w:nsid w:val="0F8B7CCC"/>
    <w:multiLevelType w:val="hybridMultilevel"/>
    <w:tmpl w:val="58B6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0163DC7"/>
    <w:multiLevelType w:val="hybridMultilevel"/>
    <w:tmpl w:val="BDB08A50"/>
    <w:lvl w:ilvl="0" w:tplc="59AA3602">
      <w:start w:val="1"/>
      <w:numFmt w:val="decimal"/>
      <w:lvlText w:val="%1."/>
      <w:lvlJc w:val="left"/>
      <w:pPr>
        <w:ind w:left="360" w:hanging="360"/>
      </w:pPr>
      <w:rPr>
        <w:rFonts w:hint="default"/>
      </w:rPr>
    </w:lvl>
    <w:lvl w:ilvl="1" w:tplc="B296A32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123820B3"/>
    <w:multiLevelType w:val="hybridMultilevel"/>
    <w:tmpl w:val="3628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1BD564EB"/>
    <w:multiLevelType w:val="hybridMultilevel"/>
    <w:tmpl w:val="B2DC1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F610DB1"/>
    <w:multiLevelType w:val="hybridMultilevel"/>
    <w:tmpl w:val="E89E93EE"/>
    <w:lvl w:ilvl="0" w:tplc="97E0198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1">
    <w:nsid w:val="20690C1B"/>
    <w:multiLevelType w:val="hybridMultilevel"/>
    <w:tmpl w:val="366C3DF8"/>
    <w:lvl w:ilvl="0" w:tplc="59AA360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23B624E1"/>
    <w:multiLevelType w:val="hybridMultilevel"/>
    <w:tmpl w:val="EEBE7026"/>
    <w:lvl w:ilvl="0" w:tplc="394C66C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4FF15E0"/>
    <w:multiLevelType w:val="hybridMultilevel"/>
    <w:tmpl w:val="C952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27AD57AC"/>
    <w:multiLevelType w:val="hybridMultilevel"/>
    <w:tmpl w:val="44D2C0AC"/>
    <w:lvl w:ilvl="0" w:tplc="13AAB1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8515331"/>
    <w:multiLevelType w:val="hybridMultilevel"/>
    <w:tmpl w:val="6A6AD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1">
    <w:nsid w:val="30241BBC"/>
    <w:multiLevelType w:val="hybridMultilevel"/>
    <w:tmpl w:val="593E1E80"/>
    <w:lvl w:ilvl="0" w:tplc="9ED847EE">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1">
    <w:nsid w:val="39D739A5"/>
    <w:multiLevelType w:val="hybridMultilevel"/>
    <w:tmpl w:val="4040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1">
    <w:nsid w:val="3C3C7ACF"/>
    <w:multiLevelType w:val="hybridMultilevel"/>
    <w:tmpl w:val="4F4A32F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44070D5B"/>
    <w:multiLevelType w:val="hybridMultilevel"/>
    <w:tmpl w:val="F9E09C04"/>
    <w:lvl w:ilvl="0" w:tplc="E4540EA4">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45C51B5"/>
    <w:multiLevelType w:val="hybridMultilevel"/>
    <w:tmpl w:val="F0C8E1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4BAC4440"/>
    <w:multiLevelType w:val="hybridMultilevel"/>
    <w:tmpl w:val="3A9CB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1">
    <w:nsid w:val="50A87718"/>
    <w:multiLevelType w:val="hybridMultilevel"/>
    <w:tmpl w:val="433A9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1">
    <w:nsid w:val="525F5B8F"/>
    <w:multiLevelType w:val="hybridMultilevel"/>
    <w:tmpl w:val="D42E71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539D057B"/>
    <w:multiLevelType w:val="hybridMultilevel"/>
    <w:tmpl w:val="7FDEEC9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1">
    <w:nsid w:val="541D2EB9"/>
    <w:multiLevelType w:val="hybridMultilevel"/>
    <w:tmpl w:val="51D00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1">
    <w:nsid w:val="55F90ACD"/>
    <w:multiLevelType w:val="hybridMultilevel"/>
    <w:tmpl w:val="0FDA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1">
    <w:nsid w:val="5CFF7C04"/>
    <w:multiLevelType w:val="hybridMultilevel"/>
    <w:tmpl w:val="E1146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1">
    <w:nsid w:val="5FBF6469"/>
    <w:multiLevelType w:val="hybridMultilevel"/>
    <w:tmpl w:val="A85669F0"/>
    <w:lvl w:ilvl="0" w:tplc="CE22A16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6D661E9"/>
    <w:multiLevelType w:val="hybridMultilevel"/>
    <w:tmpl w:val="40D6C1CE"/>
    <w:lvl w:ilvl="0" w:tplc="59AA360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1">
    <w:nsid w:val="68A256CF"/>
    <w:multiLevelType w:val="hybridMultilevel"/>
    <w:tmpl w:val="D466D90C"/>
    <w:lvl w:ilvl="0" w:tplc="53682176">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68C52027"/>
    <w:multiLevelType w:val="hybridMultilevel"/>
    <w:tmpl w:val="098813E4"/>
    <w:lvl w:ilvl="0" w:tplc="6824C778">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1">
    <w:nsid w:val="6AAA37CE"/>
    <w:multiLevelType w:val="hybridMultilevel"/>
    <w:tmpl w:val="6E4E0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1">
    <w:nsid w:val="6C3F033A"/>
    <w:multiLevelType w:val="hybridMultilevel"/>
    <w:tmpl w:val="D19CDFDC"/>
    <w:lvl w:ilvl="0" w:tplc="04090001">
      <w:start w:val="1"/>
      <w:numFmt w:val="bullet"/>
      <w:lvlText w:val=""/>
      <w:lvlJc w:val="left"/>
      <w:pPr>
        <w:ind w:left="1080" w:hanging="360"/>
      </w:pPr>
      <w:rPr>
        <w:rFonts w:ascii="Symbol" w:hAnsi="Symbol" w:hint="default"/>
        <w:sz w:val="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1">
    <w:nsid w:val="6C8C0BBC"/>
    <w:multiLevelType w:val="hybridMultilevel"/>
    <w:tmpl w:val="252AF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CE85CF2"/>
    <w:multiLevelType w:val="hybridMultilevel"/>
    <w:tmpl w:val="DC7E7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1">
    <w:nsid w:val="720736D6"/>
    <w:multiLevelType w:val="hybridMultilevel"/>
    <w:tmpl w:val="3D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1">
    <w:nsid w:val="751872A6"/>
    <w:multiLevelType w:val="hybridMultilevel"/>
    <w:tmpl w:val="2C5A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76806CF8"/>
    <w:multiLevelType w:val="hybridMultilevel"/>
    <w:tmpl w:val="E990F9EE"/>
    <w:lvl w:ilvl="0" w:tplc="CE22A16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7C0E7E1C"/>
    <w:multiLevelType w:val="hybridMultilevel"/>
    <w:tmpl w:val="8F2E6188"/>
    <w:lvl w:ilvl="0" w:tplc="28D28B9E">
      <w:start w:val="1"/>
      <w:numFmt w:val="decimal"/>
      <w:lvlText w:val="%1."/>
      <w:lvlJc w:val="left"/>
      <w:pPr>
        <w:ind w:left="720" w:hanging="360"/>
      </w:pPr>
      <w:rPr>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7DFF0125"/>
    <w:multiLevelType w:val="hybridMultilevel"/>
    <w:tmpl w:val="4192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5"/>
  </w:num>
  <w:num w:numId="4">
    <w:abstractNumId w:val="2"/>
  </w:num>
  <w:num w:numId="5">
    <w:abstractNumId w:val="10"/>
  </w:num>
  <w:num w:numId="6">
    <w:abstractNumId w:val="20"/>
  </w:num>
  <w:num w:numId="7">
    <w:abstractNumId w:val="30"/>
  </w:num>
  <w:num w:numId="8">
    <w:abstractNumId w:val="25"/>
  </w:num>
  <w:num w:numId="9">
    <w:abstractNumId w:val="3"/>
  </w:num>
  <w:num w:numId="10">
    <w:abstractNumId w:val="8"/>
  </w:num>
  <w:num w:numId="11">
    <w:abstractNumId w:val="16"/>
  </w:num>
  <w:num w:numId="12">
    <w:abstractNumId w:val="1"/>
  </w:num>
  <w:num w:numId="13">
    <w:abstractNumId w:val="18"/>
  </w:num>
  <w:num w:numId="14">
    <w:abstractNumId w:val="22"/>
  </w:num>
  <w:num w:numId="15">
    <w:abstractNumId w:val="31"/>
  </w:num>
  <w:num w:numId="16">
    <w:abstractNumId w:val="21"/>
  </w:num>
  <w:num w:numId="17">
    <w:abstractNumId w:val="33"/>
  </w:num>
  <w:num w:numId="18">
    <w:abstractNumId w:val="24"/>
  </w:num>
  <w:num w:numId="19">
    <w:abstractNumId w:val="17"/>
  </w:num>
  <w:num w:numId="20">
    <w:abstractNumId w:val="7"/>
  </w:num>
  <w:num w:numId="21">
    <w:abstractNumId w:val="14"/>
  </w:num>
  <w:num w:numId="22">
    <w:abstractNumId w:val="26"/>
  </w:num>
  <w:num w:numId="23">
    <w:abstractNumId w:val="19"/>
  </w:num>
  <w:num w:numId="24">
    <w:abstractNumId w:val="32"/>
  </w:num>
  <w:num w:numId="25">
    <w:abstractNumId w:val="11"/>
  </w:num>
  <w:num w:numId="26">
    <w:abstractNumId w:val="4"/>
  </w:num>
  <w:num w:numId="27">
    <w:abstractNumId w:val="36"/>
  </w:num>
  <w:num w:numId="28">
    <w:abstractNumId w:val="35"/>
  </w:num>
  <w:num w:numId="29">
    <w:abstractNumId w:val="2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9"/>
  </w:num>
  <w:num w:numId="33">
    <w:abstractNumId w:val="23"/>
  </w:num>
  <w:num w:numId="34">
    <w:abstractNumId w:val="6"/>
  </w:num>
  <w:num w:numId="35">
    <w:abstractNumId w:val="34"/>
  </w:num>
  <w:num w:numId="36">
    <w:abstractNumId w:val="13"/>
  </w:num>
  <w:num w:numId="37">
    <w:abstractNumId w:val="12"/>
  </w:num>
  <w:num w:numId="3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37"/>
    <w:rsid w:val="000143FC"/>
    <w:rsid w:val="00023C5F"/>
    <w:rsid w:val="00024347"/>
    <w:rsid w:val="00031402"/>
    <w:rsid w:val="0007387D"/>
    <w:rsid w:val="00075A5F"/>
    <w:rsid w:val="00086603"/>
    <w:rsid w:val="00091D6B"/>
    <w:rsid w:val="00094503"/>
    <w:rsid w:val="000B5B1A"/>
    <w:rsid w:val="000B6EF1"/>
    <w:rsid w:val="000D122C"/>
    <w:rsid w:val="000D3AC5"/>
    <w:rsid w:val="000E6DBA"/>
    <w:rsid w:val="000F4386"/>
    <w:rsid w:val="001069FF"/>
    <w:rsid w:val="00115A6A"/>
    <w:rsid w:val="001225BE"/>
    <w:rsid w:val="00130F0B"/>
    <w:rsid w:val="00160E01"/>
    <w:rsid w:val="00162B5F"/>
    <w:rsid w:val="001642DF"/>
    <w:rsid w:val="00167A5B"/>
    <w:rsid w:val="001704C6"/>
    <w:rsid w:val="00170518"/>
    <w:rsid w:val="001874D5"/>
    <w:rsid w:val="00195710"/>
    <w:rsid w:val="001A6DAD"/>
    <w:rsid w:val="001B07C2"/>
    <w:rsid w:val="001B4B2A"/>
    <w:rsid w:val="001C7852"/>
    <w:rsid w:val="001C7CE3"/>
    <w:rsid w:val="001D4D6A"/>
    <w:rsid w:val="001E3DEF"/>
    <w:rsid w:val="00202362"/>
    <w:rsid w:val="002133BA"/>
    <w:rsid w:val="00231519"/>
    <w:rsid w:val="002707A1"/>
    <w:rsid w:val="00290A2B"/>
    <w:rsid w:val="00293837"/>
    <w:rsid w:val="00293FEB"/>
    <w:rsid w:val="002A51AC"/>
    <w:rsid w:val="002A777D"/>
    <w:rsid w:val="002A7FCF"/>
    <w:rsid w:val="002D0C69"/>
    <w:rsid w:val="002F5D89"/>
    <w:rsid w:val="00301110"/>
    <w:rsid w:val="00303959"/>
    <w:rsid w:val="00304054"/>
    <w:rsid w:val="00304D16"/>
    <w:rsid w:val="00313D93"/>
    <w:rsid w:val="003247AA"/>
    <w:rsid w:val="003311E8"/>
    <w:rsid w:val="00361BCA"/>
    <w:rsid w:val="00367A9F"/>
    <w:rsid w:val="00377CBA"/>
    <w:rsid w:val="00383E23"/>
    <w:rsid w:val="00393600"/>
    <w:rsid w:val="00396101"/>
    <w:rsid w:val="00397CBD"/>
    <w:rsid w:val="003A0935"/>
    <w:rsid w:val="003A68A0"/>
    <w:rsid w:val="003B0A18"/>
    <w:rsid w:val="003B70D4"/>
    <w:rsid w:val="003C709A"/>
    <w:rsid w:val="003D5CBF"/>
    <w:rsid w:val="003E2BAA"/>
    <w:rsid w:val="003F39B0"/>
    <w:rsid w:val="00402A84"/>
    <w:rsid w:val="00427373"/>
    <w:rsid w:val="004342A2"/>
    <w:rsid w:val="00437EEF"/>
    <w:rsid w:val="004509B9"/>
    <w:rsid w:val="00455573"/>
    <w:rsid w:val="00456A7F"/>
    <w:rsid w:val="00457DD8"/>
    <w:rsid w:val="00475FA8"/>
    <w:rsid w:val="0047655E"/>
    <w:rsid w:val="00482AF0"/>
    <w:rsid w:val="0048363F"/>
    <w:rsid w:val="004948B8"/>
    <w:rsid w:val="004B3C73"/>
    <w:rsid w:val="004C0DA9"/>
    <w:rsid w:val="004C1C94"/>
    <w:rsid w:val="004C67D3"/>
    <w:rsid w:val="004D2222"/>
    <w:rsid w:val="004D3045"/>
    <w:rsid w:val="004F3FAB"/>
    <w:rsid w:val="00503B7B"/>
    <w:rsid w:val="00504BFF"/>
    <w:rsid w:val="0051556F"/>
    <w:rsid w:val="00536E52"/>
    <w:rsid w:val="00541C38"/>
    <w:rsid w:val="00545809"/>
    <w:rsid w:val="00545F95"/>
    <w:rsid w:val="0056349C"/>
    <w:rsid w:val="00565EF7"/>
    <w:rsid w:val="00570FD6"/>
    <w:rsid w:val="00572DAE"/>
    <w:rsid w:val="00593F49"/>
    <w:rsid w:val="005A4B8E"/>
    <w:rsid w:val="005A7728"/>
    <w:rsid w:val="005D1484"/>
    <w:rsid w:val="005D4171"/>
    <w:rsid w:val="005D7F2E"/>
    <w:rsid w:val="005E3489"/>
    <w:rsid w:val="0061508A"/>
    <w:rsid w:val="006305D4"/>
    <w:rsid w:val="00643091"/>
    <w:rsid w:val="00684C45"/>
    <w:rsid w:val="00684FD7"/>
    <w:rsid w:val="006915D3"/>
    <w:rsid w:val="0069364A"/>
    <w:rsid w:val="006A24B4"/>
    <w:rsid w:val="006B741C"/>
    <w:rsid w:val="006D3226"/>
    <w:rsid w:val="006D3A74"/>
    <w:rsid w:val="006F2BAE"/>
    <w:rsid w:val="00704595"/>
    <w:rsid w:val="00721D5E"/>
    <w:rsid w:val="0072668A"/>
    <w:rsid w:val="0073034F"/>
    <w:rsid w:val="0074614E"/>
    <w:rsid w:val="0076491E"/>
    <w:rsid w:val="00792D04"/>
    <w:rsid w:val="007A101D"/>
    <w:rsid w:val="007A2436"/>
    <w:rsid w:val="007A4631"/>
    <w:rsid w:val="007B6972"/>
    <w:rsid w:val="007E7A03"/>
    <w:rsid w:val="008043EF"/>
    <w:rsid w:val="00806EE3"/>
    <w:rsid w:val="008141E4"/>
    <w:rsid w:val="008235E9"/>
    <w:rsid w:val="00837854"/>
    <w:rsid w:val="00842EFF"/>
    <w:rsid w:val="00843FE2"/>
    <w:rsid w:val="00854A09"/>
    <w:rsid w:val="0087602D"/>
    <w:rsid w:val="0089101B"/>
    <w:rsid w:val="008941FD"/>
    <w:rsid w:val="008973D5"/>
    <w:rsid w:val="008A1A6F"/>
    <w:rsid w:val="008A3DD4"/>
    <w:rsid w:val="008B5D60"/>
    <w:rsid w:val="008C6A3B"/>
    <w:rsid w:val="008E7926"/>
    <w:rsid w:val="008F7911"/>
    <w:rsid w:val="00914B89"/>
    <w:rsid w:val="00922625"/>
    <w:rsid w:val="00934042"/>
    <w:rsid w:val="00950186"/>
    <w:rsid w:val="009623DA"/>
    <w:rsid w:val="0099553D"/>
    <w:rsid w:val="00997F59"/>
    <w:rsid w:val="009A2B90"/>
    <w:rsid w:val="009A6749"/>
    <w:rsid w:val="009B40D6"/>
    <w:rsid w:val="009D1DF8"/>
    <w:rsid w:val="009D5AE5"/>
    <w:rsid w:val="00A14472"/>
    <w:rsid w:val="00A1746B"/>
    <w:rsid w:val="00A44538"/>
    <w:rsid w:val="00A47AF7"/>
    <w:rsid w:val="00A528D7"/>
    <w:rsid w:val="00A55C6E"/>
    <w:rsid w:val="00A65538"/>
    <w:rsid w:val="00A708A0"/>
    <w:rsid w:val="00A73A02"/>
    <w:rsid w:val="00A73F0F"/>
    <w:rsid w:val="00A9510A"/>
    <w:rsid w:val="00AA256F"/>
    <w:rsid w:val="00AB338B"/>
    <w:rsid w:val="00AD0D01"/>
    <w:rsid w:val="00AF271F"/>
    <w:rsid w:val="00B078C7"/>
    <w:rsid w:val="00B11A68"/>
    <w:rsid w:val="00B138FC"/>
    <w:rsid w:val="00B340AD"/>
    <w:rsid w:val="00B73B76"/>
    <w:rsid w:val="00B8370C"/>
    <w:rsid w:val="00B90F13"/>
    <w:rsid w:val="00B95B3D"/>
    <w:rsid w:val="00B97777"/>
    <w:rsid w:val="00B97BE8"/>
    <w:rsid w:val="00BA4E49"/>
    <w:rsid w:val="00BE44A6"/>
    <w:rsid w:val="00BF40A3"/>
    <w:rsid w:val="00C04F8E"/>
    <w:rsid w:val="00C06674"/>
    <w:rsid w:val="00C1367C"/>
    <w:rsid w:val="00C17A90"/>
    <w:rsid w:val="00C70132"/>
    <w:rsid w:val="00CA3381"/>
    <w:rsid w:val="00CB2E47"/>
    <w:rsid w:val="00CC37D3"/>
    <w:rsid w:val="00CC6073"/>
    <w:rsid w:val="00CE1624"/>
    <w:rsid w:val="00CE1F94"/>
    <w:rsid w:val="00CE4B4A"/>
    <w:rsid w:val="00CF3FD3"/>
    <w:rsid w:val="00CF56CC"/>
    <w:rsid w:val="00CF653A"/>
    <w:rsid w:val="00CF75D5"/>
    <w:rsid w:val="00D00FB6"/>
    <w:rsid w:val="00D01203"/>
    <w:rsid w:val="00D15DBE"/>
    <w:rsid w:val="00D41AA4"/>
    <w:rsid w:val="00D62344"/>
    <w:rsid w:val="00D809D2"/>
    <w:rsid w:val="00D82D24"/>
    <w:rsid w:val="00D85940"/>
    <w:rsid w:val="00D87500"/>
    <w:rsid w:val="00D91818"/>
    <w:rsid w:val="00D964AD"/>
    <w:rsid w:val="00DA4395"/>
    <w:rsid w:val="00E00079"/>
    <w:rsid w:val="00E04EEF"/>
    <w:rsid w:val="00E074CB"/>
    <w:rsid w:val="00E14CF5"/>
    <w:rsid w:val="00E215E9"/>
    <w:rsid w:val="00E233A4"/>
    <w:rsid w:val="00E4125D"/>
    <w:rsid w:val="00E47BC1"/>
    <w:rsid w:val="00E51BB0"/>
    <w:rsid w:val="00E52CCF"/>
    <w:rsid w:val="00E5437B"/>
    <w:rsid w:val="00E56432"/>
    <w:rsid w:val="00E70A6A"/>
    <w:rsid w:val="00E72CBA"/>
    <w:rsid w:val="00E7549D"/>
    <w:rsid w:val="00E7737B"/>
    <w:rsid w:val="00E854DD"/>
    <w:rsid w:val="00E971A7"/>
    <w:rsid w:val="00EB32CF"/>
    <w:rsid w:val="00EB4753"/>
    <w:rsid w:val="00EC172D"/>
    <w:rsid w:val="00EE26E1"/>
    <w:rsid w:val="00F00011"/>
    <w:rsid w:val="00F21D8A"/>
    <w:rsid w:val="00F41C66"/>
    <w:rsid w:val="00F56BE2"/>
    <w:rsid w:val="00F828B8"/>
    <w:rsid w:val="00FB0303"/>
    <w:rsid w:val="00FE131E"/>
    <w:rsid w:val="00FF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7A32"/>
  <w15:docId w15:val="{E9AC8458-ACCB-4458-A03B-6834C8D7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A3"/>
    <w:rPr>
      <w:rFonts w:eastAsiaTheme="minorEastAsia"/>
    </w:rPr>
  </w:style>
  <w:style w:type="paragraph" w:styleId="Heading1">
    <w:name w:val="heading 1"/>
    <w:basedOn w:val="Normal"/>
    <w:next w:val="Normal"/>
    <w:link w:val="Heading1Char"/>
    <w:uiPriority w:val="9"/>
    <w:qFormat/>
    <w:rsid w:val="00393600"/>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B90F13"/>
    <w:pPr>
      <w:keepNext/>
      <w:keepLines/>
      <w:pBdr>
        <w:bottom w:val="single" w:sz="4" w:space="1" w:color="94C600" w:themeColor="accent1"/>
      </w:pBdr>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B90F13"/>
    <w:pPr>
      <w:keepNext/>
      <w:keepLines/>
      <w:spacing w:before="200" w:after="0"/>
      <w:outlineLvl w:val="2"/>
    </w:pPr>
    <w:rPr>
      <w:rFonts w:asciiTheme="majorHAnsi" w:eastAsiaTheme="majorEastAsia" w:hAnsiTheme="majorHAnsi" w:cstheme="majorBidi"/>
      <w:b/>
      <w:bCs/>
      <w:color w:val="0099CC"/>
    </w:rPr>
  </w:style>
  <w:style w:type="paragraph" w:styleId="Heading4">
    <w:name w:val="heading 4"/>
    <w:basedOn w:val="Normal"/>
    <w:next w:val="Normal"/>
    <w:link w:val="Heading4Char"/>
    <w:uiPriority w:val="9"/>
    <w:unhideWhenUsed/>
    <w:qFormat/>
    <w:rsid w:val="00293837"/>
    <w:pPr>
      <w:keepNext/>
      <w:keepLines/>
      <w:spacing w:before="200" w:after="0"/>
      <w:ind w:left="1080"/>
      <w:outlineLvl w:val="3"/>
    </w:pPr>
    <w:rPr>
      <w:rFonts w:asciiTheme="majorHAnsi" w:eastAsiaTheme="majorEastAsia" w:hAnsiTheme="majorHAnsi" w:cstheme="majorBidi"/>
      <w:b/>
      <w:bCs/>
      <w:i/>
      <w:iCs/>
      <w:color w:val="94C600" w:themeColor="accent1"/>
    </w:rPr>
  </w:style>
  <w:style w:type="paragraph" w:styleId="Heading6">
    <w:name w:val="heading 6"/>
    <w:basedOn w:val="Normal"/>
    <w:next w:val="Normal"/>
    <w:link w:val="Heading6Char"/>
    <w:uiPriority w:val="9"/>
    <w:unhideWhenUsed/>
    <w:qFormat/>
    <w:rsid w:val="00293837"/>
    <w:pPr>
      <w:keepNext/>
      <w:keepLines/>
      <w:spacing w:before="200" w:after="0"/>
      <w:outlineLvl w:val="5"/>
    </w:pPr>
    <w:rPr>
      <w:rFonts w:asciiTheme="majorHAnsi" w:eastAsiaTheme="majorEastAsia" w:hAnsiTheme="majorHAnsi" w:cstheme="majorBidi"/>
      <w:b/>
      <w:i/>
      <w:iCs/>
      <w:color w:val="4962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93837"/>
    <w:rPr>
      <w:rFonts w:asciiTheme="majorHAnsi" w:eastAsiaTheme="majorEastAsia" w:hAnsiTheme="majorHAnsi" w:cstheme="majorBidi"/>
      <w:b/>
      <w:bCs/>
      <w:i/>
      <w:iCs/>
      <w:color w:val="94C600" w:themeColor="accent1"/>
    </w:rPr>
  </w:style>
  <w:style w:type="character" w:customStyle="1" w:styleId="Heading6Char">
    <w:name w:val="Heading 6 Char"/>
    <w:basedOn w:val="DefaultParagraphFont"/>
    <w:link w:val="Heading6"/>
    <w:uiPriority w:val="9"/>
    <w:rsid w:val="00293837"/>
    <w:rPr>
      <w:rFonts w:asciiTheme="majorHAnsi" w:eastAsiaTheme="majorEastAsia" w:hAnsiTheme="majorHAnsi" w:cstheme="majorBidi"/>
      <w:b/>
      <w:i/>
      <w:iCs/>
      <w:color w:val="496200" w:themeColor="accent1" w:themeShade="7F"/>
    </w:rPr>
  </w:style>
  <w:style w:type="paragraph" w:styleId="BodyText2">
    <w:name w:val="Body Text 2"/>
    <w:basedOn w:val="Normal"/>
    <w:link w:val="BodyText2Char"/>
    <w:rsid w:val="00293837"/>
    <w:rPr>
      <w:szCs w:val="20"/>
    </w:rPr>
  </w:style>
  <w:style w:type="character" w:customStyle="1" w:styleId="BodyText2Char">
    <w:name w:val="Body Text 2 Char"/>
    <w:basedOn w:val="DefaultParagraphFont"/>
    <w:link w:val="BodyText2"/>
    <w:rsid w:val="00293837"/>
    <w:rPr>
      <w:rFonts w:eastAsiaTheme="minorEastAsia"/>
      <w:szCs w:val="20"/>
    </w:rPr>
  </w:style>
  <w:style w:type="character" w:styleId="Hyperlink">
    <w:name w:val="Hyperlink"/>
    <w:basedOn w:val="DefaultParagraphFont"/>
    <w:uiPriority w:val="99"/>
    <w:rsid w:val="00293837"/>
    <w:rPr>
      <w:color w:val="0000FF"/>
      <w:u w:val="single"/>
    </w:rPr>
  </w:style>
  <w:style w:type="paragraph" w:styleId="ListParagraph">
    <w:name w:val="List Paragraph"/>
    <w:basedOn w:val="Normal"/>
    <w:uiPriority w:val="34"/>
    <w:qFormat/>
    <w:rsid w:val="00293837"/>
    <w:pPr>
      <w:ind w:left="720"/>
      <w:contextualSpacing/>
    </w:pPr>
  </w:style>
  <w:style w:type="paragraph" w:customStyle="1" w:styleId="Default">
    <w:name w:val="Default"/>
    <w:rsid w:val="00293837"/>
    <w:pPr>
      <w:autoSpaceDE w:val="0"/>
      <w:autoSpaceDN w:val="0"/>
      <w:adjustRightInd w:val="0"/>
    </w:pPr>
    <w:rPr>
      <w:rFonts w:eastAsiaTheme="minorEastAsia"/>
      <w:color w:val="000000"/>
      <w:sz w:val="24"/>
      <w:szCs w:val="24"/>
    </w:rPr>
  </w:style>
  <w:style w:type="table" w:styleId="TableGrid">
    <w:name w:val="Table Grid"/>
    <w:basedOn w:val="TableNormal"/>
    <w:uiPriority w:val="59"/>
    <w:rsid w:val="0029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45809"/>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leChar">
    <w:name w:val="Title Char"/>
    <w:basedOn w:val="DefaultParagraphFont"/>
    <w:link w:val="Title"/>
    <w:uiPriority w:val="10"/>
    <w:rsid w:val="00545809"/>
    <w:rPr>
      <w:rFonts w:asciiTheme="majorHAnsi" w:eastAsiaTheme="majorEastAsia" w:hAnsiTheme="majorHAnsi" w:cstheme="majorBidi"/>
      <w:color w:val="2E2D21" w:themeColor="text2" w:themeShade="BF"/>
      <w:spacing w:val="5"/>
      <w:kern w:val="28"/>
      <w:sz w:val="52"/>
      <w:szCs w:val="52"/>
    </w:rPr>
  </w:style>
  <w:style w:type="paragraph" w:styleId="Subtitle">
    <w:name w:val="Subtitle"/>
    <w:basedOn w:val="Normal"/>
    <w:next w:val="Normal"/>
    <w:link w:val="SubtitleChar"/>
    <w:uiPriority w:val="11"/>
    <w:qFormat/>
    <w:rsid w:val="00545809"/>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ubtitleChar">
    <w:name w:val="Subtitle Char"/>
    <w:basedOn w:val="DefaultParagraphFont"/>
    <w:link w:val="Subtitle"/>
    <w:uiPriority w:val="11"/>
    <w:rsid w:val="00545809"/>
    <w:rPr>
      <w:rFonts w:asciiTheme="majorHAnsi" w:eastAsiaTheme="majorEastAsia" w:hAnsiTheme="majorHAnsi" w:cstheme="majorBidi"/>
      <w:i/>
      <w:iCs/>
      <w:color w:val="94C600" w:themeColor="accent1"/>
      <w:spacing w:val="15"/>
      <w:sz w:val="24"/>
      <w:szCs w:val="24"/>
    </w:rPr>
  </w:style>
  <w:style w:type="character" w:customStyle="1" w:styleId="Heading1Char">
    <w:name w:val="Heading 1 Char"/>
    <w:basedOn w:val="DefaultParagraphFont"/>
    <w:link w:val="Heading1"/>
    <w:uiPriority w:val="9"/>
    <w:rsid w:val="00393600"/>
    <w:rPr>
      <w:rFonts w:asciiTheme="majorHAnsi" w:eastAsiaTheme="majorEastAsia" w:hAnsiTheme="majorHAnsi" w:cstheme="majorBidi"/>
      <w:b/>
      <w:bCs/>
      <w:color w:val="6E9400" w:themeColor="accent1" w:themeShade="BF"/>
      <w:sz w:val="28"/>
      <w:szCs w:val="28"/>
    </w:rPr>
  </w:style>
  <w:style w:type="character" w:customStyle="1" w:styleId="Heading2Char">
    <w:name w:val="Heading 2 Char"/>
    <w:basedOn w:val="DefaultParagraphFont"/>
    <w:link w:val="Heading2"/>
    <w:uiPriority w:val="9"/>
    <w:rsid w:val="00B90F13"/>
    <w:rPr>
      <w:rFonts w:asciiTheme="majorHAnsi" w:eastAsiaTheme="majorEastAsia" w:hAnsiTheme="majorHAnsi" w:cstheme="majorBidi"/>
      <w:b/>
      <w:bCs/>
      <w:color w:val="94C600" w:themeColor="accent1"/>
      <w:sz w:val="26"/>
      <w:szCs w:val="26"/>
    </w:rPr>
  </w:style>
  <w:style w:type="character" w:customStyle="1" w:styleId="Heading3Char">
    <w:name w:val="Heading 3 Char"/>
    <w:basedOn w:val="DefaultParagraphFont"/>
    <w:link w:val="Heading3"/>
    <w:uiPriority w:val="9"/>
    <w:rsid w:val="00B90F13"/>
    <w:rPr>
      <w:rFonts w:asciiTheme="majorHAnsi" w:eastAsiaTheme="majorEastAsia" w:hAnsiTheme="majorHAnsi" w:cstheme="majorBidi"/>
      <w:b/>
      <w:bCs/>
      <w:color w:val="0099CC"/>
    </w:rPr>
  </w:style>
  <w:style w:type="character" w:styleId="Emphasis">
    <w:name w:val="Emphasis"/>
    <w:basedOn w:val="DefaultParagraphFont"/>
    <w:uiPriority w:val="20"/>
    <w:qFormat/>
    <w:rsid w:val="001B07C2"/>
    <w:rPr>
      <w:i/>
      <w:iCs/>
      <w:color w:val="A6A6A6" w:themeColor="background1" w:themeShade="A6"/>
    </w:rPr>
  </w:style>
  <w:style w:type="paragraph" w:styleId="Header">
    <w:name w:val="header"/>
    <w:basedOn w:val="Normal"/>
    <w:link w:val="HeaderChar"/>
    <w:uiPriority w:val="99"/>
    <w:unhideWhenUsed/>
    <w:rsid w:val="00331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1E8"/>
    <w:rPr>
      <w:rFonts w:eastAsiaTheme="minorEastAsia"/>
    </w:rPr>
  </w:style>
  <w:style w:type="paragraph" w:styleId="Footer">
    <w:name w:val="footer"/>
    <w:basedOn w:val="Normal"/>
    <w:link w:val="FooterChar"/>
    <w:uiPriority w:val="99"/>
    <w:unhideWhenUsed/>
    <w:rsid w:val="00331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1E8"/>
    <w:rPr>
      <w:rFonts w:eastAsiaTheme="minorEastAsia"/>
    </w:rPr>
  </w:style>
  <w:style w:type="paragraph" w:styleId="BalloonText">
    <w:name w:val="Balloon Text"/>
    <w:basedOn w:val="Normal"/>
    <w:link w:val="BalloonTextChar"/>
    <w:uiPriority w:val="99"/>
    <w:semiHidden/>
    <w:unhideWhenUsed/>
    <w:rsid w:val="00515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6F"/>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545F95"/>
    <w:rPr>
      <w:color w:val="FFA94A" w:themeColor="followedHyperlink"/>
      <w:u w:val="single"/>
    </w:rPr>
  </w:style>
  <w:style w:type="character" w:customStyle="1" w:styleId="SectionInstructionsChar">
    <w:name w:val="Section Instructions Char"/>
    <w:basedOn w:val="DefaultParagraphFont"/>
    <w:link w:val="SectionInstructions"/>
    <w:locked/>
    <w:rsid w:val="00BE44A6"/>
    <w:rPr>
      <w:i/>
      <w:sz w:val="18"/>
      <w:szCs w:val="18"/>
    </w:rPr>
  </w:style>
  <w:style w:type="paragraph" w:customStyle="1" w:styleId="SectionInstructions">
    <w:name w:val="Section Instructions"/>
    <w:basedOn w:val="Normal"/>
    <w:link w:val="SectionInstructionsChar"/>
    <w:qFormat/>
    <w:rsid w:val="00BE44A6"/>
    <w:pPr>
      <w:spacing w:before="80" w:after="80"/>
    </w:pPr>
    <w:rPr>
      <w:rFonts w:eastAsiaTheme="minorHAnsi"/>
      <w:i/>
      <w:sz w:val="18"/>
      <w:szCs w:val="18"/>
    </w:rPr>
  </w:style>
  <w:style w:type="character" w:styleId="Strong">
    <w:name w:val="Strong"/>
    <w:basedOn w:val="DefaultParagraphFont"/>
    <w:uiPriority w:val="22"/>
    <w:qFormat/>
    <w:rsid w:val="006305D4"/>
    <w:rPr>
      <w:b/>
      <w:bCs/>
    </w:rPr>
  </w:style>
  <w:style w:type="paragraph" w:styleId="NoSpacing">
    <w:name w:val="No Spacing"/>
    <w:link w:val="NoSpacingChar"/>
    <w:uiPriority w:val="1"/>
    <w:qFormat/>
    <w:rsid w:val="00E56432"/>
    <w:pPr>
      <w:spacing w:after="0" w:line="240" w:lineRule="auto"/>
    </w:pPr>
    <w:rPr>
      <w:rFonts w:eastAsiaTheme="minorEastAsia"/>
    </w:rPr>
  </w:style>
  <w:style w:type="character" w:customStyle="1" w:styleId="NoSpacingChar">
    <w:name w:val="No Spacing Char"/>
    <w:basedOn w:val="DefaultParagraphFont"/>
    <w:link w:val="NoSpacing"/>
    <w:uiPriority w:val="1"/>
    <w:rsid w:val="00E56432"/>
    <w:rPr>
      <w:rFonts w:eastAsiaTheme="minorEastAsia"/>
    </w:rPr>
  </w:style>
  <w:style w:type="character" w:styleId="IntenseEmphasis">
    <w:name w:val="Intense Emphasis"/>
    <w:basedOn w:val="DefaultParagraphFont"/>
    <w:uiPriority w:val="21"/>
    <w:qFormat/>
    <w:rsid w:val="00B97BE8"/>
    <w:rPr>
      <w:b/>
      <w:bCs/>
      <w:i/>
      <w:iCs/>
      <w:color w:val="94C60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2291">
      <w:bodyDiv w:val="1"/>
      <w:marLeft w:val="0"/>
      <w:marRight w:val="0"/>
      <w:marTop w:val="0"/>
      <w:marBottom w:val="0"/>
      <w:divBdr>
        <w:top w:val="none" w:sz="0" w:space="0" w:color="auto"/>
        <w:left w:val="none" w:sz="0" w:space="0" w:color="auto"/>
        <w:bottom w:val="none" w:sz="0" w:space="0" w:color="auto"/>
        <w:right w:val="none" w:sz="0" w:space="0" w:color="auto"/>
      </w:divBdr>
    </w:div>
    <w:div w:id="349456265">
      <w:bodyDiv w:val="1"/>
      <w:marLeft w:val="0"/>
      <w:marRight w:val="0"/>
      <w:marTop w:val="0"/>
      <w:marBottom w:val="0"/>
      <w:divBdr>
        <w:top w:val="none" w:sz="0" w:space="0" w:color="auto"/>
        <w:left w:val="none" w:sz="0" w:space="0" w:color="auto"/>
        <w:bottom w:val="none" w:sz="0" w:space="0" w:color="auto"/>
        <w:right w:val="none" w:sz="0" w:space="0" w:color="auto"/>
      </w:divBdr>
    </w:div>
    <w:div w:id="368068211">
      <w:bodyDiv w:val="1"/>
      <w:marLeft w:val="0"/>
      <w:marRight w:val="0"/>
      <w:marTop w:val="0"/>
      <w:marBottom w:val="0"/>
      <w:divBdr>
        <w:top w:val="none" w:sz="0" w:space="0" w:color="auto"/>
        <w:left w:val="none" w:sz="0" w:space="0" w:color="auto"/>
        <w:bottom w:val="none" w:sz="0" w:space="0" w:color="auto"/>
        <w:right w:val="none" w:sz="0" w:space="0" w:color="auto"/>
      </w:divBdr>
    </w:div>
    <w:div w:id="654802081">
      <w:bodyDiv w:val="1"/>
      <w:marLeft w:val="0"/>
      <w:marRight w:val="0"/>
      <w:marTop w:val="0"/>
      <w:marBottom w:val="0"/>
      <w:divBdr>
        <w:top w:val="none" w:sz="0" w:space="0" w:color="auto"/>
        <w:left w:val="none" w:sz="0" w:space="0" w:color="auto"/>
        <w:bottom w:val="none" w:sz="0" w:space="0" w:color="auto"/>
        <w:right w:val="none" w:sz="0" w:space="0" w:color="auto"/>
      </w:divBdr>
    </w:div>
    <w:div w:id="749933036">
      <w:bodyDiv w:val="1"/>
      <w:marLeft w:val="0"/>
      <w:marRight w:val="0"/>
      <w:marTop w:val="0"/>
      <w:marBottom w:val="0"/>
      <w:divBdr>
        <w:top w:val="none" w:sz="0" w:space="0" w:color="auto"/>
        <w:left w:val="none" w:sz="0" w:space="0" w:color="auto"/>
        <w:bottom w:val="none" w:sz="0" w:space="0" w:color="auto"/>
        <w:right w:val="none" w:sz="0" w:space="0" w:color="auto"/>
      </w:divBdr>
    </w:div>
    <w:div w:id="934941423">
      <w:bodyDiv w:val="1"/>
      <w:marLeft w:val="0"/>
      <w:marRight w:val="0"/>
      <w:marTop w:val="0"/>
      <w:marBottom w:val="0"/>
      <w:divBdr>
        <w:top w:val="none" w:sz="0" w:space="0" w:color="auto"/>
        <w:left w:val="none" w:sz="0" w:space="0" w:color="auto"/>
        <w:bottom w:val="none" w:sz="0" w:space="0" w:color="auto"/>
        <w:right w:val="none" w:sz="0" w:space="0" w:color="auto"/>
      </w:divBdr>
    </w:div>
    <w:div w:id="1160541671">
      <w:bodyDiv w:val="1"/>
      <w:marLeft w:val="0"/>
      <w:marRight w:val="0"/>
      <w:marTop w:val="0"/>
      <w:marBottom w:val="0"/>
      <w:divBdr>
        <w:top w:val="none" w:sz="0" w:space="0" w:color="auto"/>
        <w:left w:val="none" w:sz="0" w:space="0" w:color="auto"/>
        <w:bottom w:val="none" w:sz="0" w:space="0" w:color="auto"/>
        <w:right w:val="none" w:sz="0" w:space="0" w:color="auto"/>
      </w:divBdr>
    </w:div>
    <w:div w:id="1242523390">
      <w:bodyDiv w:val="1"/>
      <w:marLeft w:val="0"/>
      <w:marRight w:val="0"/>
      <w:marTop w:val="0"/>
      <w:marBottom w:val="0"/>
      <w:divBdr>
        <w:top w:val="none" w:sz="0" w:space="0" w:color="auto"/>
        <w:left w:val="none" w:sz="0" w:space="0" w:color="auto"/>
        <w:bottom w:val="none" w:sz="0" w:space="0" w:color="auto"/>
        <w:right w:val="none" w:sz="0" w:space="0" w:color="auto"/>
      </w:divBdr>
    </w:div>
    <w:div w:id="1319575922">
      <w:bodyDiv w:val="1"/>
      <w:marLeft w:val="0"/>
      <w:marRight w:val="0"/>
      <w:marTop w:val="0"/>
      <w:marBottom w:val="0"/>
      <w:divBdr>
        <w:top w:val="none" w:sz="0" w:space="0" w:color="auto"/>
        <w:left w:val="none" w:sz="0" w:space="0" w:color="auto"/>
        <w:bottom w:val="none" w:sz="0" w:space="0" w:color="auto"/>
        <w:right w:val="none" w:sz="0" w:space="0" w:color="auto"/>
      </w:divBdr>
    </w:div>
    <w:div w:id="1461731378">
      <w:bodyDiv w:val="1"/>
      <w:marLeft w:val="0"/>
      <w:marRight w:val="0"/>
      <w:marTop w:val="0"/>
      <w:marBottom w:val="0"/>
      <w:divBdr>
        <w:top w:val="none" w:sz="0" w:space="0" w:color="auto"/>
        <w:left w:val="none" w:sz="0" w:space="0" w:color="auto"/>
        <w:bottom w:val="none" w:sz="0" w:space="0" w:color="auto"/>
        <w:right w:val="none" w:sz="0" w:space="0" w:color="auto"/>
      </w:divBdr>
    </w:div>
    <w:div w:id="21286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ms.usda.gov/services/grants/scbgp" TargetMode="External"/><Relationship Id="rId21" Type="http://schemas.openxmlformats.org/officeDocument/2006/relationships/hyperlink" Target="http://www.ams.usda.gov/services/grants/scbgp" TargetMode="External"/><Relationship Id="rId42" Type="http://schemas.openxmlformats.org/officeDocument/2006/relationships/hyperlink" Target="http://www.ams.usda.gov/services/grants/scbgp" TargetMode="External"/><Relationship Id="rId63" Type="http://schemas.openxmlformats.org/officeDocument/2006/relationships/hyperlink" Target="http://www.ams.usda.gov/services/grants/scbgp" TargetMode="External"/><Relationship Id="rId84" Type="http://schemas.openxmlformats.org/officeDocument/2006/relationships/hyperlink" Target="http://www.ams.usda.gov/services/grants/scbgp" TargetMode="External"/><Relationship Id="rId138" Type="http://schemas.openxmlformats.org/officeDocument/2006/relationships/fontTable" Target="fontTable.xml"/><Relationship Id="rId16" Type="http://schemas.openxmlformats.org/officeDocument/2006/relationships/footer" Target="footer3.xml"/><Relationship Id="rId107" Type="http://schemas.openxmlformats.org/officeDocument/2006/relationships/hyperlink" Target="http://uscode.house.gov/view.xhtml?req=(title:7%20section:1621%20edition:prelim)%20OR%20(granuleid:USC-prelim-title7-section1621)&amp;f=treesort&amp;edition=prelim&amp;num=0&amp;jumpTo=true" TargetMode="External"/><Relationship Id="rId11" Type="http://schemas.openxmlformats.org/officeDocument/2006/relationships/hyperlink" Target="http://uscode.house.gov/view.xhtml?req=(title:7%20section:1621%20edition:prelim)%20OR%20(granuleid:USC-prelim-title7-section1621)&amp;f=treesort&amp;edition=prelim&amp;num=0&amp;jumpTo=true" TargetMode="External"/><Relationship Id="rId32" Type="http://schemas.openxmlformats.org/officeDocument/2006/relationships/hyperlink" Target="http://uscode.house.gov/view.xhtml?req=(title:7%20section:1621%20edition:prelim)%20OR%20(granuleid:USC-prelim-title7-section1621)&amp;f=treesort&amp;edition=prelim&amp;num=0&amp;jumpTo=true" TargetMode="External"/><Relationship Id="rId37" Type="http://schemas.openxmlformats.org/officeDocument/2006/relationships/footer" Target="footer10.xml"/><Relationship Id="rId53" Type="http://schemas.openxmlformats.org/officeDocument/2006/relationships/hyperlink" Target="http://uscode.house.gov/view.xhtml?req=(title:7%20section:1621%20edition:prelim)%20OR%20(granuleid:USC-prelim-title7-section1621)&amp;f=treesort&amp;edition=prelim&amp;num=0&amp;jumpTo=true" TargetMode="External"/><Relationship Id="rId58" Type="http://schemas.openxmlformats.org/officeDocument/2006/relationships/footer" Target="footer17.xml"/><Relationship Id="rId74" Type="http://schemas.openxmlformats.org/officeDocument/2006/relationships/hyperlink" Target="http://uscode.house.gov/view.xhtml?req=(title:7%20section:1621%20edition:prelim)%20OR%20(granuleid:USC-prelim-title7-section1621)&amp;f=treesort&amp;edition=prelim&amp;num=0&amp;jumpTo=true" TargetMode="External"/><Relationship Id="rId79" Type="http://schemas.openxmlformats.org/officeDocument/2006/relationships/footer" Target="footer24.xml"/><Relationship Id="rId102" Type="http://schemas.openxmlformats.org/officeDocument/2006/relationships/hyperlink" Target="http://www.ams.usda.gov/services/grants/scbgp" TargetMode="External"/><Relationship Id="rId123" Type="http://schemas.openxmlformats.org/officeDocument/2006/relationships/hyperlink" Target="http://www.ams.usda.gov/services/grants/scbgp" TargetMode="External"/><Relationship Id="rId128" Type="http://schemas.openxmlformats.org/officeDocument/2006/relationships/hyperlink" Target="http://uscode.house.gov/view.xhtml?req=(title:7%20section:1621%20edition:prelim)%20OR%20(granuleid:USC-prelim-title7-section1621)&amp;f=treesort&amp;edition=prelim&amp;num=0&amp;jumpTo=true" TargetMode="External"/><Relationship Id="rId5" Type="http://schemas.openxmlformats.org/officeDocument/2006/relationships/webSettings" Target="webSettings.xml"/><Relationship Id="rId90" Type="http://schemas.openxmlformats.org/officeDocument/2006/relationships/hyperlink" Target="http://www.ams.usda.gov/services/grants/scbgp" TargetMode="External"/><Relationship Id="rId95" Type="http://schemas.openxmlformats.org/officeDocument/2006/relationships/hyperlink" Target="http://uscode.house.gov/view.xhtml?req=(title:7%20section:1621%20edition:prelim)%20OR%20(granuleid:USC-prelim-title7-section1621)&amp;f=treesort&amp;edition=prelim&amp;num=0&amp;jumpTo=true" TargetMode="External"/><Relationship Id="rId22" Type="http://schemas.openxmlformats.org/officeDocument/2006/relationships/footer" Target="footer5.xml"/><Relationship Id="rId27" Type="http://schemas.openxmlformats.org/officeDocument/2006/relationships/hyperlink" Target="http://www.ams.usda.gov/services/grants/scbgp" TargetMode="External"/><Relationship Id="rId43" Type="http://schemas.openxmlformats.org/officeDocument/2006/relationships/footer" Target="footer12.xml"/><Relationship Id="rId48" Type="http://schemas.openxmlformats.org/officeDocument/2006/relationships/hyperlink" Target="http://www.ams.usda.gov/services/grants/scbgp" TargetMode="External"/><Relationship Id="rId64" Type="http://schemas.openxmlformats.org/officeDocument/2006/relationships/footer" Target="footer19.xml"/><Relationship Id="rId69" Type="http://schemas.openxmlformats.org/officeDocument/2006/relationships/hyperlink" Target="http://www.ams.usda.gov/services/grants/scbgp" TargetMode="External"/><Relationship Id="rId113" Type="http://schemas.openxmlformats.org/officeDocument/2006/relationships/hyperlink" Target="http://uscode.house.gov/view.xhtml?req=(title:7%20section:1621%20edition:prelim)%20OR%20(granuleid:USC-prelim-title7-section1621)&amp;f=treesort&amp;edition=prelim&amp;num=0&amp;jumpTo=true" TargetMode="External"/><Relationship Id="rId118" Type="http://schemas.openxmlformats.org/officeDocument/2006/relationships/footer" Target="footer37.xml"/><Relationship Id="rId134" Type="http://schemas.openxmlformats.org/officeDocument/2006/relationships/hyperlink" Target="http://uscode.house.gov/view.xhtml?req=(title:7%20section:1621%20edition:prelim)%20OR%20(granuleid:USC-prelim-title7-section1621)&amp;f=treesort&amp;edition=prelim&amp;num=0&amp;jumpTo=true" TargetMode="External"/><Relationship Id="rId139" Type="http://schemas.openxmlformats.org/officeDocument/2006/relationships/theme" Target="theme/theme1.xml"/><Relationship Id="rId80" Type="http://schemas.openxmlformats.org/officeDocument/2006/relationships/hyperlink" Target="http://uscode.house.gov/view.xhtml?req=(title:7%20section:1621%20edition:prelim)%20OR%20(granuleid:USC-prelim-title7-section1621)&amp;f=treesort&amp;edition=prelim&amp;num=0&amp;jumpTo=true" TargetMode="External"/><Relationship Id="rId85" Type="http://schemas.openxmlformats.org/officeDocument/2006/relationships/footer" Target="footer26.xml"/><Relationship Id="rId12" Type="http://schemas.openxmlformats.org/officeDocument/2006/relationships/hyperlink" Target="http://www.ams.usda.gov/services/grants/scbgp" TargetMode="External"/><Relationship Id="rId17" Type="http://schemas.openxmlformats.org/officeDocument/2006/relationships/hyperlink" Target="http://uscode.house.gov/view.xhtml?req=(title:7%20section:1621%20edition:prelim)%20OR%20(granuleid:USC-prelim-title7-section1621)&amp;f=treesort&amp;edition=prelim&amp;num=0&amp;jumpTo=true" TargetMode="External"/><Relationship Id="rId33" Type="http://schemas.openxmlformats.org/officeDocument/2006/relationships/hyperlink" Target="http://www.ams.usda.gov/services/grants/scbgp" TargetMode="External"/><Relationship Id="rId38" Type="http://schemas.openxmlformats.org/officeDocument/2006/relationships/hyperlink" Target="http://uscode.house.gov/view.xhtml?req=(title:7%20section:1621%20edition:prelim)%20OR%20(granuleid:USC-prelim-title7-section1621)&amp;f=treesort&amp;edition=prelim&amp;num=0&amp;jumpTo=true" TargetMode="External"/><Relationship Id="rId59" Type="http://schemas.openxmlformats.org/officeDocument/2006/relationships/hyperlink" Target="http://uscode.house.gov/view.xhtml?req=(title:7%20section:1621%20edition:prelim)%20OR%20(granuleid:USC-prelim-title7-section1621)&amp;f=treesort&amp;edition=prelim&amp;num=0&amp;jumpTo=true" TargetMode="External"/><Relationship Id="rId103" Type="http://schemas.openxmlformats.org/officeDocument/2006/relationships/footer" Target="footer32.xml"/><Relationship Id="rId108" Type="http://schemas.openxmlformats.org/officeDocument/2006/relationships/hyperlink" Target="http://www.ams.usda.gov/services/grants/scbgp" TargetMode="External"/><Relationship Id="rId124" Type="http://schemas.openxmlformats.org/officeDocument/2006/relationships/footer" Target="footer39.xml"/><Relationship Id="rId129" Type="http://schemas.openxmlformats.org/officeDocument/2006/relationships/hyperlink" Target="http://www.ams.usda.gov/services/grants/scbgp" TargetMode="External"/><Relationship Id="rId54" Type="http://schemas.openxmlformats.org/officeDocument/2006/relationships/hyperlink" Target="http://www.ams.usda.gov/services/grants/scbgp" TargetMode="External"/><Relationship Id="rId70" Type="http://schemas.openxmlformats.org/officeDocument/2006/relationships/footer" Target="footer21.xml"/><Relationship Id="rId75" Type="http://schemas.openxmlformats.org/officeDocument/2006/relationships/hyperlink" Target="http://www.ams.usda.gov/services/grants/scbgp" TargetMode="External"/><Relationship Id="rId91" Type="http://schemas.openxmlformats.org/officeDocument/2006/relationships/footer" Target="footer28.xml"/><Relationship Id="rId96" Type="http://schemas.openxmlformats.org/officeDocument/2006/relationships/hyperlink" Target="http://www.ams.usda.gov/services/grants/scbg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uscode.house.gov/view.xhtml?req=(title:7%20section:1621%20edition:prelim)%20OR%20(granuleid:USC-prelim-title7-section1621)&amp;f=treesort&amp;edition=prelim&amp;num=0&amp;jumpTo=true" TargetMode="External"/><Relationship Id="rId28" Type="http://schemas.openxmlformats.org/officeDocument/2006/relationships/footer" Target="footer7.xml"/><Relationship Id="rId49" Type="http://schemas.openxmlformats.org/officeDocument/2006/relationships/footer" Target="footer14.xml"/><Relationship Id="rId114" Type="http://schemas.openxmlformats.org/officeDocument/2006/relationships/hyperlink" Target="http://www.ams.usda.gov/services/grants/scbgp" TargetMode="External"/><Relationship Id="rId119" Type="http://schemas.openxmlformats.org/officeDocument/2006/relationships/hyperlink" Target="http://uscode.house.gov/view.xhtml?req=(title:7%20section:1621%20edition:prelim)%20OR%20(granuleid:USC-prelim-title7-section1621)&amp;f=treesort&amp;edition=prelim&amp;num=0&amp;jumpTo=true" TargetMode="External"/><Relationship Id="rId44" Type="http://schemas.openxmlformats.org/officeDocument/2006/relationships/hyperlink" Target="http://uscode.house.gov/view.xhtml?req=(title:7%20section:1621%20edition:prelim)%20OR%20(granuleid:USC-prelim-title7-section1621)&amp;f=treesort&amp;edition=prelim&amp;num=0&amp;jumpTo=true" TargetMode="External"/><Relationship Id="rId60" Type="http://schemas.openxmlformats.org/officeDocument/2006/relationships/hyperlink" Target="http://www.ams.usda.gov/services/grants/scbgp" TargetMode="External"/><Relationship Id="rId65" Type="http://schemas.openxmlformats.org/officeDocument/2006/relationships/hyperlink" Target="http://uscode.house.gov/view.xhtml?req=(title:7%20section:1621%20edition:prelim)%20OR%20(granuleid:USC-prelim-title7-section1621)&amp;f=treesort&amp;edition=prelim&amp;num=0&amp;jumpTo=true" TargetMode="External"/><Relationship Id="rId81" Type="http://schemas.openxmlformats.org/officeDocument/2006/relationships/hyperlink" Target="http://www.ams.usda.gov/services/grants/scbgp" TargetMode="External"/><Relationship Id="rId86" Type="http://schemas.openxmlformats.org/officeDocument/2006/relationships/hyperlink" Target="http://uscode.house.gov/view.xhtml?req=(title:7%20section:1621%20edition:prelim)%20OR%20(granuleid:USC-prelim-title7-section1621)&amp;f=treesort&amp;edition=prelim&amp;num=0&amp;jumpTo=true" TargetMode="External"/><Relationship Id="rId130" Type="http://schemas.openxmlformats.org/officeDocument/2006/relationships/footer" Target="footer41.xml"/><Relationship Id="rId135" Type="http://schemas.openxmlformats.org/officeDocument/2006/relationships/hyperlink" Target="http://www.ams.usda.gov/services/grants/scbgp" TargetMode="External"/><Relationship Id="rId13" Type="http://schemas.openxmlformats.org/officeDocument/2006/relationships/footer" Target="footer2.xml"/><Relationship Id="rId18" Type="http://schemas.openxmlformats.org/officeDocument/2006/relationships/hyperlink" Target="http://www.ams.usda.gov/services/grants/scbgp" TargetMode="External"/><Relationship Id="rId39" Type="http://schemas.openxmlformats.org/officeDocument/2006/relationships/hyperlink" Target="http://www.ams.usda.gov/services/grants/scbgp" TargetMode="External"/><Relationship Id="rId109" Type="http://schemas.openxmlformats.org/officeDocument/2006/relationships/footer" Target="footer34.xml"/><Relationship Id="rId34" Type="http://schemas.openxmlformats.org/officeDocument/2006/relationships/footer" Target="footer9.xml"/><Relationship Id="rId50" Type="http://schemas.openxmlformats.org/officeDocument/2006/relationships/hyperlink" Target="http://uscode.house.gov/view.xhtml?req=(title:7%20section:1621%20edition:prelim)%20OR%20(granuleid:USC-prelim-title7-section1621)&amp;f=treesort&amp;edition=prelim&amp;num=0&amp;jumpTo=true" TargetMode="External"/><Relationship Id="rId55" Type="http://schemas.openxmlformats.org/officeDocument/2006/relationships/footer" Target="footer16.xml"/><Relationship Id="rId76" Type="http://schemas.openxmlformats.org/officeDocument/2006/relationships/footer" Target="footer23.xml"/><Relationship Id="rId97" Type="http://schemas.openxmlformats.org/officeDocument/2006/relationships/footer" Target="footer30.xml"/><Relationship Id="rId104" Type="http://schemas.openxmlformats.org/officeDocument/2006/relationships/hyperlink" Target="http://uscode.house.gov/view.xhtml?req=(title:7%20section:1621%20edition:prelim)%20OR%20(granuleid:USC-prelim-title7-section1621)&amp;f=treesort&amp;edition=prelim&amp;num=0&amp;jumpTo=true" TargetMode="External"/><Relationship Id="rId120" Type="http://schemas.openxmlformats.org/officeDocument/2006/relationships/hyperlink" Target="http://www.ams.usda.gov/services/grants/scbgp" TargetMode="External"/><Relationship Id="rId125" Type="http://schemas.openxmlformats.org/officeDocument/2006/relationships/hyperlink" Target="http://uscode.house.gov/view.xhtml?req=(title:7%20section:1621%20edition:prelim)%20OR%20(granuleid:USC-prelim-title7-section1621)&amp;f=treesort&amp;edition=prelim&amp;num=0&amp;jumpTo=true" TargetMode="External"/><Relationship Id="rId7" Type="http://schemas.openxmlformats.org/officeDocument/2006/relationships/endnotes" Target="endnotes.xml"/><Relationship Id="rId71" Type="http://schemas.openxmlformats.org/officeDocument/2006/relationships/hyperlink" Target="http://uscode.house.gov/view.xhtml?req=(title:7%20section:1621%20edition:prelim)%20OR%20(granuleid:USC-prelim-title7-section1621)&amp;f=treesort&amp;edition=prelim&amp;num=0&amp;jumpTo=true" TargetMode="External"/><Relationship Id="rId92" Type="http://schemas.openxmlformats.org/officeDocument/2006/relationships/hyperlink" Target="http://uscode.house.gov/view.xhtml?req=(title:7%20section:1621%20edition:prelim)%20OR%20(granuleid:USC-prelim-title7-section1621)&amp;f=treesort&amp;edition=prelim&amp;num=0&amp;jumpTo=true" TargetMode="External"/><Relationship Id="rId2" Type="http://schemas.openxmlformats.org/officeDocument/2006/relationships/numbering" Target="numbering.xml"/><Relationship Id="rId29" Type="http://schemas.openxmlformats.org/officeDocument/2006/relationships/hyperlink" Target="http://uscode.house.gov/view.xhtml?req=(title:7%20section:1621%20edition:prelim)%20OR%20(granuleid:USC-prelim-title7-section1621)&amp;f=treesort&amp;edition=prelim&amp;num=0&amp;jumpTo=true" TargetMode="External"/><Relationship Id="rId24" Type="http://schemas.openxmlformats.org/officeDocument/2006/relationships/hyperlink" Target="http://www.ams.usda.gov/services/grants/scbgp" TargetMode="External"/><Relationship Id="rId40" Type="http://schemas.openxmlformats.org/officeDocument/2006/relationships/footer" Target="footer11.xml"/><Relationship Id="rId45" Type="http://schemas.openxmlformats.org/officeDocument/2006/relationships/hyperlink" Target="http://www.ams.usda.gov/services/grants/scbgp" TargetMode="External"/><Relationship Id="rId66" Type="http://schemas.openxmlformats.org/officeDocument/2006/relationships/hyperlink" Target="http://www.ams.usda.gov/services/grants/scbgp" TargetMode="External"/><Relationship Id="rId87" Type="http://schemas.openxmlformats.org/officeDocument/2006/relationships/hyperlink" Target="http://www.ams.usda.gov/services/grants/scbgp" TargetMode="External"/><Relationship Id="rId110" Type="http://schemas.openxmlformats.org/officeDocument/2006/relationships/hyperlink" Target="http://uscode.house.gov/view.xhtml?req=(title:7%20section:1621%20edition:prelim)%20OR%20(granuleid:USC-prelim-title7-section1621)&amp;f=treesort&amp;edition=prelim&amp;num=0&amp;jumpTo=true" TargetMode="External"/><Relationship Id="rId115" Type="http://schemas.openxmlformats.org/officeDocument/2006/relationships/footer" Target="footer36.xml"/><Relationship Id="rId131" Type="http://schemas.openxmlformats.org/officeDocument/2006/relationships/hyperlink" Target="http://uscode.house.gov/view.xhtml?req=(title:7%20section:1621%20edition:prelim)%20OR%20(granuleid:USC-prelim-title7-section1621)&amp;f=treesort&amp;edition=prelim&amp;num=0&amp;jumpTo=true" TargetMode="External"/><Relationship Id="rId136" Type="http://schemas.openxmlformats.org/officeDocument/2006/relationships/footer" Target="footer43.xml"/><Relationship Id="rId61" Type="http://schemas.openxmlformats.org/officeDocument/2006/relationships/footer" Target="footer18.xml"/><Relationship Id="rId82" Type="http://schemas.openxmlformats.org/officeDocument/2006/relationships/footer" Target="footer25.xml"/><Relationship Id="rId19" Type="http://schemas.openxmlformats.org/officeDocument/2006/relationships/footer" Target="footer4.xml"/><Relationship Id="rId14" Type="http://schemas.openxmlformats.org/officeDocument/2006/relationships/hyperlink" Target="http://uscode.house.gov/view.xhtml?req=(title:7%20section:1621%20edition:prelim)%20OR%20(granuleid:USC-prelim-title7-section1621)&amp;f=treesort&amp;edition=prelim&amp;num=0&amp;jumpTo=true" TargetMode="External"/><Relationship Id="rId30" Type="http://schemas.openxmlformats.org/officeDocument/2006/relationships/hyperlink" Target="http://www.ams.usda.gov/services/grants/scbgp" TargetMode="External"/><Relationship Id="rId35" Type="http://schemas.openxmlformats.org/officeDocument/2006/relationships/hyperlink" Target="http://uscode.house.gov/view.xhtml?req=(title:7%20section:1621%20edition:prelim)%20OR%20(granuleid:USC-prelim-title7-section1621)&amp;f=treesort&amp;edition=prelim&amp;num=0&amp;jumpTo=true" TargetMode="External"/><Relationship Id="rId56" Type="http://schemas.openxmlformats.org/officeDocument/2006/relationships/hyperlink" Target="http://uscode.house.gov/view.xhtml?req=(title:7%20section:1621%20edition:prelim)%20OR%20(granuleid:USC-prelim-title7-section1621)&amp;f=treesort&amp;edition=prelim&amp;num=0&amp;jumpTo=true" TargetMode="External"/><Relationship Id="rId77" Type="http://schemas.openxmlformats.org/officeDocument/2006/relationships/hyperlink" Target="http://uscode.house.gov/view.xhtml?req=(title:7%20section:1621%20edition:prelim)%20OR%20(granuleid:USC-prelim-title7-section1621)&amp;f=treesort&amp;edition=prelim&amp;num=0&amp;jumpTo=true" TargetMode="External"/><Relationship Id="rId100" Type="http://schemas.openxmlformats.org/officeDocument/2006/relationships/footer" Target="footer31.xml"/><Relationship Id="rId105" Type="http://schemas.openxmlformats.org/officeDocument/2006/relationships/hyperlink" Target="http://www.ams.usda.gov/services/grants/scbgp" TargetMode="External"/><Relationship Id="rId126" Type="http://schemas.openxmlformats.org/officeDocument/2006/relationships/hyperlink" Target="http://www.ams.usda.gov/services/grants/scbgp" TargetMode="External"/><Relationship Id="rId8" Type="http://schemas.openxmlformats.org/officeDocument/2006/relationships/hyperlink" Target="http://uscode.house.gov/view.xhtml?req=(title:7%20section:1621%20edition:prelim)%20OR%20(granuleid:USC-prelim-title7-section1621)&amp;f=treesort&amp;edition=prelim&amp;num=0&amp;jumpTo=true" TargetMode="External"/><Relationship Id="rId51" Type="http://schemas.openxmlformats.org/officeDocument/2006/relationships/hyperlink" Target="http://www.ams.usda.gov/services/grants/scbgp" TargetMode="External"/><Relationship Id="rId72" Type="http://schemas.openxmlformats.org/officeDocument/2006/relationships/hyperlink" Target="http://www.ams.usda.gov/services/grants/scbgp" TargetMode="External"/><Relationship Id="rId93" Type="http://schemas.openxmlformats.org/officeDocument/2006/relationships/hyperlink" Target="http://www.ams.usda.gov/services/grants/scbgp" TargetMode="External"/><Relationship Id="rId98" Type="http://schemas.openxmlformats.org/officeDocument/2006/relationships/hyperlink" Target="http://uscode.house.gov/view.xhtml?req=(title:7%20section:1621%20edition:prelim)%20OR%20(granuleid:USC-prelim-title7-section1621)&amp;f=treesort&amp;edition=prelim&amp;num=0&amp;jumpTo=true" TargetMode="External"/><Relationship Id="rId121" Type="http://schemas.openxmlformats.org/officeDocument/2006/relationships/footer" Target="footer38.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footer" Target="footer13.xml"/><Relationship Id="rId67" Type="http://schemas.openxmlformats.org/officeDocument/2006/relationships/footer" Target="footer20.xml"/><Relationship Id="rId116" Type="http://schemas.openxmlformats.org/officeDocument/2006/relationships/hyperlink" Target="http://uscode.house.gov/view.xhtml?req=(title:7%20section:1621%20edition:prelim)%20OR%20(granuleid:USC-prelim-title7-section1621)&amp;f=treesort&amp;edition=prelim&amp;num=0&amp;jumpTo=true" TargetMode="External"/><Relationship Id="rId137" Type="http://schemas.openxmlformats.org/officeDocument/2006/relationships/footer" Target="footer44.xml"/><Relationship Id="rId20" Type="http://schemas.openxmlformats.org/officeDocument/2006/relationships/hyperlink" Target="http://uscode.house.gov/view.xhtml?req=(title:7%20section:1621%20edition:prelim)%20OR%20(granuleid:USC-prelim-title7-section1621)&amp;f=treesort&amp;edition=prelim&amp;num=0&amp;jumpTo=true" TargetMode="External"/><Relationship Id="rId41" Type="http://schemas.openxmlformats.org/officeDocument/2006/relationships/hyperlink" Target="http://uscode.house.gov/view.xhtml?req=(title:7%20section:1621%20edition:prelim)%20OR%20(granuleid:USC-prelim-title7-section1621)&amp;f=treesort&amp;edition=prelim&amp;num=0&amp;jumpTo=true" TargetMode="External"/><Relationship Id="rId62" Type="http://schemas.openxmlformats.org/officeDocument/2006/relationships/hyperlink" Target="http://uscode.house.gov/view.xhtml?req=(title:7%20section:1621%20edition:prelim)%20OR%20(granuleid:USC-prelim-title7-section1621)&amp;f=treesort&amp;edition=prelim&amp;num=0&amp;jumpTo=true" TargetMode="External"/><Relationship Id="rId83" Type="http://schemas.openxmlformats.org/officeDocument/2006/relationships/hyperlink" Target="http://uscode.house.gov/view.xhtml?req=(title:7%20section:1621%20edition:prelim)%20OR%20(granuleid:USC-prelim-title7-section1621)&amp;f=treesort&amp;edition=prelim&amp;num=0&amp;jumpTo=true" TargetMode="External"/><Relationship Id="rId88" Type="http://schemas.openxmlformats.org/officeDocument/2006/relationships/footer" Target="footer27.xml"/><Relationship Id="rId111" Type="http://schemas.openxmlformats.org/officeDocument/2006/relationships/hyperlink" Target="http://www.ams.usda.gov/services/grants/scbgp" TargetMode="External"/><Relationship Id="rId132" Type="http://schemas.openxmlformats.org/officeDocument/2006/relationships/hyperlink" Target="http://www.ams.usda.gov/services/grants/scbgp" TargetMode="External"/><Relationship Id="rId15" Type="http://schemas.openxmlformats.org/officeDocument/2006/relationships/hyperlink" Target="http://www.ams.usda.gov/services/grants/scbgp" TargetMode="External"/><Relationship Id="rId36" Type="http://schemas.openxmlformats.org/officeDocument/2006/relationships/hyperlink" Target="http://www.ams.usda.gov/services/grants/scbgp" TargetMode="External"/><Relationship Id="rId57" Type="http://schemas.openxmlformats.org/officeDocument/2006/relationships/hyperlink" Target="http://www.ams.usda.gov/services/grants/scbgp" TargetMode="External"/><Relationship Id="rId106" Type="http://schemas.openxmlformats.org/officeDocument/2006/relationships/footer" Target="footer33.xml"/><Relationship Id="rId127" Type="http://schemas.openxmlformats.org/officeDocument/2006/relationships/footer" Target="footer40.xml"/><Relationship Id="rId10" Type="http://schemas.openxmlformats.org/officeDocument/2006/relationships/footer" Target="footer1.xml"/><Relationship Id="rId31" Type="http://schemas.openxmlformats.org/officeDocument/2006/relationships/footer" Target="footer8.xml"/><Relationship Id="rId52" Type="http://schemas.openxmlformats.org/officeDocument/2006/relationships/footer" Target="footer15.xml"/><Relationship Id="rId73" Type="http://schemas.openxmlformats.org/officeDocument/2006/relationships/footer" Target="footer22.xml"/><Relationship Id="rId78" Type="http://schemas.openxmlformats.org/officeDocument/2006/relationships/hyperlink" Target="http://www.ams.usda.gov/services/grants/scbgp" TargetMode="External"/><Relationship Id="rId94" Type="http://schemas.openxmlformats.org/officeDocument/2006/relationships/footer" Target="footer29.xml"/><Relationship Id="rId99" Type="http://schemas.openxmlformats.org/officeDocument/2006/relationships/hyperlink" Target="http://www.ams.usda.gov/services/grants/scbgp" TargetMode="External"/><Relationship Id="rId101" Type="http://schemas.openxmlformats.org/officeDocument/2006/relationships/hyperlink" Target="http://uscode.house.gov/view.xhtml?req=(title:7%20section:1621%20edition:prelim)%20OR%20(granuleid:USC-prelim-title7-section1621)&amp;f=treesort&amp;edition=prelim&amp;num=0&amp;jumpTo=true" TargetMode="External"/><Relationship Id="rId122" Type="http://schemas.openxmlformats.org/officeDocument/2006/relationships/hyperlink" Target="http://uscode.house.gov/view.xhtml?req=(title:7%20section:1621%20edition:prelim)%20OR%20(granuleid:USC-prelim-title7-section1621)&amp;f=treesort&amp;edition=prelim&amp;num=0&amp;jumpTo=true" TargetMode="External"/><Relationship Id="rId4" Type="http://schemas.openxmlformats.org/officeDocument/2006/relationships/settings" Target="settings.xml"/><Relationship Id="rId9" Type="http://schemas.openxmlformats.org/officeDocument/2006/relationships/hyperlink" Target="http://www.ams.usda.gov/services/grants/scbgp" TargetMode="External"/><Relationship Id="rId26" Type="http://schemas.openxmlformats.org/officeDocument/2006/relationships/hyperlink" Target="http://uscode.house.gov/view.xhtml?req=(title:7%20section:1621%20edition:prelim)%20OR%20(granuleid:USC-prelim-title7-section1621)&amp;f=treesort&amp;edition=prelim&amp;num=0&amp;jumpTo=true" TargetMode="External"/><Relationship Id="rId47" Type="http://schemas.openxmlformats.org/officeDocument/2006/relationships/hyperlink" Target="http://uscode.house.gov/view.xhtml?req=(title:7%20section:1621%20edition:prelim)%20OR%20(granuleid:USC-prelim-title7-section1621)&amp;f=treesort&amp;edition=prelim&amp;num=0&amp;jumpTo=true" TargetMode="External"/><Relationship Id="rId68" Type="http://schemas.openxmlformats.org/officeDocument/2006/relationships/hyperlink" Target="http://uscode.house.gov/view.xhtml?req=(title:7%20section:1621%20edition:prelim)%20OR%20(granuleid:USC-prelim-title7-section1621)&amp;f=treesort&amp;edition=prelim&amp;num=0&amp;jumpTo=true" TargetMode="External"/><Relationship Id="rId89" Type="http://schemas.openxmlformats.org/officeDocument/2006/relationships/hyperlink" Target="http://uscode.house.gov/view.xhtml?req=(title:7%20section:1621%20edition:prelim)%20OR%20(granuleid:USC-prelim-title7-section1621)&amp;f=treesort&amp;edition=prelim&amp;num=0&amp;jumpTo=true" TargetMode="External"/><Relationship Id="rId112" Type="http://schemas.openxmlformats.org/officeDocument/2006/relationships/footer" Target="footer35.xml"/><Relationship Id="rId133" Type="http://schemas.openxmlformats.org/officeDocument/2006/relationships/footer" Target="footer42.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8D31-7D63-426C-B0FE-AC13C6F3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317</Pages>
  <Words>118824</Words>
  <Characters>677299</Characters>
  <Application>Microsoft Office Word</Application>
  <DocSecurity>0</DocSecurity>
  <Lines>5644</Lines>
  <Paragraphs>1589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DeYoung, Angelyn</dc:creator>
  <cp:lastModifiedBy>Hurt, Ginny</cp:lastModifiedBy>
  <cp:revision>26</cp:revision>
  <cp:lastPrinted>2016-01-11T19:07:00Z</cp:lastPrinted>
  <dcterms:created xsi:type="dcterms:W3CDTF">2022-03-28T22:13:00Z</dcterms:created>
  <dcterms:modified xsi:type="dcterms:W3CDTF">2022-04-01T15:26:00Z</dcterms:modified>
</cp:coreProperties>
</file>